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Лабораторная работа №</w:t>
      </w:r>
      <w:r>
        <w:rPr>
          <w:b w:val="1"/>
          <w:bCs w:val="1"/>
          <w:sz w:val="28"/>
          <w:szCs w:val="28"/>
          <w:rtl w:val="0"/>
          <w:lang w:val="ru-RU"/>
        </w:rPr>
        <w:t xml:space="preserve">5.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«Вторая </w:t>
      </w:r>
      <w:r>
        <w:rPr>
          <w:b w:val="1"/>
          <w:bCs w:val="1"/>
          <w:sz w:val="28"/>
          <w:szCs w:val="28"/>
          <w:rtl w:val="0"/>
          <w:lang w:val="ru-RU"/>
        </w:rPr>
        <w:t>activity</w:t>
      </w:r>
      <w:r>
        <w:rPr>
          <w:b w:val="1"/>
          <w:bCs w:val="1"/>
          <w:sz w:val="28"/>
          <w:szCs w:val="28"/>
          <w:rtl w:val="0"/>
          <w:lang w:val="ru-RU"/>
        </w:rPr>
        <w:t>»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Рекомендации сдаче ЛР</w:t>
      </w: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рекомендуется использовать в качестве </w:t>
      </w:r>
      <w:r>
        <w:rPr>
          <w:sz w:val="28"/>
          <w:szCs w:val="28"/>
          <w:rtl w:val="0"/>
          <w:lang w:val="en-US"/>
        </w:rPr>
        <w:t>Android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>Studio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средство разработки будет исправлять код и давать рекомендацию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pacing w:line="276" w:lineRule="auto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использовать для оформления ГОСТ университета</w:t>
      </w:r>
    </w:p>
    <w:p>
      <w:pPr>
        <w:pStyle w:val="Normal.0"/>
        <w:spacing w:line="276" w:lineRule="auto"/>
        <w:jc w:val="both"/>
        <w:rPr>
          <w:sz w:val="28"/>
          <w:szCs w:val="28"/>
        </w:rPr>
      </w:pP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Требования к отчету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Титульный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лист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ведение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цели и задачи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решение задач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вывод</w:t>
      </w: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Задачи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spacing w:line="360" w:lineRule="auto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Упражнение</w:t>
      </w:r>
      <w:r>
        <w:rPr>
          <w:b w:val="1"/>
          <w:bCs w:val="1"/>
          <w:rtl w:val="0"/>
          <w:lang w:val="ru-RU"/>
        </w:rPr>
        <w:t xml:space="preserve">. </w:t>
      </w:r>
      <w:r>
        <w:rPr>
          <w:b w:val="1"/>
          <w:bCs w:val="1"/>
          <w:rtl w:val="0"/>
          <w:lang w:val="ru-RU"/>
        </w:rPr>
        <w:t xml:space="preserve">Лазейка для читера 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>Мошенники никогда не выигрывают</w:t>
      </w:r>
      <w:r>
        <w:rPr>
          <w:rtl w:val="0"/>
          <w:lang w:val="ru-RU"/>
        </w:rPr>
        <w:t xml:space="preserve">... </w:t>
      </w:r>
      <w:r>
        <w:rPr>
          <w:rtl w:val="0"/>
          <w:lang w:val="ru-RU"/>
        </w:rPr>
        <w:t>Если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конечно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им не удастся обойти вашу защиту от мошенничества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 скорее всего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они так и сделают — именно потому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они мошенники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У </w:t>
      </w:r>
      <w:r>
        <w:rPr>
          <w:rtl w:val="0"/>
          <w:lang w:val="ru-RU"/>
        </w:rPr>
        <w:t xml:space="preserve">GeoQuiz </w:t>
      </w:r>
      <w:r>
        <w:rPr>
          <w:rtl w:val="0"/>
          <w:lang w:val="ru-RU"/>
        </w:rPr>
        <w:t>есть кое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какая лазейка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Пользователи могут вращать </w:t>
      </w:r>
      <w:r>
        <w:rPr>
          <w:rtl w:val="0"/>
          <w:lang w:val="ru-RU"/>
        </w:rPr>
        <w:t xml:space="preserve">CheatActivity </w:t>
      </w:r>
      <w:r>
        <w:rPr>
          <w:rtl w:val="0"/>
          <w:lang w:val="ru-RU"/>
        </w:rPr>
        <w:t>после чита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удалить следы обмана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После возврата к </w:t>
      </w:r>
      <w:r>
        <w:rPr>
          <w:rtl w:val="0"/>
          <w:lang w:val="ru-RU"/>
        </w:rPr>
        <w:t xml:space="preserve">MainActivity </w:t>
      </w:r>
      <w:r>
        <w:rPr>
          <w:rtl w:val="0"/>
          <w:lang w:val="ru-RU"/>
        </w:rPr>
        <w:t>их жульничество будет забыто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Исправьте эту ошибку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сохраняя состояние пользовательского интерфейса </w:t>
      </w:r>
      <w:r>
        <w:rPr>
          <w:rtl w:val="0"/>
          <w:lang w:val="ru-RU"/>
        </w:rPr>
        <w:t xml:space="preserve">CheatActivity </w:t>
      </w:r>
      <w:r>
        <w:rPr>
          <w:rtl w:val="0"/>
          <w:lang w:val="ru-RU"/>
        </w:rPr>
        <w:t>во время вращения и после уничтожения процесса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 Упражнение</w:t>
      </w:r>
      <w:r>
        <w:rPr>
          <w:b w:val="1"/>
          <w:bCs w:val="1"/>
          <w:rtl w:val="0"/>
          <w:lang w:val="ru-RU"/>
        </w:rPr>
        <w:t xml:space="preserve">. </w:t>
      </w:r>
      <w:r>
        <w:rPr>
          <w:b w:val="1"/>
          <w:bCs w:val="1"/>
          <w:rtl w:val="0"/>
          <w:lang w:val="ru-RU"/>
        </w:rPr>
        <w:t xml:space="preserve">Отслеживание читов по вопросу 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>В настоящее время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пользователь читерит на одном вопросе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 считается читером по всем вопросам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Обновите </w:t>
      </w:r>
      <w:r>
        <w:rPr>
          <w:rtl w:val="0"/>
          <w:lang w:val="ru-RU"/>
        </w:rPr>
        <w:t xml:space="preserve">GeoQuiz, </w:t>
      </w:r>
      <w:r>
        <w:rPr>
          <w:rtl w:val="0"/>
          <w:lang w:val="ru-RU"/>
        </w:rPr>
        <w:t>чтобы отслеживать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сколько раз пользователь нарушал закон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Когда пользователь использует чит для ответа на заданный вопрос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осуждайте его всякий раз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он пытается ответить на этот вопрос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Когда пользователь отвечает на вопрос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которым он не жульничал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покажите правильный или неправильный ответ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"https://www.codewars.com/kata/583710ccaa6717322c000105"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https://www.codewars.com/kata/583710ccaa6717322c000105</w:t>
      </w:r>
      <w:r>
        <w:rPr/>
        <w:fldChar w:fldCharType="end" w:fldLock="0"/>
      </w:r>
    </w:p>
    <w:p>
      <w:pPr>
        <w:pStyle w:val="Normal.0"/>
        <w:spacing w:line="360" w:lineRule="auto"/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"https://www.codewars.com/kata/57eae20f5500ad98e50002c5"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https://www.codewars.com/kata/57eae20f5500ad98e50002c5</w:t>
      </w:r>
      <w:r>
        <w:rPr/>
        <w:fldChar w:fldCharType="end" w:fldLock="0"/>
      </w:r>
    </w:p>
    <w:p>
      <w:pPr>
        <w:pStyle w:val="Normal.0"/>
        <w:spacing w:line="360" w:lineRule="auto"/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"https://www.codewars.com/kata/57a0e5c372292dd76d000d7e"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https://www.codewars.com/kata/57a0e5c372292dd76d000d7e</w:t>
      </w:r>
      <w:r>
        <w:rPr/>
        <w:fldChar w:fldCharType="end" w:fldLock="0"/>
      </w:r>
    </w:p>
    <w:p>
      <w:pPr>
        <w:pStyle w:val="Normal.0"/>
        <w:spacing w:line="360" w:lineRule="auto"/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"https://www.codewars.com/kata/523b4ff7adca849afe000035"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https://www.codewars.com/kata/523b4ff7adca849afe000035</w:t>
      </w:r>
      <w:r>
        <w:rPr/>
        <w:fldChar w:fldCharType="end" w:fldLock="0"/>
      </w:r>
    </w:p>
    <w:p>
      <w:pPr>
        <w:pStyle w:val="Normal.0"/>
        <w:spacing w:line="360" w:lineRule="auto"/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"https://www.codewars.com/kata/515e271a311df0350d00000f"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https://www.codewars.com/kata/515e271a311df0350d00000f</w:t>
      </w:r>
      <w:r>
        <w:rPr/>
        <w:fldChar w:fldCharType="end" w:fldLock="0"/>
      </w:r>
    </w:p>
    <w:p>
      <w:pPr>
        <w:pStyle w:val="Normal.0"/>
        <w:spacing w:line="360" w:lineRule="auto"/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"https://www.codewars.com/kata/5a3fe3dde1ce0e8ed6000097"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https://www.codewars.com/kata/5a3fe3dde1ce0e8ed6000097</w:t>
      </w:r>
      <w:r>
        <w:rPr/>
        <w:fldChar w:fldCharType="end" w:fldLock="0"/>
      </w:r>
    </w:p>
    <w:p>
      <w:pPr>
        <w:pStyle w:val="Normal.0"/>
        <w:spacing w:line="360" w:lineRule="auto"/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"https://www.codewars.com/kata/5545f109004975ea66000086"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https://www.codewars.com/kata/5545f109004975ea66000086</w:t>
      </w:r>
      <w:r>
        <w:rPr/>
        <w:fldChar w:fldCharType="end" w:fldLock="0"/>
      </w:r>
    </w:p>
    <w:p>
      <w:pPr>
        <w:pStyle w:val="Normal.0"/>
        <w:spacing w:line="360" w:lineRule="auto"/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"https://www.codewars.com/kata/53da3dbb4a5168369a0000fe"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https://www.codewars.com/kata/53da3dbb4a5168369a0000fe</w:t>
      </w:r>
      <w:r>
        <w:rPr/>
        <w:fldChar w:fldCharType="end" w:fldLock="0"/>
      </w:r>
    </w:p>
    <w:p>
      <w:pPr>
        <w:pStyle w:val="Normal.0"/>
        <w:spacing w:line="360" w:lineRule="auto"/>
        <w:jc w:val="both"/>
      </w:pPr>
      <w:r/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