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551F1991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</w:t>
      </w:r>
      <w:r w:rsidR="00A607BF" w:rsidRPr="00A607BF">
        <w:rPr>
          <w:b/>
          <w:sz w:val="28"/>
          <w:szCs w:val="28"/>
        </w:rPr>
        <w:t>4</w:t>
      </w:r>
      <w:r w:rsidRPr="00542B21">
        <w:rPr>
          <w:b/>
          <w:sz w:val="28"/>
          <w:szCs w:val="28"/>
        </w:rPr>
        <w:t xml:space="preserve">. «Основы языка </w:t>
      </w:r>
      <w:r w:rsidRPr="00542B21">
        <w:rPr>
          <w:b/>
          <w:sz w:val="28"/>
          <w:szCs w:val="28"/>
          <w:lang w:val="en-US"/>
        </w:rPr>
        <w:t>JavaScript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</w:t>
      </w:r>
      <w:proofErr w:type="spellStart"/>
      <w:r w:rsidR="00352ECE" w:rsidRPr="00352ECE">
        <w:rPr>
          <w:bCs/>
          <w:sz w:val="28"/>
          <w:szCs w:val="28"/>
        </w:rPr>
        <w:t>https</w:t>
      </w:r>
      <w:proofErr w:type="spellEnd"/>
      <w:r w:rsidR="00352ECE" w:rsidRPr="00352ECE">
        <w:rPr>
          <w:bCs/>
          <w:sz w:val="28"/>
          <w:szCs w:val="28"/>
        </w:rPr>
        <w:t>://www.jetbrains.com/</w:t>
      </w:r>
      <w:proofErr w:type="spellStart"/>
      <w:r w:rsidR="00352ECE" w:rsidRPr="00352ECE">
        <w:rPr>
          <w:bCs/>
          <w:sz w:val="28"/>
          <w:szCs w:val="28"/>
        </w:rPr>
        <w:t>ru-ru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community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education</w:t>
      </w:r>
      <w:proofErr w:type="spellEnd"/>
      <w:r w:rsidR="00352ECE" w:rsidRPr="00352ECE">
        <w:rPr>
          <w:bCs/>
          <w:sz w:val="28"/>
          <w:szCs w:val="28"/>
        </w:rPr>
        <w:t>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927F4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927F4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7A50EC3" w:rsidR="00352ECE" w:rsidRPr="00927F4D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323419FE" w14:textId="4DC4D0C0" w:rsidR="00927F4D" w:rsidRPr="00352ECE" w:rsidRDefault="00927F4D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9463314" w14:textId="77777777" w:rsidR="007D4F4E" w:rsidRDefault="007D4F4E" w:rsidP="007D4F4E"/>
    <w:p w14:paraId="7DA2CD33" w14:textId="75C4E909" w:rsidR="00A607BF" w:rsidRPr="00A607BF" w:rsidRDefault="00A607BF" w:rsidP="00A607BF">
      <w:pPr>
        <w:pStyle w:val="a4"/>
        <w:numPr>
          <w:ilvl w:val="0"/>
          <w:numId w:val="12"/>
        </w:numPr>
      </w:pPr>
      <w:r w:rsidRPr="00A607BF">
        <w:t>Рассчитать значение у при заданном значении х</w:t>
      </w:r>
    </w:p>
    <w:p w14:paraId="3E4BE98F" w14:textId="02BFFA5E" w:rsidR="00A607BF" w:rsidRDefault="00A607BF" w:rsidP="00A607BF">
      <w:pPr>
        <w:jc w:val="center"/>
      </w:pPr>
      <w:r>
        <w:rPr>
          <w:noProof/>
        </w:rPr>
        <w:drawing>
          <wp:inline distT="0" distB="0" distL="0" distR="0" wp14:anchorId="3DCB6AF3" wp14:editId="44E9000C">
            <wp:extent cx="3203510" cy="74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08" cy="7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7810" w14:textId="2165234F" w:rsidR="00A607BF" w:rsidRPr="00A607BF" w:rsidRDefault="00A607BF" w:rsidP="00A607BF">
      <w:pPr>
        <w:pStyle w:val="a4"/>
        <w:numPr>
          <w:ilvl w:val="0"/>
          <w:numId w:val="12"/>
        </w:numPr>
      </w:pPr>
      <w:r w:rsidRPr="00A607BF">
        <w:t xml:space="preserve">Дано натуральное число </w:t>
      </w:r>
      <w:r w:rsidRPr="00A607BF">
        <w:rPr>
          <w:lang w:val="en-US"/>
        </w:rPr>
        <w:t>n</w:t>
      </w:r>
      <w:r w:rsidRPr="00A607BF">
        <w:t xml:space="preserve"> (</w:t>
      </w:r>
      <w:proofErr w:type="gramStart"/>
      <w:r w:rsidRPr="00A607BF">
        <w:rPr>
          <w:lang w:val="en-US"/>
        </w:rPr>
        <w:t>n</w:t>
      </w:r>
      <w:r w:rsidRPr="00A607BF">
        <w:t>&lt;</w:t>
      </w:r>
      <w:proofErr w:type="gramEnd"/>
      <w:r w:rsidRPr="00A607BF">
        <w:t>=9999). Выяснить, является ли оно палиндромом</w:t>
      </w:r>
    </w:p>
    <w:p w14:paraId="21CFCD2B" w14:textId="34C15733" w:rsidR="00A607BF" w:rsidRDefault="00A607BF" w:rsidP="00A607BF">
      <w:pPr>
        <w:ind w:left="360"/>
      </w:pPr>
      <w:r w:rsidRPr="00A607BF">
        <w:t>("перевертышем") с учетом четырех цифр, как, например, числа 7777, 8338, 0330 и т. п. (Палиндромом называется число, десятичная запись которого читается одинаково слева направо и справа налево.)</w:t>
      </w:r>
    </w:p>
    <w:p w14:paraId="783B10D2" w14:textId="0D014B91" w:rsidR="00A607BF" w:rsidRDefault="00A607BF" w:rsidP="00A607BF">
      <w:pPr>
        <w:ind w:left="360"/>
      </w:pPr>
    </w:p>
    <w:p w14:paraId="42EF9376" w14:textId="7BF8E344" w:rsidR="00A607BF" w:rsidRDefault="00A607BF" w:rsidP="00A607BF">
      <w:pPr>
        <w:pStyle w:val="a4"/>
        <w:numPr>
          <w:ilvl w:val="0"/>
          <w:numId w:val="12"/>
        </w:numPr>
      </w:pPr>
      <w:r w:rsidRPr="00A607BF">
        <w:t xml:space="preserve">Год является високосным, если его номер кратен 4, однако из кратных 100 високосными являются лишь кратные 400, например, 1700, 1800 и 1900 — </w:t>
      </w:r>
      <w:proofErr w:type="spellStart"/>
      <w:r w:rsidRPr="00A607BF">
        <w:t>невисокосные</w:t>
      </w:r>
      <w:proofErr w:type="spellEnd"/>
      <w:r w:rsidRPr="00A607BF">
        <w:t xml:space="preserve"> года, 2000 — високосный. Дано натуральное число n. Определить, является ли високосным год с таким номером.</w:t>
      </w:r>
    </w:p>
    <w:p w14:paraId="02AA9106" w14:textId="136EF7F6" w:rsidR="00A607BF" w:rsidRDefault="00A607BF" w:rsidP="00A607BF">
      <w:pPr>
        <w:pStyle w:val="a4"/>
        <w:numPr>
          <w:ilvl w:val="0"/>
          <w:numId w:val="12"/>
        </w:numPr>
      </w:pPr>
      <w:r w:rsidRPr="00A607BF">
        <w:t>Составить программу для вычисления значения функции y(</w:t>
      </w:r>
      <w:r>
        <w:rPr>
          <w:lang w:val="en-US"/>
        </w:rPr>
        <w:t>x</w:t>
      </w:r>
      <w:r w:rsidRPr="00A607BF">
        <w:t xml:space="preserve">): </w:t>
      </w:r>
    </w:p>
    <w:p w14:paraId="232B5C1B" w14:textId="77777777" w:rsidR="00A607BF" w:rsidRPr="00A607BF" w:rsidRDefault="00A607BF" w:rsidP="00A607BF">
      <w:pPr>
        <w:pStyle w:val="a4"/>
      </w:pPr>
    </w:p>
    <w:p w14:paraId="5958AE43" w14:textId="77777777" w:rsidR="00A607BF" w:rsidRDefault="00A607BF" w:rsidP="00A607BF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A282AB" wp14:editId="2D87FBF2">
            <wp:extent cx="2348495" cy="1163669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111" cy="11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AF17" w14:textId="6626B2C3" w:rsidR="00A607BF" w:rsidRDefault="00A607BF" w:rsidP="00A607BF">
      <w:pPr>
        <w:pStyle w:val="a4"/>
        <w:numPr>
          <w:ilvl w:val="0"/>
          <w:numId w:val="12"/>
        </w:numPr>
      </w:pPr>
      <w:r w:rsidRPr="00A607BF">
        <w:t>Составить программу, которая в зависимости от порядкового номера дня месяца (1, 2, ..., 12) выводит на экран время года, к которому относится этот месяц.</w:t>
      </w:r>
    </w:p>
    <w:p w14:paraId="75B43AFA" w14:textId="48CE38D3" w:rsidR="00A607BF" w:rsidRDefault="00A607BF" w:rsidP="00A607BF">
      <w:pPr>
        <w:pStyle w:val="a4"/>
        <w:numPr>
          <w:ilvl w:val="0"/>
          <w:numId w:val="12"/>
        </w:numPr>
      </w:pPr>
      <w:r w:rsidRPr="00A607BF">
        <w:lastRenderedPageBreak/>
        <w:t>Мастям игральных карт условно присвоены следующие порядковые номера: масти "пики" — 1, масти "трефы" — 2, масти "бубны" — 3, масти "червы" — 4, а достоинству карт: "валету" — 11, "даме" — 12, "королю" — 13, "тузу" — 14 (порядковые номера карт остальных достоинств соответствуют их названиям: "шестерка", "девятка" и т. п.). По заданным номеру масти m (1 m 4) и номеру достоинства карты k (6 k 14) определить полное название (масть и достоинство) соответствующей карты в виде "Дама пик", "Шестерка бубен" и т. п.</w:t>
      </w:r>
    </w:p>
    <w:p w14:paraId="2A66E506" w14:textId="77777777" w:rsidR="00A607BF" w:rsidRPr="00A607BF" w:rsidRDefault="00A607BF" w:rsidP="00A607BF">
      <w:pPr>
        <w:pStyle w:val="a4"/>
      </w:pPr>
    </w:p>
    <w:p w14:paraId="11DC9AB0" w14:textId="1B6E1669" w:rsidR="00A607BF" w:rsidRDefault="00A607BF" w:rsidP="00A607BF">
      <w:pPr>
        <w:pStyle w:val="a4"/>
        <w:numPr>
          <w:ilvl w:val="0"/>
          <w:numId w:val="12"/>
        </w:numPr>
      </w:pPr>
      <w:r w:rsidRPr="00A607BF">
        <w:t xml:space="preserve">В некоторых странах Дальнего Востока (Китае, Японии и др.) использовался (и неофициально используется в настоящее время) календарь, отличающийся от применяемого нами. Этот календарь представляет собой 60-летнюю циклическую систему. Каждый 60-летний цикл состоит из пяти 12-летних </w:t>
      </w:r>
      <w:proofErr w:type="spellStart"/>
      <w:r w:rsidRPr="00A607BF">
        <w:t>подциклов</w:t>
      </w:r>
      <w:proofErr w:type="spellEnd"/>
      <w:r w:rsidRPr="00A607BF">
        <w:t xml:space="preserve">. В каждом </w:t>
      </w:r>
      <w:proofErr w:type="spellStart"/>
      <w:r w:rsidRPr="00A607BF">
        <w:t>подцикле</w:t>
      </w:r>
      <w:proofErr w:type="spellEnd"/>
      <w:r w:rsidRPr="00A607BF">
        <w:t xml:space="preserve"> года носят названия животных: Крыса, Корова, Тигр, Заяц, Дракон, Змея, Лошадь, Овца, Обезьяна, Петух, Собака и Свинья. Кроме того, в названии года фигурируют цвета животных, которые связаны с пятью элементами природы — Деревом (зеленый), Огнем (красный), Землей (желтый), Металлом (белый) и Водой (черный). В результате каждое животное (и его год) имеет символический цвет, причем цвет этот часто совершенно не совпадает с его "естественной" окраской — Тигр может быть черным, Свинья — красной, а Лошадь — зеленой. Например, 1984 год — год начала очередного цикла — назывался годом Зеленой Крысы. Каждый цвет в цикле (начиная с зеленого) "действует" два года, поэтому через каждые 60 лет имя года (животное и его цвет) повторяется. Составить программу, которая по заданному номеру года нашей эры n печатает его название по описанному календарю в виде: "Крыса, Зеленый". Рассмотреть два случая: а) значение n 1984; б) значение n может быть любым натуральным числом.</w:t>
      </w:r>
    </w:p>
    <w:p w14:paraId="27881791" w14:textId="77777777" w:rsidR="00A607BF" w:rsidRPr="00A607BF" w:rsidRDefault="00A607BF" w:rsidP="00A607BF">
      <w:pPr>
        <w:pStyle w:val="a4"/>
      </w:pPr>
    </w:p>
    <w:p w14:paraId="1151C606" w14:textId="6524FE3A" w:rsidR="00A607BF" w:rsidRPr="00A607BF" w:rsidRDefault="00A607BF" w:rsidP="00A607BF">
      <w:pPr>
        <w:pStyle w:val="a4"/>
        <w:numPr>
          <w:ilvl w:val="0"/>
          <w:numId w:val="12"/>
        </w:numPr>
      </w:pPr>
      <w:r w:rsidRPr="00A607BF">
        <w:t>Напечатать таблицу умножения на 9</w:t>
      </w:r>
      <w:r>
        <w:rPr>
          <w:lang w:val="en-US"/>
        </w:rPr>
        <w:t>.</w:t>
      </w:r>
    </w:p>
    <w:p w14:paraId="5739F1E0" w14:textId="77777777" w:rsidR="00A607BF" w:rsidRPr="00A607BF" w:rsidRDefault="00A607BF" w:rsidP="00A607BF"/>
    <w:p w14:paraId="16CD2E07" w14:textId="45871811" w:rsidR="00A607BF" w:rsidRDefault="00A607BF" w:rsidP="00A607BF">
      <w:pPr>
        <w:pStyle w:val="a4"/>
        <w:numPr>
          <w:ilvl w:val="0"/>
          <w:numId w:val="12"/>
        </w:numPr>
      </w:pPr>
      <w:r w:rsidRPr="00A607BF">
        <w:t xml:space="preserve">Напечатать "столбиком" значения </w:t>
      </w:r>
      <w:proofErr w:type="spellStart"/>
      <w:r w:rsidRPr="00A607BF">
        <w:t>sin</w:t>
      </w:r>
      <w:proofErr w:type="spellEnd"/>
      <w:r w:rsidRPr="00A607BF">
        <w:t xml:space="preserve"> </w:t>
      </w:r>
      <w:proofErr w:type="gramStart"/>
      <w:r w:rsidRPr="00A607BF">
        <w:t>2 ,</w:t>
      </w:r>
      <w:proofErr w:type="gramEnd"/>
      <w:r w:rsidRPr="00A607BF">
        <w:t xml:space="preserve"> </w:t>
      </w:r>
      <w:proofErr w:type="spellStart"/>
      <w:r w:rsidRPr="00A607BF">
        <w:t>sin</w:t>
      </w:r>
      <w:proofErr w:type="spellEnd"/>
      <w:r w:rsidRPr="00A607BF">
        <w:t xml:space="preserve"> 3 , ..., </w:t>
      </w:r>
      <w:proofErr w:type="spellStart"/>
      <w:r w:rsidRPr="00A607BF">
        <w:t>sin</w:t>
      </w:r>
      <w:proofErr w:type="spellEnd"/>
      <w:r w:rsidRPr="00A607BF">
        <w:t xml:space="preserve"> 20 .</w:t>
      </w:r>
    </w:p>
    <w:p w14:paraId="6AB31AB7" w14:textId="77777777" w:rsidR="00A607BF" w:rsidRPr="00A607BF" w:rsidRDefault="00A607BF" w:rsidP="00A607BF"/>
    <w:p w14:paraId="269AE5B7" w14:textId="4403F907" w:rsidR="00A607BF" w:rsidRDefault="00A607BF" w:rsidP="00A607BF">
      <w:pPr>
        <w:pStyle w:val="a4"/>
        <w:numPr>
          <w:ilvl w:val="0"/>
          <w:numId w:val="12"/>
        </w:numPr>
      </w:pPr>
      <w:r w:rsidRPr="00A607BF">
        <w:t>Найти: а) сумму всех целых чисел от 100 до 500; б) сумму всех целых чисел от a до 500 (значение a вводится с клавиатуры; a&lt;=500); в) сумму всех целых чисел от –10 до b (значение b вводится с клавиатуры; b=&gt;–10); г) сумму всех целых чисел от a до b (значения a и b вводятся с клавиатуры; b=&gt;a).</w:t>
      </w:r>
    </w:p>
    <w:p w14:paraId="677566C5" w14:textId="77777777" w:rsidR="00A607BF" w:rsidRPr="00A607BF" w:rsidRDefault="00A607BF" w:rsidP="00A607BF"/>
    <w:p w14:paraId="58A92027" w14:textId="77777777" w:rsidR="00A607BF" w:rsidRPr="00A607BF" w:rsidRDefault="00A607BF" w:rsidP="00A607BF">
      <w:pPr>
        <w:pStyle w:val="a4"/>
        <w:numPr>
          <w:ilvl w:val="0"/>
          <w:numId w:val="12"/>
        </w:numPr>
      </w:pPr>
      <w:r w:rsidRPr="00A607BF">
        <w:t>Вычислить сумму</w:t>
      </w:r>
    </w:p>
    <w:p w14:paraId="75A4BF86" w14:textId="609AE6AE" w:rsidR="00A607BF" w:rsidRDefault="00A607BF" w:rsidP="00A607BF">
      <w:pPr>
        <w:pStyle w:val="a4"/>
        <w:jc w:val="center"/>
      </w:pPr>
      <w:r>
        <w:rPr>
          <w:noProof/>
        </w:rPr>
        <w:drawing>
          <wp:inline distT="0" distB="0" distL="0" distR="0" wp14:anchorId="37EBC922" wp14:editId="5187C4EF">
            <wp:extent cx="1282791" cy="55472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47" cy="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8398" w14:textId="4C8AE760" w:rsidR="00A607BF" w:rsidRDefault="00A607BF" w:rsidP="00A607BF">
      <w:pPr>
        <w:pStyle w:val="a4"/>
        <w:jc w:val="center"/>
      </w:pPr>
    </w:p>
    <w:p w14:paraId="791B19CD" w14:textId="0A58ADA9" w:rsidR="00A607BF" w:rsidRDefault="00A607BF" w:rsidP="00A607BF">
      <w:pPr>
        <w:pStyle w:val="a4"/>
        <w:numPr>
          <w:ilvl w:val="0"/>
          <w:numId w:val="12"/>
        </w:numPr>
      </w:pPr>
      <w:r w:rsidRPr="00A607BF">
        <w:t xml:space="preserve">Даны натуральные числа х и у. Вычислить произведение x </w:t>
      </w:r>
      <w:r>
        <w:t xml:space="preserve">и </w:t>
      </w:r>
      <w:r w:rsidRPr="00A607BF">
        <w:t>y, используя лишь операцию сложения. Задачу решить двумя способами.</w:t>
      </w:r>
    </w:p>
    <w:p w14:paraId="070AE618" w14:textId="77777777" w:rsidR="00A607BF" w:rsidRDefault="00A607BF" w:rsidP="00A607BF">
      <w:pPr>
        <w:pStyle w:val="a4"/>
      </w:pPr>
    </w:p>
    <w:p w14:paraId="181227FA" w14:textId="4829D4F3" w:rsidR="00A607BF" w:rsidRDefault="00A607BF" w:rsidP="00A607BF">
      <w:pPr>
        <w:pStyle w:val="a4"/>
        <w:numPr>
          <w:ilvl w:val="0"/>
          <w:numId w:val="12"/>
        </w:numPr>
      </w:pPr>
      <w:r w:rsidRPr="00A607BF">
        <w:t>Составить программу возведения натурального числа в квадрат, учитывая следующую закономерность</w:t>
      </w:r>
    </w:p>
    <w:p w14:paraId="02D4D3CA" w14:textId="18B3E927" w:rsidR="00A607BF" w:rsidRDefault="00A607BF" w:rsidP="00A607BF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B23F640" wp14:editId="0E52C749">
            <wp:extent cx="2265608" cy="157224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94" cy="15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4865" w14:textId="77777777" w:rsidR="00A607BF" w:rsidRDefault="00A607BF" w:rsidP="00A607BF">
      <w:pPr>
        <w:pStyle w:val="a4"/>
      </w:pPr>
    </w:p>
    <w:p w14:paraId="07DB4AE4" w14:textId="77777777" w:rsidR="00A607BF" w:rsidRPr="00A607BF" w:rsidRDefault="00A607BF" w:rsidP="00A607BF">
      <w:pPr>
        <w:pStyle w:val="a4"/>
      </w:pPr>
    </w:p>
    <w:p w14:paraId="05B5B8ED" w14:textId="77777777" w:rsidR="00A607BF" w:rsidRPr="00A607BF" w:rsidRDefault="00A607BF" w:rsidP="00A607BF">
      <w:pPr>
        <w:pStyle w:val="a4"/>
      </w:pPr>
    </w:p>
    <w:p w14:paraId="6781B4CE" w14:textId="77777777" w:rsidR="00A607BF" w:rsidRDefault="00A607BF" w:rsidP="00A607BF">
      <w:pPr>
        <w:pStyle w:val="a4"/>
        <w:numPr>
          <w:ilvl w:val="0"/>
          <w:numId w:val="12"/>
        </w:numPr>
      </w:pPr>
      <w:r w:rsidRPr="00A607BF">
        <w:t>Вычислить сумму</w:t>
      </w:r>
    </w:p>
    <w:p w14:paraId="0696BB63" w14:textId="535F7648" w:rsidR="00A607BF" w:rsidRDefault="00A607BF" w:rsidP="00C52168">
      <w:pPr>
        <w:pStyle w:val="a4"/>
        <w:jc w:val="center"/>
      </w:pPr>
      <w:r>
        <w:rPr>
          <w:noProof/>
        </w:rPr>
        <w:drawing>
          <wp:inline distT="0" distB="0" distL="0" distR="0" wp14:anchorId="6C30BA4A" wp14:editId="4FFF968D">
            <wp:extent cx="2061046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46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B37" w14:textId="5E0274A9" w:rsidR="00C52168" w:rsidRDefault="00C52168"/>
    <w:p w14:paraId="501834AA" w14:textId="4BA947EE" w:rsidR="00C52168" w:rsidRDefault="00C52168" w:rsidP="00C52168">
      <w:pPr>
        <w:pStyle w:val="a4"/>
        <w:numPr>
          <w:ilvl w:val="0"/>
          <w:numId w:val="12"/>
        </w:numPr>
      </w:pPr>
      <w:r>
        <w:t>Дана непустая последовательность целых чисел, оканчивающаяся нулем. Найти: а) сумму всех чисел последовательности; б) количество всех чисел последовательности.</w:t>
      </w:r>
    </w:p>
    <w:p w14:paraId="38395E10" w14:textId="77777777" w:rsidR="00C52168" w:rsidRDefault="00C52168" w:rsidP="00C52168">
      <w:pPr>
        <w:pStyle w:val="a4"/>
      </w:pPr>
    </w:p>
    <w:p w14:paraId="688237C9" w14:textId="0BDA552C" w:rsidR="00C52168" w:rsidRDefault="00C52168" w:rsidP="00C52168">
      <w:pPr>
        <w:pStyle w:val="a4"/>
        <w:numPr>
          <w:ilvl w:val="0"/>
          <w:numId w:val="12"/>
        </w:numPr>
      </w:pPr>
      <w:r>
        <w:t>Дана непустая последовательность неотрицательных целых чисел, оканчивающаяся отрицательным числом. Найти среднее арифметическое всех чисел последовательности (без учета отрицательного числа).</w:t>
      </w:r>
    </w:p>
    <w:p w14:paraId="3770A80D" w14:textId="77777777" w:rsidR="00C52168" w:rsidRDefault="00C52168" w:rsidP="00C52168">
      <w:pPr>
        <w:pStyle w:val="a4"/>
      </w:pPr>
    </w:p>
    <w:p w14:paraId="3D8B0BCD" w14:textId="4425F9F9" w:rsidR="00C52168" w:rsidRDefault="00C52168" w:rsidP="00C52168">
      <w:pPr>
        <w:pStyle w:val="a4"/>
        <w:numPr>
          <w:ilvl w:val="0"/>
          <w:numId w:val="12"/>
        </w:numPr>
      </w:pPr>
      <w:r>
        <w:t>Дано натуральное число. Определить: а) количество цифр 3 в нем; б) сколько раз в нем встречается последняя цифра; в) количество четных цифр в нем. Составное условие и более одного неполного условного оператора не использовать; г) сумму его цифр, больших пяти; д) произведение его цифр, больших семи; е) сколько раз в нем встречаются цифры 0 и 5 (всего).</w:t>
      </w:r>
    </w:p>
    <w:p w14:paraId="3FC5BD32" w14:textId="77777777" w:rsidR="00C52168" w:rsidRDefault="00C52168" w:rsidP="00C52168">
      <w:pPr>
        <w:pStyle w:val="a4"/>
      </w:pPr>
    </w:p>
    <w:p w14:paraId="7FF39C72" w14:textId="77777777" w:rsidR="00C52168" w:rsidRDefault="00C52168" w:rsidP="00C52168">
      <w:pPr>
        <w:pStyle w:val="a4"/>
      </w:pPr>
    </w:p>
    <w:p w14:paraId="040869D3" w14:textId="34C10790" w:rsidR="00C52168" w:rsidRDefault="00C52168" w:rsidP="00C52168">
      <w:pPr>
        <w:pStyle w:val="a4"/>
        <w:numPr>
          <w:ilvl w:val="0"/>
          <w:numId w:val="12"/>
        </w:numPr>
      </w:pPr>
      <w:r>
        <w:t>Дано натуральное число, в котором все цифры различны. Определить: а) порядковый номер его максимальной цифры, считая номера: от конца числа; от начала числа; б) порядковый номер его минимальной цифры, считая номера: от конца числа; от начала числа.</w:t>
      </w:r>
    </w:p>
    <w:p w14:paraId="6C4BF6E7" w14:textId="77777777" w:rsidR="00C52168" w:rsidRDefault="00C52168" w:rsidP="00C52168">
      <w:pPr>
        <w:pStyle w:val="a4"/>
      </w:pPr>
    </w:p>
    <w:p w14:paraId="1282886C" w14:textId="59913247" w:rsidR="00C52168" w:rsidRDefault="00C52168" w:rsidP="00C52168">
      <w:pPr>
        <w:pStyle w:val="a4"/>
        <w:numPr>
          <w:ilvl w:val="0"/>
          <w:numId w:val="12"/>
        </w:numPr>
      </w:pPr>
      <w:r>
        <w:t>Дано натуральное число. Выяснить, является ли оно простым (простым называется натуральное число, большее 1, не имеющее других делителей, кроме единицы и самого себя). Оператор цикла с параметром не использовать.</w:t>
      </w:r>
    </w:p>
    <w:p w14:paraId="41E6865E" w14:textId="77777777" w:rsidR="00C52168" w:rsidRDefault="00C52168" w:rsidP="00C52168">
      <w:pPr>
        <w:pStyle w:val="a4"/>
      </w:pPr>
    </w:p>
    <w:p w14:paraId="1300C5F8" w14:textId="77777777" w:rsidR="00C52168" w:rsidRDefault="00C52168" w:rsidP="00C52168">
      <w:pPr>
        <w:pStyle w:val="a4"/>
        <w:numPr>
          <w:ilvl w:val="0"/>
          <w:numId w:val="12"/>
        </w:numPr>
      </w:pPr>
      <w:r>
        <w:t>Дано натуральное число. Установить, является ли последовательность его цифр при просмотре их слева направо упорядоченной по возрастанию. Например, для числа 1478 ответ положительный, для чисел 1782 и 1668 — отрицательный и т. п.</w:t>
      </w:r>
    </w:p>
    <w:p w14:paraId="1FB76DAC" w14:textId="77777777" w:rsidR="00C52168" w:rsidRDefault="00C52168" w:rsidP="00C52168">
      <w:pPr>
        <w:pStyle w:val="a4"/>
      </w:pPr>
    </w:p>
    <w:p w14:paraId="0AA28FE6" w14:textId="537472A6" w:rsidR="00C52168" w:rsidRDefault="00C52168" w:rsidP="00C52168">
      <w:pPr>
        <w:pStyle w:val="a4"/>
        <w:numPr>
          <w:ilvl w:val="0"/>
          <w:numId w:val="12"/>
        </w:numPr>
      </w:pPr>
      <w:r>
        <w:t>Дана непустая и упорядоченная по возрастанию последовательность целых чисел, оканчивающаяся числом 10 000. Определить порядковый номер первого числа, большего заданного n. Если таких чисел в последовательности нет, то на экран должно быть выведено соответствующее сообщение.</w:t>
      </w:r>
    </w:p>
    <w:p w14:paraId="2019B8AC" w14:textId="77777777" w:rsidR="00C52168" w:rsidRDefault="00C52168" w:rsidP="00C52168">
      <w:pPr>
        <w:pStyle w:val="a4"/>
      </w:pPr>
    </w:p>
    <w:p w14:paraId="4CB07D64" w14:textId="77777777" w:rsidR="00C52168" w:rsidRDefault="00C52168" w:rsidP="00C52168">
      <w:pPr>
        <w:pStyle w:val="a4"/>
        <w:numPr>
          <w:ilvl w:val="0"/>
          <w:numId w:val="12"/>
        </w:numPr>
      </w:pPr>
      <w:r>
        <w:t>Дано натуральное число. Верно ли, что цифра a встречается в нем реже, чем цифра b?</w:t>
      </w:r>
    </w:p>
    <w:p w14:paraId="61D43EA2" w14:textId="77777777" w:rsidR="00C52168" w:rsidRDefault="00C52168" w:rsidP="00C52168">
      <w:pPr>
        <w:pStyle w:val="a4"/>
        <w:numPr>
          <w:ilvl w:val="0"/>
          <w:numId w:val="12"/>
        </w:numPr>
      </w:pPr>
      <w:r>
        <w:lastRenderedPageBreak/>
        <w:t>Имеется фрагмент программы в виде оператора цикла с параметром, обеспечивающий вывод на экран "столбиком" всех целых чисел от 10 до 30. Оформить этот фрагмент в виде: а) оператора цикла с предусловием; б) оператора цикла с постусловием.</w:t>
      </w:r>
    </w:p>
    <w:p w14:paraId="355F324E" w14:textId="77777777" w:rsidR="00C52168" w:rsidRDefault="00C52168" w:rsidP="00C52168">
      <w:pPr>
        <w:pStyle w:val="a4"/>
      </w:pPr>
    </w:p>
    <w:p w14:paraId="6FF82A0C" w14:textId="77777777" w:rsidR="00C52168" w:rsidRDefault="00C52168" w:rsidP="00C52168">
      <w:pPr>
        <w:pStyle w:val="a4"/>
      </w:pPr>
    </w:p>
    <w:p w14:paraId="3242A5FC" w14:textId="77777777" w:rsidR="00C52168" w:rsidRDefault="00C52168" w:rsidP="00C52168"/>
    <w:p w14:paraId="520225CA" w14:textId="77777777" w:rsidR="00C52168" w:rsidRDefault="00C52168" w:rsidP="00C52168">
      <w:pPr>
        <w:pStyle w:val="a4"/>
      </w:pPr>
    </w:p>
    <w:p w14:paraId="7B721884" w14:textId="77777777" w:rsidR="00C52168" w:rsidRDefault="00C52168" w:rsidP="00C52168"/>
    <w:p w14:paraId="589AC1A4" w14:textId="77777777" w:rsidR="00C52168" w:rsidRPr="00A607BF" w:rsidRDefault="00C52168" w:rsidP="00C52168">
      <w:pPr>
        <w:pStyle w:val="a4"/>
        <w:jc w:val="center"/>
      </w:pPr>
    </w:p>
    <w:p w14:paraId="7A91141B" w14:textId="25E9AF81" w:rsidR="00A607BF" w:rsidRDefault="00A607BF" w:rsidP="00A607BF"/>
    <w:p w14:paraId="10FEB771" w14:textId="77777777" w:rsidR="00A607BF" w:rsidRPr="00A607BF" w:rsidRDefault="00A607BF" w:rsidP="00A607BF">
      <w:pPr>
        <w:pStyle w:val="a4"/>
        <w:jc w:val="center"/>
      </w:pPr>
    </w:p>
    <w:p w14:paraId="2FE0D419" w14:textId="7A8173D3" w:rsidR="00A607BF" w:rsidRPr="00A607BF" w:rsidRDefault="00A607BF" w:rsidP="00A607BF"/>
    <w:p w14:paraId="05BCB626" w14:textId="77777777" w:rsidR="00A607BF" w:rsidRDefault="00A607BF" w:rsidP="00A607BF">
      <w:pPr>
        <w:ind w:left="360"/>
      </w:pPr>
    </w:p>
    <w:p w14:paraId="794B2C1E" w14:textId="77777777" w:rsidR="00A607BF" w:rsidRPr="00A607BF" w:rsidRDefault="00A607BF" w:rsidP="00A607BF">
      <w:pPr>
        <w:ind w:left="360"/>
      </w:pPr>
    </w:p>
    <w:sectPr w:rsidR="00A607BF" w:rsidRPr="00A60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3DC3"/>
    <w:multiLevelType w:val="hybridMultilevel"/>
    <w:tmpl w:val="ED627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C1B0E"/>
    <w:multiLevelType w:val="hybridMultilevel"/>
    <w:tmpl w:val="612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42C14"/>
    <w:multiLevelType w:val="hybridMultilevel"/>
    <w:tmpl w:val="D10C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FC6EFD"/>
    <w:multiLevelType w:val="hybridMultilevel"/>
    <w:tmpl w:val="A062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112BB4"/>
    <w:rsid w:val="001A1276"/>
    <w:rsid w:val="00352ECE"/>
    <w:rsid w:val="003A1242"/>
    <w:rsid w:val="00461527"/>
    <w:rsid w:val="004D06DD"/>
    <w:rsid w:val="00542B21"/>
    <w:rsid w:val="006038BF"/>
    <w:rsid w:val="007D4F4E"/>
    <w:rsid w:val="0092504C"/>
    <w:rsid w:val="00927F4D"/>
    <w:rsid w:val="00A607BF"/>
    <w:rsid w:val="00AB5FFA"/>
    <w:rsid w:val="00AC71EE"/>
    <w:rsid w:val="00C52168"/>
    <w:rsid w:val="00F04850"/>
    <w:rsid w:val="00F55A6E"/>
    <w:rsid w:val="00FE5C10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7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8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2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29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4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39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4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6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9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5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2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3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37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8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2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6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2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1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0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9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0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7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6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7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8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8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2021-10-01T10:49:00Z</dcterms:created>
  <dcterms:modified xsi:type="dcterms:W3CDTF">2021-10-16T00:09:00Z</dcterms:modified>
</cp:coreProperties>
</file>