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C8996" w14:textId="4627C41E" w:rsidR="00971C95" w:rsidRDefault="0062610D" w:rsidP="0062610D">
      <w:pPr>
        <w:jc w:val="center"/>
        <w:rPr>
          <w:rFonts w:ascii="Calibri" w:hAnsi="Calibri"/>
          <w:b/>
          <w:color w:val="003080"/>
          <w:sz w:val="44"/>
        </w:rPr>
      </w:pPr>
      <w:r>
        <w:rPr>
          <w:rFonts w:ascii="Calibri" w:hAnsi="Calibri"/>
          <w:b/>
          <w:color w:val="003080"/>
          <w:sz w:val="44"/>
        </w:rPr>
        <w:t>Rapport TP 3</w:t>
      </w:r>
    </w:p>
    <w:p w14:paraId="2F2B4F14" w14:textId="2B856EBC" w:rsidR="0062610D" w:rsidRDefault="0062610D" w:rsidP="0062610D">
      <w:pPr>
        <w:jc w:val="center"/>
        <w:rPr>
          <w:rFonts w:ascii="Calibri" w:hAnsi="Calibri"/>
          <w:i/>
          <w:color w:val="555555"/>
          <w:sz w:val="24"/>
        </w:rPr>
      </w:pPr>
      <w:r>
        <w:rPr>
          <w:rFonts w:ascii="Calibri" w:hAnsi="Calibri"/>
          <w:i/>
          <w:color w:val="555555"/>
          <w:sz w:val="24"/>
        </w:rPr>
        <w:t>AZDAD Samy - BENHADDYA Loqmann</w:t>
      </w:r>
    </w:p>
    <w:p w14:paraId="4D7257EF" w14:textId="77777777" w:rsidR="0062610D" w:rsidRDefault="0062610D" w:rsidP="0062610D">
      <w:pPr>
        <w:rPr>
          <w:rFonts w:ascii="Calibri" w:hAnsi="Calibri"/>
          <w:i/>
          <w:color w:val="555555"/>
          <w:sz w:val="24"/>
        </w:rPr>
      </w:pPr>
    </w:p>
    <w:p w14:paraId="5650C518" w14:textId="73A60AAC" w:rsidR="0062610D" w:rsidRDefault="0062610D" w:rsidP="0062610D">
      <w:pPr>
        <w:rPr>
          <w:rFonts w:ascii="Calibri" w:hAnsi="Calibri" w:cs="Calibri"/>
          <w:b/>
          <w:color w:val="003080"/>
          <w:sz w:val="32"/>
        </w:rPr>
      </w:pPr>
      <w:r>
        <w:rPr>
          <w:rFonts w:ascii="Calibri" w:hAnsi="Calibri" w:cs="Calibri"/>
          <w:b/>
          <w:color w:val="003080"/>
          <w:sz w:val="32"/>
        </w:rPr>
        <w:t>Partie 1 - Formats de Donnees (Chapitre 3)</w:t>
      </w:r>
    </w:p>
    <w:p w14:paraId="12A036D8" w14:textId="2764A887" w:rsidR="0062610D" w:rsidRDefault="0062610D" w:rsidP="0062610D">
      <w:pPr>
        <w:rPr>
          <w:rFonts w:ascii="Calibri" w:hAnsi="Calibri" w:cs="Calibri"/>
          <w:b/>
          <w:color w:val="333333"/>
          <w:sz w:val="26"/>
        </w:rPr>
      </w:pPr>
      <w:r>
        <w:rPr>
          <w:rFonts w:ascii="Calibri" w:hAnsi="Calibri" w:cs="Calibri"/>
          <w:b/>
          <w:color w:val="333333"/>
          <w:sz w:val="26"/>
        </w:rPr>
        <w:t>Tache 1 - Identifier les types JSON dans une reponse reelle</w:t>
      </w:r>
    </w:p>
    <w:p w14:paraId="741B68B4" w14:textId="5A8CB740" w:rsidR="0062610D" w:rsidRDefault="0062610D" w:rsidP="0062610D">
      <w:pPr>
        <w:rPr>
          <w:rFonts w:ascii="Calibri" w:hAnsi="Calibri" w:cs="Calibri"/>
          <w:color w:val="222222"/>
          <w:sz w:val="21"/>
        </w:rPr>
      </w:pPr>
      <w:r>
        <w:rPr>
          <w:rFonts w:ascii="Calibri" w:hAnsi="Calibri" w:cs="Calibri"/>
          <w:color w:val="222222"/>
          <w:sz w:val="21"/>
        </w:rPr>
        <w:t>Requete GET vers https://jsonplaceholder.typicode.com/users/1 pour analyser les types JSON natifs (RFC 8259).</w:t>
      </w:r>
    </w:p>
    <w:p w14:paraId="4FBB902D" w14:textId="5EBABB12" w:rsidR="0062610D" w:rsidRDefault="0062610D" w:rsidP="0062610D">
      <w:pPr>
        <w:rPr>
          <w:rFonts w:ascii="Calibri" w:hAnsi="Calibri" w:cs="Calibri"/>
          <w:color w:val="222222"/>
          <w:sz w:val="21"/>
        </w:rPr>
      </w:pPr>
      <w:r>
        <w:rPr>
          <w:rFonts w:ascii="Calibri" w:hAnsi="Calibri" w:cs="Calibri"/>
          <w:noProof/>
          <w:color w:val="222222"/>
          <w:sz w:val="21"/>
        </w:rPr>
        <w:drawing>
          <wp:inline distT="0" distB="0" distL="0" distR="0" wp14:anchorId="3CA79501" wp14:editId="06A3B75D">
            <wp:extent cx="6096000" cy="3086100"/>
            <wp:effectExtent l="0" t="0" r="0" b="0"/>
            <wp:docPr id="646838146" name="Image 1"/>
            <wp:cNvGraphicFramePr/>
            <a:graphic xmlns:a="http://schemas.openxmlformats.org/drawingml/2006/main">
              <a:graphicData uri="http://schemas.openxmlformats.org/drawingml/2006/picture">
                <pic:pic xmlns:pic="http://schemas.openxmlformats.org/drawingml/2006/picture">
                  <pic:nvPicPr>
                    <pic:cNvPr id="646838146" name=""/>
                    <pic:cNvPicPr/>
                  </pic:nvPicPr>
                  <pic:blipFill>
                    <a:blip r:embed="rId4">
                      <a:extLst>
                        <a:ext uri="{28A0092B-C50C-407E-A947-70E740481C1C}">
                          <a14:useLocalDpi xmlns:a14="http://schemas.microsoft.com/office/drawing/2010/main" val="0"/>
                        </a:ext>
                      </a:extLst>
                    </a:blip>
                    <a:stretch>
                      <a:fillRect/>
                    </a:stretch>
                  </pic:blipFill>
                  <pic:spPr>
                    <a:xfrm>
                      <a:off x="0" y="0"/>
                      <a:ext cx="6096000" cy="3086100"/>
                    </a:xfrm>
                    <a:prstGeom prst="rect">
                      <a:avLst/>
                    </a:prstGeom>
                  </pic:spPr>
                </pic:pic>
              </a:graphicData>
            </a:graphic>
          </wp:inline>
        </w:drawing>
      </w:r>
    </w:p>
    <w:p w14:paraId="083C63C1" w14:textId="0FCB90E6" w:rsidR="0062610D" w:rsidRDefault="0062610D" w:rsidP="0062610D">
      <w:pPr>
        <w:rPr>
          <w:rFonts w:ascii="Calibri" w:hAnsi="Calibri" w:cs="Calibri"/>
          <w:i/>
          <w:color w:val="666666"/>
          <w:sz w:val="18"/>
        </w:rPr>
      </w:pPr>
      <w:r>
        <w:rPr>
          <w:rFonts w:ascii="Calibri" w:hAnsi="Calibri" w:cs="Calibri"/>
          <w:i/>
          <w:color w:val="666666"/>
          <w:sz w:val="18"/>
        </w:rPr>
        <w:t>Illustration : Requete GET et reponse JSON de l'utilisateur</w:t>
      </w:r>
    </w:p>
    <w:p w14:paraId="1B9CD4BF" w14:textId="6A9A5523" w:rsidR="0062610D" w:rsidRDefault="0062610D" w:rsidP="0062610D">
      <w:pPr>
        <w:rPr>
          <w:rFonts w:ascii="Calibri" w:hAnsi="Calibri" w:cs="Calibri"/>
          <w:color w:val="222222"/>
          <w:sz w:val="21"/>
        </w:rPr>
      </w:pPr>
      <w:r>
        <w:rPr>
          <w:rFonts w:ascii="Calibri" w:hAnsi="Calibri" w:cs="Calibri"/>
          <w:color w:val="222222"/>
          <w:sz w:val="21"/>
        </w:rPr>
        <w:t>Identification des 6 types JSON vus en cours :</w:t>
      </w:r>
    </w:p>
    <w:p w14:paraId="32B365E9" w14:textId="27596141" w:rsidR="0062610D" w:rsidRDefault="0062610D" w:rsidP="0062610D">
      <w:pPr>
        <w:rPr>
          <w:rFonts w:ascii="Calibri" w:hAnsi="Calibri" w:cs="Calibri"/>
          <w:color w:val="222222"/>
          <w:sz w:val="21"/>
        </w:rPr>
      </w:pPr>
      <w:r>
        <w:rPr>
          <w:rFonts w:ascii="Calibri" w:hAnsi="Calibri" w:cs="Calibri"/>
          <w:color w:val="222222"/>
          <w:sz w:val="21"/>
        </w:rPr>
        <w:t xml:space="preserve">  * string : Present. Exemple : 'name': 'Leanne Graham', 'email': 'Sincere@april.biz'.</w:t>
      </w:r>
    </w:p>
    <w:p w14:paraId="0C0EA8C2" w14:textId="296CD047" w:rsidR="0062610D" w:rsidRDefault="0062610D" w:rsidP="0062610D">
      <w:pPr>
        <w:rPr>
          <w:rFonts w:ascii="Calibri" w:hAnsi="Calibri" w:cs="Calibri"/>
          <w:color w:val="222222"/>
          <w:sz w:val="21"/>
        </w:rPr>
      </w:pPr>
      <w:r>
        <w:rPr>
          <w:rFonts w:ascii="Calibri" w:hAnsi="Calibri" w:cs="Calibri"/>
          <w:color w:val="222222"/>
          <w:sz w:val="21"/>
        </w:rPr>
        <w:t xml:space="preserve">  * number : Present. Exemple : 'id': 1. (Remarque : lat et lng sont encodes en chaines de caracteres).</w:t>
      </w:r>
    </w:p>
    <w:p w14:paraId="77E2380F" w14:textId="3C8D97A7" w:rsidR="0062610D" w:rsidRDefault="0062610D" w:rsidP="0062610D">
      <w:pPr>
        <w:rPr>
          <w:rFonts w:ascii="Calibri" w:hAnsi="Calibri" w:cs="Calibri"/>
          <w:color w:val="222222"/>
          <w:sz w:val="21"/>
        </w:rPr>
      </w:pPr>
      <w:r>
        <w:rPr>
          <w:rFonts w:ascii="Calibri" w:hAnsi="Calibri" w:cs="Calibri"/>
          <w:color w:val="222222"/>
          <w:sz w:val="21"/>
        </w:rPr>
        <w:t xml:space="preserve">  * boolean : Absent. Aucune valeur booleenne true ou false n'apparait dans ce profil.</w:t>
      </w:r>
    </w:p>
    <w:p w14:paraId="5292C9DD" w14:textId="645713C0" w:rsidR="0062610D" w:rsidRDefault="0062610D" w:rsidP="0062610D">
      <w:pPr>
        <w:rPr>
          <w:rFonts w:ascii="Calibri" w:hAnsi="Calibri" w:cs="Calibri"/>
          <w:color w:val="222222"/>
          <w:sz w:val="21"/>
        </w:rPr>
      </w:pPr>
      <w:r>
        <w:rPr>
          <w:rFonts w:ascii="Calibri" w:hAnsi="Calibri" w:cs="Calibri"/>
          <w:color w:val="222222"/>
          <w:sz w:val="21"/>
        </w:rPr>
        <w:t xml:space="preserve">  * null : Absent. Aucun champ n'a la valeur nulle.</w:t>
      </w:r>
    </w:p>
    <w:p w14:paraId="68F2D5FA" w14:textId="4707CA89" w:rsidR="0062610D" w:rsidRDefault="0062610D" w:rsidP="0062610D">
      <w:pPr>
        <w:rPr>
          <w:rFonts w:ascii="Calibri" w:hAnsi="Calibri" w:cs="Calibri"/>
          <w:color w:val="222222"/>
          <w:sz w:val="21"/>
        </w:rPr>
      </w:pPr>
      <w:r>
        <w:rPr>
          <w:rFonts w:ascii="Calibri" w:hAnsi="Calibri" w:cs="Calibri"/>
          <w:color w:val="222222"/>
          <w:sz w:val="21"/>
        </w:rPr>
        <w:t xml:space="preserve">  * object : Present. Exemple : 'address': { ... }, 'geo': { ... }, 'company': { ... }.</w:t>
      </w:r>
    </w:p>
    <w:p w14:paraId="26712344" w14:textId="5D62BF38" w:rsidR="0062610D" w:rsidRDefault="0062610D" w:rsidP="0062610D">
      <w:pPr>
        <w:rPr>
          <w:rFonts w:ascii="Calibri" w:hAnsi="Calibri" w:cs="Calibri"/>
          <w:color w:val="222222"/>
          <w:sz w:val="21"/>
        </w:rPr>
      </w:pPr>
      <w:r>
        <w:rPr>
          <w:rFonts w:ascii="Calibri" w:hAnsi="Calibri" w:cs="Calibri"/>
          <w:color w:val="222222"/>
          <w:sz w:val="21"/>
        </w:rPr>
        <w:t xml:space="preserve">  * array : Absent. Aucun tableau indexe [...] n'est present dans cette ressource unitaire.</w:t>
      </w:r>
    </w:p>
    <w:p w14:paraId="54704F66" w14:textId="77777777" w:rsidR="0062610D" w:rsidRDefault="0062610D" w:rsidP="0062610D">
      <w:pPr>
        <w:rPr>
          <w:rFonts w:ascii="Calibri" w:hAnsi="Calibri" w:cs="Calibri"/>
          <w:color w:val="222222"/>
          <w:sz w:val="21"/>
        </w:rPr>
      </w:pPr>
    </w:p>
    <w:p w14:paraId="4B3929BD" w14:textId="6B031C96" w:rsidR="0062610D" w:rsidRDefault="0062610D" w:rsidP="0062610D">
      <w:pPr>
        <w:rPr>
          <w:rFonts w:ascii="Calibri" w:hAnsi="Calibri" w:cs="Calibri"/>
          <w:b/>
          <w:color w:val="333333"/>
          <w:sz w:val="26"/>
        </w:rPr>
      </w:pPr>
      <w:r>
        <w:rPr>
          <w:rFonts w:ascii="Calibri" w:hAnsi="Calibri" w:cs="Calibri"/>
          <w:b/>
          <w:color w:val="333333"/>
          <w:sz w:val="26"/>
        </w:rPr>
        <w:t>Tache 2 - Convertir du JSON en XML</w:t>
      </w:r>
    </w:p>
    <w:p w14:paraId="6E5E0257" w14:textId="278CB0ED" w:rsidR="0062610D" w:rsidRDefault="0062610D" w:rsidP="0062610D">
      <w:pPr>
        <w:rPr>
          <w:rFonts w:ascii="Calibri" w:hAnsi="Calibri" w:cs="Calibri"/>
          <w:color w:val="222222"/>
          <w:sz w:val="21"/>
        </w:rPr>
      </w:pPr>
      <w:r>
        <w:rPr>
          <w:rFonts w:ascii="Calibri" w:hAnsi="Calibri" w:cs="Calibri"/>
          <w:color w:val="222222"/>
          <w:sz w:val="21"/>
        </w:rPr>
        <w:t>Transcription du JSON en document XML valide (fichier user.xml) respectant une racine unique, l'imbrication d'address et geo, et une modelisation rigoureuse :</w:t>
      </w:r>
    </w:p>
    <w:p w14:paraId="650DC0D3" w14:textId="5360C2E9" w:rsidR="0062610D" w:rsidRDefault="0062610D" w:rsidP="0062610D">
      <w:pPr>
        <w:rPr>
          <w:rFonts w:ascii="Calibri" w:hAnsi="Calibri" w:cs="Calibri"/>
          <w:color w:val="222222"/>
          <w:sz w:val="21"/>
        </w:rPr>
      </w:pPr>
      <w:r>
        <w:rPr>
          <w:rFonts w:ascii="Calibri" w:hAnsi="Calibri" w:cs="Calibri"/>
          <w:noProof/>
          <w:color w:val="222222"/>
          <w:sz w:val="21"/>
        </w:rPr>
        <w:drawing>
          <wp:inline distT="0" distB="0" distL="0" distR="0" wp14:anchorId="42223A96" wp14:editId="32D871A7">
            <wp:extent cx="6096000" cy="3314700"/>
            <wp:effectExtent l="0" t="0" r="0" b="0"/>
            <wp:docPr id="2120574759" name="Image 2"/>
            <wp:cNvGraphicFramePr/>
            <a:graphic xmlns:a="http://schemas.openxmlformats.org/drawingml/2006/main">
              <a:graphicData uri="http://schemas.openxmlformats.org/drawingml/2006/picture">
                <pic:pic xmlns:pic="http://schemas.openxmlformats.org/drawingml/2006/picture">
                  <pic:nvPicPr>
                    <pic:cNvPr id="2120574759" name=""/>
                    <pic:cNvPicPr/>
                  </pic:nvPicPr>
                  <pic:blipFill>
                    <a:blip r:embed="rId5">
                      <a:extLst>
                        <a:ext uri="{28A0092B-C50C-407E-A947-70E740481C1C}">
                          <a14:useLocalDpi xmlns:a14="http://schemas.microsoft.com/office/drawing/2010/main" val="0"/>
                        </a:ext>
                      </a:extLst>
                    </a:blip>
                    <a:stretch>
                      <a:fillRect/>
                    </a:stretch>
                  </pic:blipFill>
                  <pic:spPr>
                    <a:xfrm>
                      <a:off x="0" y="0"/>
                      <a:ext cx="6096000" cy="3314700"/>
                    </a:xfrm>
                    <a:prstGeom prst="rect">
                      <a:avLst/>
                    </a:prstGeom>
                  </pic:spPr>
                </pic:pic>
              </a:graphicData>
            </a:graphic>
          </wp:inline>
        </w:drawing>
      </w:r>
    </w:p>
    <w:p w14:paraId="1BE55865" w14:textId="487CDB94" w:rsidR="0062610D" w:rsidRDefault="0062610D" w:rsidP="0062610D">
      <w:pPr>
        <w:rPr>
          <w:rFonts w:ascii="Calibri" w:hAnsi="Calibri" w:cs="Calibri"/>
          <w:i/>
          <w:color w:val="666666"/>
          <w:sz w:val="18"/>
        </w:rPr>
      </w:pPr>
      <w:r>
        <w:rPr>
          <w:rFonts w:ascii="Calibri" w:hAnsi="Calibri" w:cs="Calibri"/>
          <w:i/>
          <w:color w:val="666666"/>
          <w:sz w:val="18"/>
        </w:rPr>
        <w:t>Illustration : Document XML complet transcrit</w:t>
      </w:r>
    </w:p>
    <w:p w14:paraId="28593611" w14:textId="017BEEBD" w:rsidR="0062610D" w:rsidRDefault="0062610D" w:rsidP="0062610D">
      <w:pPr>
        <w:rPr>
          <w:rFonts w:ascii="Calibri" w:hAnsi="Calibri" w:cs="Calibri"/>
          <w:color w:val="222222"/>
          <w:sz w:val="21"/>
        </w:rPr>
      </w:pPr>
      <w:r>
        <w:rPr>
          <w:rFonts w:ascii="Calibri" w:hAnsi="Calibri" w:cs="Calibri"/>
          <w:color w:val="222222"/>
          <w:sz w:val="21"/>
        </w:rPr>
        <w:t>Question a consigner (Choix pour le champ id) :</w:t>
      </w:r>
    </w:p>
    <w:p w14:paraId="4C092F11" w14:textId="45FB8148" w:rsidR="0062610D" w:rsidRDefault="0062610D" w:rsidP="0062610D">
      <w:pPr>
        <w:rPr>
          <w:rFonts w:ascii="Calibri" w:hAnsi="Calibri" w:cs="Calibri"/>
          <w:color w:val="222222"/>
          <w:sz w:val="21"/>
        </w:rPr>
      </w:pPr>
      <w:r>
        <w:rPr>
          <w:rFonts w:ascii="Calibri" w:hAnsi="Calibri" w:cs="Calibri"/>
          <w:color w:val="222222"/>
          <w:sz w:val="21"/>
        </w:rPr>
        <w:t>Le champ id a ete modelise comme un ATTRIBUT de la racine (&lt;user id='1'&gt;). Selon les criteres vus en cours, les attributs sont reserves aux metadonnees techniques et identifiants uniques qui qualifient l'element sans faire partie de son contenu textuel metier propre. Les elements enfants (&lt;name&gt;, &lt;email&gt;, &lt;address&gt;) sont reserves aux donnees metier affichables, extensibles et composees.</w:t>
      </w:r>
    </w:p>
    <w:p w14:paraId="526062F3" w14:textId="77777777" w:rsidR="0062610D" w:rsidRDefault="0062610D" w:rsidP="0062610D">
      <w:pPr>
        <w:rPr>
          <w:rFonts w:ascii="Calibri" w:hAnsi="Calibri" w:cs="Calibri"/>
          <w:color w:val="222222"/>
          <w:sz w:val="21"/>
        </w:rPr>
      </w:pPr>
    </w:p>
    <w:p w14:paraId="40C26ED0" w14:textId="7E21E9DD" w:rsidR="0062610D" w:rsidRDefault="0062610D" w:rsidP="0062610D">
      <w:pPr>
        <w:rPr>
          <w:rFonts w:ascii="Calibri" w:hAnsi="Calibri" w:cs="Calibri"/>
          <w:b/>
          <w:color w:val="333333"/>
          <w:sz w:val="26"/>
        </w:rPr>
      </w:pPr>
      <w:r>
        <w:rPr>
          <w:rFonts w:ascii="Calibri" w:hAnsi="Calibri" w:cs="Calibri"/>
          <w:b/>
          <w:color w:val="333333"/>
          <w:sz w:val="26"/>
        </w:rPr>
        <w:t>Tache 3 - Negociation de contenu et codes d'erreur</w:t>
      </w:r>
    </w:p>
    <w:p w14:paraId="3D9A3155" w14:textId="5F634D3D" w:rsidR="0062610D" w:rsidRDefault="0062610D" w:rsidP="0062610D">
      <w:pPr>
        <w:rPr>
          <w:rFonts w:ascii="Calibri" w:hAnsi="Calibri" w:cs="Calibri"/>
          <w:color w:val="222222"/>
          <w:sz w:val="21"/>
        </w:rPr>
      </w:pPr>
      <w:r>
        <w:rPr>
          <w:rFonts w:ascii="Calibri" w:hAnsi="Calibri" w:cs="Calibri"/>
          <w:color w:val="222222"/>
          <w:sz w:val="21"/>
        </w:rPr>
        <w:t>Tests sur httpbin.org pour observer le comportement de la negociation de contenu :</w:t>
      </w:r>
    </w:p>
    <w:p w14:paraId="5F409924" w14:textId="4C1E3D17" w:rsidR="0062610D" w:rsidRDefault="0062610D" w:rsidP="0062610D">
      <w:pPr>
        <w:rPr>
          <w:rFonts w:ascii="Calibri" w:hAnsi="Calibri" w:cs="Calibri"/>
          <w:color w:val="222222"/>
          <w:sz w:val="21"/>
        </w:rPr>
      </w:pPr>
      <w:r>
        <w:rPr>
          <w:rFonts w:ascii="Calibri" w:hAnsi="Calibri" w:cs="Calibri"/>
          <w:noProof/>
          <w:color w:val="222222"/>
          <w:sz w:val="21"/>
        </w:rPr>
        <w:drawing>
          <wp:inline distT="0" distB="0" distL="0" distR="0" wp14:anchorId="3F1A684F" wp14:editId="645EE11A">
            <wp:extent cx="6096000" cy="1790700"/>
            <wp:effectExtent l="0" t="0" r="0" b="0"/>
            <wp:docPr id="859414017" name="Image 3"/>
            <wp:cNvGraphicFramePr/>
            <a:graphic xmlns:a="http://schemas.openxmlformats.org/drawingml/2006/main">
              <a:graphicData uri="http://schemas.openxmlformats.org/drawingml/2006/picture">
                <pic:pic xmlns:pic="http://schemas.openxmlformats.org/drawingml/2006/picture">
                  <pic:nvPicPr>
                    <pic:cNvPr id="859414017" name=""/>
                    <pic:cNvPicPr/>
                  </pic:nvPicPr>
                  <pic:blipFill>
                    <a:blip r:embed="rId6">
                      <a:extLst>
                        <a:ext uri="{28A0092B-C50C-407E-A947-70E740481C1C}">
                          <a14:useLocalDpi xmlns:a14="http://schemas.microsoft.com/office/drawing/2010/main" val="0"/>
                        </a:ext>
                      </a:extLst>
                    </a:blip>
                    <a:stretch>
                      <a:fillRect/>
                    </a:stretch>
                  </pic:blipFill>
                  <pic:spPr>
                    <a:xfrm>
                      <a:off x="0" y="0"/>
                      <a:ext cx="6096000" cy="1790700"/>
                    </a:xfrm>
                    <a:prstGeom prst="rect">
                      <a:avLst/>
                    </a:prstGeom>
                  </pic:spPr>
                </pic:pic>
              </a:graphicData>
            </a:graphic>
          </wp:inline>
        </w:drawing>
      </w:r>
    </w:p>
    <w:p w14:paraId="27AC9C7A" w14:textId="23FBB237" w:rsidR="0062610D" w:rsidRDefault="0062610D" w:rsidP="0062610D">
      <w:pPr>
        <w:rPr>
          <w:rFonts w:ascii="Calibri" w:hAnsi="Calibri" w:cs="Calibri"/>
          <w:i/>
          <w:color w:val="666666"/>
          <w:sz w:val="18"/>
        </w:rPr>
      </w:pPr>
      <w:r>
        <w:rPr>
          <w:rFonts w:ascii="Calibri" w:hAnsi="Calibri" w:cs="Calibri"/>
          <w:i/>
          <w:color w:val="666666"/>
          <w:sz w:val="18"/>
        </w:rPr>
        <w:t>Illustration : Statut HTTP 406 Not Acceptable</w:t>
      </w:r>
    </w:p>
    <w:p w14:paraId="6EBC66D8" w14:textId="5A20509C" w:rsidR="0062610D" w:rsidRDefault="0062610D" w:rsidP="0062610D">
      <w:pPr>
        <w:rPr>
          <w:rFonts w:ascii="Calibri" w:hAnsi="Calibri" w:cs="Calibri"/>
          <w:color w:val="222222"/>
          <w:sz w:val="21"/>
        </w:rPr>
      </w:pPr>
      <w:r>
        <w:rPr>
          <w:rFonts w:ascii="Calibri" w:hAnsi="Calibri" w:cs="Calibri"/>
          <w:noProof/>
          <w:color w:val="222222"/>
          <w:sz w:val="21"/>
        </w:rPr>
        <w:drawing>
          <wp:inline distT="0" distB="0" distL="0" distR="0" wp14:anchorId="24C150BB" wp14:editId="4D22AA08">
            <wp:extent cx="6096000" cy="774700"/>
            <wp:effectExtent l="0" t="0" r="0" b="6350"/>
            <wp:docPr id="67412262" name="Image 4"/>
            <wp:cNvGraphicFramePr/>
            <a:graphic xmlns:a="http://schemas.openxmlformats.org/drawingml/2006/main">
              <a:graphicData uri="http://schemas.openxmlformats.org/drawingml/2006/picture">
                <pic:pic xmlns:pic="http://schemas.openxmlformats.org/drawingml/2006/picture">
                  <pic:nvPicPr>
                    <pic:cNvPr id="67412262" name=""/>
                    <pic:cNvPicPr/>
                  </pic:nvPicPr>
                  <pic:blipFill>
                    <a:blip r:embed="rId7">
                      <a:extLst>
                        <a:ext uri="{28A0092B-C50C-407E-A947-70E740481C1C}">
                          <a14:useLocalDpi xmlns:a14="http://schemas.microsoft.com/office/drawing/2010/main" val="0"/>
                        </a:ext>
                      </a:extLst>
                    </a:blip>
                    <a:stretch>
                      <a:fillRect/>
                    </a:stretch>
                  </pic:blipFill>
                  <pic:spPr>
                    <a:xfrm>
                      <a:off x="0" y="0"/>
                      <a:ext cx="6096000" cy="774700"/>
                    </a:xfrm>
                    <a:prstGeom prst="rect">
                      <a:avLst/>
                    </a:prstGeom>
                  </pic:spPr>
                </pic:pic>
              </a:graphicData>
            </a:graphic>
          </wp:inline>
        </w:drawing>
      </w:r>
    </w:p>
    <w:p w14:paraId="02130F15" w14:textId="30363E9E" w:rsidR="0062610D" w:rsidRDefault="0062610D" w:rsidP="0062610D">
      <w:pPr>
        <w:rPr>
          <w:rFonts w:ascii="Calibri" w:hAnsi="Calibri" w:cs="Calibri"/>
          <w:i/>
          <w:color w:val="666666"/>
          <w:sz w:val="18"/>
        </w:rPr>
      </w:pPr>
      <w:r>
        <w:rPr>
          <w:rFonts w:ascii="Calibri" w:hAnsi="Calibri" w:cs="Calibri"/>
          <w:i/>
          <w:color w:val="666666"/>
          <w:sz w:val="18"/>
        </w:rPr>
        <w:t>Illustration : Statut HTTP 415 Unsupported Media Type</w:t>
      </w:r>
    </w:p>
    <w:p w14:paraId="0C48DFC3" w14:textId="0380DBC2" w:rsidR="0062610D" w:rsidRDefault="0062610D" w:rsidP="0062610D">
      <w:pPr>
        <w:rPr>
          <w:rFonts w:ascii="Calibri" w:hAnsi="Calibri" w:cs="Calibri"/>
          <w:color w:val="222222"/>
          <w:sz w:val="21"/>
        </w:rPr>
      </w:pPr>
      <w:r>
        <w:rPr>
          <w:rFonts w:ascii="Calibri" w:hAnsi="Calibri" w:cs="Calibri"/>
          <w:noProof/>
          <w:color w:val="222222"/>
          <w:sz w:val="21"/>
        </w:rPr>
        <w:drawing>
          <wp:inline distT="0" distB="0" distL="0" distR="0" wp14:anchorId="017B6118" wp14:editId="4871D6FE">
            <wp:extent cx="6096000" cy="2882900"/>
            <wp:effectExtent l="0" t="0" r="0" b="0"/>
            <wp:docPr id="326202353" name="Image 5"/>
            <wp:cNvGraphicFramePr/>
            <a:graphic xmlns:a="http://schemas.openxmlformats.org/drawingml/2006/main">
              <a:graphicData uri="http://schemas.openxmlformats.org/drawingml/2006/picture">
                <pic:pic xmlns:pic="http://schemas.openxmlformats.org/drawingml/2006/picture">
                  <pic:nvPicPr>
                    <pic:cNvPr id="326202353" name=""/>
                    <pic:cNvPicPr/>
                  </pic:nvPicPr>
                  <pic:blipFill>
                    <a:blip r:embed="rId8">
                      <a:extLst>
                        <a:ext uri="{28A0092B-C50C-407E-A947-70E740481C1C}">
                          <a14:useLocalDpi xmlns:a14="http://schemas.microsoft.com/office/drawing/2010/main" val="0"/>
                        </a:ext>
                      </a:extLst>
                    </a:blip>
                    <a:stretch>
                      <a:fillRect/>
                    </a:stretch>
                  </pic:blipFill>
                  <pic:spPr>
                    <a:xfrm>
                      <a:off x="0" y="0"/>
                      <a:ext cx="6096000" cy="2882900"/>
                    </a:xfrm>
                    <a:prstGeom prst="rect">
                      <a:avLst/>
                    </a:prstGeom>
                  </pic:spPr>
                </pic:pic>
              </a:graphicData>
            </a:graphic>
          </wp:inline>
        </w:drawing>
      </w:r>
    </w:p>
    <w:p w14:paraId="22CD8526" w14:textId="4179BB9A" w:rsidR="0062610D" w:rsidRDefault="0062610D" w:rsidP="0062610D">
      <w:pPr>
        <w:rPr>
          <w:rFonts w:ascii="Calibri" w:hAnsi="Calibri" w:cs="Calibri"/>
          <w:i/>
          <w:color w:val="666666"/>
          <w:sz w:val="18"/>
        </w:rPr>
      </w:pPr>
      <w:r>
        <w:rPr>
          <w:rFonts w:ascii="Calibri" w:hAnsi="Calibri" w:cs="Calibri"/>
          <w:i/>
          <w:color w:val="666666"/>
          <w:sz w:val="18"/>
        </w:rPr>
        <w:t>Illustration : POST sur /anything avec Content-Type: application/xml repercute dans les en-tetes</w:t>
      </w:r>
    </w:p>
    <w:p w14:paraId="173731A5" w14:textId="3B784967" w:rsidR="0062610D" w:rsidRDefault="0062610D" w:rsidP="0062610D">
      <w:pPr>
        <w:rPr>
          <w:rFonts w:ascii="Calibri" w:hAnsi="Calibri" w:cs="Calibri"/>
          <w:color w:val="222222"/>
          <w:sz w:val="21"/>
        </w:rPr>
      </w:pPr>
      <w:r>
        <w:rPr>
          <w:rFonts w:ascii="Calibri" w:hAnsi="Calibri" w:cs="Calibri"/>
          <w:color w:val="222222"/>
          <w:sz w:val="21"/>
        </w:rPr>
        <w:t>Question a consigner (Sens des codes 406 et 415) :</w:t>
      </w:r>
    </w:p>
    <w:p w14:paraId="1E332405" w14:textId="2AF9A03F" w:rsidR="0062610D" w:rsidRDefault="0062610D" w:rsidP="0062610D">
      <w:pPr>
        <w:rPr>
          <w:rFonts w:ascii="Calibri" w:hAnsi="Calibri" w:cs="Calibri"/>
          <w:color w:val="222222"/>
          <w:sz w:val="21"/>
        </w:rPr>
      </w:pPr>
      <w:r>
        <w:rPr>
          <w:rFonts w:ascii="Calibri" w:hAnsi="Calibri" w:cs="Calibri"/>
          <w:color w:val="222222"/>
          <w:sz w:val="21"/>
        </w:rPr>
        <w:t xml:space="preserve">  * Code 406 (Not Acceptable) : Le serveur renvoie cette erreur lorsque le format reclame par le client via l'en-tete Accept (ex: Accept: application/xml) ne peut pas etre produit par le serveur.</w:t>
      </w:r>
    </w:p>
    <w:p w14:paraId="262EE35A" w14:textId="6FD4CB95" w:rsidR="0062610D" w:rsidRDefault="0062610D" w:rsidP="0062610D">
      <w:pPr>
        <w:rPr>
          <w:rFonts w:ascii="Calibri" w:hAnsi="Calibri" w:cs="Calibri"/>
          <w:color w:val="222222"/>
          <w:sz w:val="21"/>
        </w:rPr>
      </w:pPr>
      <w:r>
        <w:rPr>
          <w:rFonts w:ascii="Calibri" w:hAnsi="Calibri" w:cs="Calibri"/>
          <w:color w:val="222222"/>
          <w:sz w:val="21"/>
        </w:rPr>
        <w:t xml:space="preserve">  * Code 415 (Unsupported Media Type) : Le serveur renvoie cette erreur lorsqu'il refuse de traiter le corps de la requete parce que le format transmis via l'en-tete Content-Type (ex: XML) n'est pas pris en charge par l'endpoint cible.</w:t>
      </w:r>
    </w:p>
    <w:p w14:paraId="12B85149" w14:textId="77777777" w:rsidR="0062610D" w:rsidRDefault="0062610D" w:rsidP="0062610D">
      <w:pPr>
        <w:rPr>
          <w:rFonts w:ascii="Calibri" w:hAnsi="Calibri" w:cs="Calibri"/>
          <w:color w:val="222222"/>
          <w:sz w:val="21"/>
        </w:rPr>
      </w:pPr>
    </w:p>
    <w:p w14:paraId="2D0C5AF4" w14:textId="4E0A0D45" w:rsidR="0062610D" w:rsidRDefault="0062610D" w:rsidP="0062610D">
      <w:pPr>
        <w:rPr>
          <w:rFonts w:ascii="Calibri" w:hAnsi="Calibri" w:cs="Calibri"/>
          <w:b/>
          <w:color w:val="003080"/>
          <w:sz w:val="32"/>
        </w:rPr>
      </w:pPr>
      <w:r>
        <w:rPr>
          <w:rFonts w:ascii="Calibri" w:hAnsi="Calibri" w:cs="Calibri"/>
          <w:b/>
          <w:color w:val="003080"/>
          <w:sz w:val="32"/>
        </w:rPr>
        <w:t>Partie 2 - REST et SOAP (Chapitre 4)</w:t>
      </w:r>
    </w:p>
    <w:p w14:paraId="47BAC0A5" w14:textId="627D48FD" w:rsidR="0062610D" w:rsidRDefault="0062610D" w:rsidP="0062610D">
      <w:pPr>
        <w:rPr>
          <w:rFonts w:ascii="Calibri" w:hAnsi="Calibri" w:cs="Calibri"/>
          <w:b/>
          <w:color w:val="333333"/>
          <w:sz w:val="26"/>
        </w:rPr>
      </w:pPr>
      <w:r>
        <w:rPr>
          <w:rFonts w:ascii="Calibri" w:hAnsi="Calibri" w:cs="Calibri"/>
          <w:b/>
          <w:color w:val="333333"/>
          <w:sz w:val="26"/>
        </w:rPr>
        <w:t>Tache 4 - Concevoir des URLs RESTful</w:t>
      </w:r>
    </w:p>
    <w:p w14:paraId="13B26CA7" w14:textId="3EFF0162" w:rsidR="0062610D" w:rsidRDefault="0062610D" w:rsidP="0062610D">
      <w:pPr>
        <w:rPr>
          <w:rFonts w:ascii="Calibri" w:hAnsi="Calibri" w:cs="Calibri"/>
          <w:color w:val="222222"/>
          <w:sz w:val="21"/>
        </w:rPr>
      </w:pPr>
      <w:r>
        <w:rPr>
          <w:rFonts w:ascii="Calibri" w:hAnsi="Calibri" w:cs="Calibri"/>
          <w:color w:val="222222"/>
          <w:sz w:val="21"/>
        </w:rPr>
        <w:t>Conception de l'API REST d'une bibliotheque en ligne (ressources au pluriel, pas de verbe dans l'URI, query string pour le filtrage) :</w:t>
      </w:r>
    </w:p>
    <w:p w14:paraId="039A2C87" w14:textId="77777777" w:rsidR="0062610D" w:rsidRDefault="0062610D" w:rsidP="0062610D">
      <w:pPr>
        <w:rPr>
          <w:rFonts w:ascii="Calibri" w:hAnsi="Calibri" w:cs="Calibri"/>
          <w:color w:val="222222"/>
          <w:sz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26"/>
        <w:gridCol w:w="2526"/>
        <w:gridCol w:w="2527"/>
        <w:gridCol w:w="2527"/>
      </w:tblGrid>
      <w:tr w:rsidR="0062610D" w14:paraId="589386CB" w14:textId="77777777" w:rsidTr="0062610D">
        <w:tblPrEx>
          <w:tblCellMar>
            <w:top w:w="0" w:type="dxa"/>
            <w:bottom w:w="0" w:type="dxa"/>
          </w:tblCellMar>
        </w:tblPrEx>
        <w:tc>
          <w:tcPr>
            <w:tcW w:w="2526" w:type="dxa"/>
            <w:shd w:val="clear" w:color="auto" w:fill="EFEFEF"/>
          </w:tcPr>
          <w:p w14:paraId="41E90BCC" w14:textId="629BB7B8" w:rsidR="0062610D" w:rsidRPr="0062610D" w:rsidRDefault="0062610D" w:rsidP="0062610D">
            <w:pPr>
              <w:rPr>
                <w:rFonts w:ascii="Calibri" w:hAnsi="Calibri" w:cs="Calibri"/>
                <w:b/>
                <w:color w:val="222222"/>
                <w:sz w:val="21"/>
              </w:rPr>
            </w:pPr>
            <w:r w:rsidRPr="0062610D">
              <w:rPr>
                <w:rFonts w:ascii="Calibri" w:hAnsi="Calibri" w:cs="Calibri"/>
                <w:b/>
                <w:color w:val="222222"/>
                <w:sz w:val="21"/>
              </w:rPr>
              <w:t>Action metier</w:t>
            </w:r>
          </w:p>
        </w:tc>
        <w:tc>
          <w:tcPr>
            <w:tcW w:w="2526" w:type="dxa"/>
            <w:shd w:val="clear" w:color="auto" w:fill="EFEFEF"/>
          </w:tcPr>
          <w:p w14:paraId="247659B8" w14:textId="0AE3ED3B" w:rsidR="0062610D" w:rsidRPr="0062610D" w:rsidRDefault="0062610D" w:rsidP="0062610D">
            <w:pPr>
              <w:rPr>
                <w:rFonts w:ascii="Calibri" w:hAnsi="Calibri" w:cs="Calibri"/>
                <w:b/>
                <w:color w:val="222222"/>
                <w:sz w:val="21"/>
              </w:rPr>
            </w:pPr>
            <w:r w:rsidRPr="0062610D">
              <w:rPr>
                <w:rFonts w:ascii="Calibri" w:hAnsi="Calibri" w:cs="Calibri"/>
                <w:b/>
                <w:color w:val="222222"/>
                <w:sz w:val="21"/>
              </w:rPr>
              <w:t>Methode</w:t>
            </w:r>
          </w:p>
        </w:tc>
        <w:tc>
          <w:tcPr>
            <w:tcW w:w="2527" w:type="dxa"/>
            <w:shd w:val="clear" w:color="auto" w:fill="EFEFEF"/>
          </w:tcPr>
          <w:p w14:paraId="6B5CAA14" w14:textId="6510ACAD" w:rsidR="0062610D" w:rsidRPr="0062610D" w:rsidRDefault="0062610D" w:rsidP="0062610D">
            <w:pPr>
              <w:rPr>
                <w:rFonts w:ascii="Calibri" w:hAnsi="Calibri" w:cs="Calibri"/>
                <w:b/>
                <w:color w:val="222222"/>
                <w:sz w:val="21"/>
              </w:rPr>
            </w:pPr>
            <w:r w:rsidRPr="0062610D">
              <w:rPr>
                <w:rFonts w:ascii="Calibri" w:hAnsi="Calibri" w:cs="Calibri"/>
                <w:b/>
                <w:color w:val="222222"/>
                <w:sz w:val="21"/>
              </w:rPr>
              <w:t>URL RESTful</w:t>
            </w:r>
          </w:p>
        </w:tc>
        <w:tc>
          <w:tcPr>
            <w:tcW w:w="2527" w:type="dxa"/>
            <w:shd w:val="clear" w:color="auto" w:fill="EFEFEF"/>
          </w:tcPr>
          <w:p w14:paraId="5CF5B0FB" w14:textId="4BBD442F" w:rsidR="0062610D" w:rsidRPr="0062610D" w:rsidRDefault="0062610D" w:rsidP="0062610D">
            <w:pPr>
              <w:rPr>
                <w:rFonts w:ascii="Calibri" w:hAnsi="Calibri" w:cs="Calibri"/>
                <w:b/>
                <w:color w:val="222222"/>
                <w:sz w:val="21"/>
              </w:rPr>
            </w:pPr>
            <w:r w:rsidRPr="0062610D">
              <w:rPr>
                <w:rFonts w:ascii="Calibri" w:hAnsi="Calibri" w:cs="Calibri"/>
                <w:b/>
                <w:color w:val="222222"/>
                <w:sz w:val="21"/>
              </w:rPr>
              <w:t>Justification REST</w:t>
            </w:r>
          </w:p>
        </w:tc>
      </w:tr>
      <w:tr w:rsidR="0062610D" w14:paraId="12ED8DE5" w14:textId="77777777" w:rsidTr="0062610D">
        <w:tblPrEx>
          <w:tblCellMar>
            <w:top w:w="0" w:type="dxa"/>
            <w:bottom w:w="0" w:type="dxa"/>
          </w:tblCellMar>
        </w:tblPrEx>
        <w:tc>
          <w:tcPr>
            <w:tcW w:w="2526" w:type="dxa"/>
          </w:tcPr>
          <w:p w14:paraId="2EA6EC05" w14:textId="36EDA906" w:rsidR="0062610D" w:rsidRDefault="0062610D" w:rsidP="0062610D">
            <w:pPr>
              <w:rPr>
                <w:rFonts w:ascii="Calibri" w:hAnsi="Calibri" w:cs="Calibri"/>
                <w:color w:val="222222"/>
                <w:sz w:val="21"/>
              </w:rPr>
            </w:pPr>
            <w:r>
              <w:rPr>
                <w:rFonts w:ascii="Calibri" w:hAnsi="Calibri" w:cs="Calibri"/>
                <w:color w:val="222222"/>
                <w:sz w:val="21"/>
              </w:rPr>
              <w:t>Lister tous les livres</w:t>
            </w:r>
          </w:p>
        </w:tc>
        <w:tc>
          <w:tcPr>
            <w:tcW w:w="2526" w:type="dxa"/>
          </w:tcPr>
          <w:p w14:paraId="54B9403A" w14:textId="567A1EE0" w:rsidR="0062610D" w:rsidRDefault="0062610D" w:rsidP="0062610D">
            <w:pPr>
              <w:rPr>
                <w:rFonts w:ascii="Calibri" w:hAnsi="Calibri" w:cs="Calibri"/>
                <w:color w:val="222222"/>
                <w:sz w:val="21"/>
              </w:rPr>
            </w:pPr>
            <w:r>
              <w:rPr>
                <w:rFonts w:ascii="Calibri" w:hAnsi="Calibri" w:cs="Calibri"/>
                <w:color w:val="222222"/>
                <w:sz w:val="21"/>
              </w:rPr>
              <w:t>GET</w:t>
            </w:r>
          </w:p>
        </w:tc>
        <w:tc>
          <w:tcPr>
            <w:tcW w:w="2527" w:type="dxa"/>
          </w:tcPr>
          <w:p w14:paraId="61E1C4B0" w14:textId="25FF4D18" w:rsidR="0062610D" w:rsidRDefault="0062610D" w:rsidP="0062610D">
            <w:pPr>
              <w:rPr>
                <w:rFonts w:ascii="Calibri" w:hAnsi="Calibri" w:cs="Calibri"/>
                <w:color w:val="222222"/>
                <w:sz w:val="21"/>
              </w:rPr>
            </w:pPr>
            <w:r>
              <w:rPr>
                <w:rFonts w:ascii="Calibri" w:hAnsi="Calibri" w:cs="Calibri"/>
                <w:color w:val="222222"/>
                <w:sz w:val="21"/>
              </w:rPr>
              <w:t>/livres</w:t>
            </w:r>
          </w:p>
        </w:tc>
        <w:tc>
          <w:tcPr>
            <w:tcW w:w="2527" w:type="dxa"/>
          </w:tcPr>
          <w:p w14:paraId="2D43890D" w14:textId="4E3D63C4" w:rsidR="0062610D" w:rsidRDefault="0062610D" w:rsidP="0062610D">
            <w:pPr>
              <w:rPr>
                <w:rFonts w:ascii="Calibri" w:hAnsi="Calibri" w:cs="Calibri"/>
                <w:color w:val="222222"/>
                <w:sz w:val="21"/>
              </w:rPr>
            </w:pPr>
            <w:r>
              <w:rPr>
                <w:rFonts w:ascii="Calibri" w:hAnsi="Calibri" w:cs="Calibri"/>
                <w:color w:val="222222"/>
                <w:sz w:val="21"/>
              </w:rPr>
              <w:t>Collection au pluriel, action de lecture</w:t>
            </w:r>
          </w:p>
        </w:tc>
      </w:tr>
      <w:tr w:rsidR="0062610D" w14:paraId="7E7EA8E6" w14:textId="77777777" w:rsidTr="0062610D">
        <w:tblPrEx>
          <w:tblCellMar>
            <w:top w:w="0" w:type="dxa"/>
            <w:bottom w:w="0" w:type="dxa"/>
          </w:tblCellMar>
        </w:tblPrEx>
        <w:tc>
          <w:tcPr>
            <w:tcW w:w="2526" w:type="dxa"/>
          </w:tcPr>
          <w:p w14:paraId="3E693952" w14:textId="24292C13" w:rsidR="0062610D" w:rsidRDefault="0062610D" w:rsidP="0062610D">
            <w:pPr>
              <w:rPr>
                <w:rFonts w:ascii="Calibri" w:hAnsi="Calibri" w:cs="Calibri"/>
                <w:color w:val="222222"/>
                <w:sz w:val="21"/>
              </w:rPr>
            </w:pPr>
            <w:r>
              <w:rPr>
                <w:rFonts w:ascii="Calibri" w:hAnsi="Calibri" w:cs="Calibri"/>
                <w:color w:val="222222"/>
                <w:sz w:val="21"/>
              </w:rPr>
              <w:t>Recuperer le livre d'ID 42</w:t>
            </w:r>
          </w:p>
        </w:tc>
        <w:tc>
          <w:tcPr>
            <w:tcW w:w="2526" w:type="dxa"/>
          </w:tcPr>
          <w:p w14:paraId="65C8E24B" w14:textId="5A8C8E85" w:rsidR="0062610D" w:rsidRDefault="0062610D" w:rsidP="0062610D">
            <w:pPr>
              <w:rPr>
                <w:rFonts w:ascii="Calibri" w:hAnsi="Calibri" w:cs="Calibri"/>
                <w:color w:val="222222"/>
                <w:sz w:val="21"/>
              </w:rPr>
            </w:pPr>
            <w:r>
              <w:rPr>
                <w:rFonts w:ascii="Calibri" w:hAnsi="Calibri" w:cs="Calibri"/>
                <w:color w:val="222222"/>
                <w:sz w:val="21"/>
              </w:rPr>
              <w:t>GET</w:t>
            </w:r>
          </w:p>
        </w:tc>
        <w:tc>
          <w:tcPr>
            <w:tcW w:w="2527" w:type="dxa"/>
          </w:tcPr>
          <w:p w14:paraId="669E397A" w14:textId="5D44784E" w:rsidR="0062610D" w:rsidRDefault="0062610D" w:rsidP="0062610D">
            <w:pPr>
              <w:rPr>
                <w:rFonts w:ascii="Calibri" w:hAnsi="Calibri" w:cs="Calibri"/>
                <w:color w:val="222222"/>
                <w:sz w:val="21"/>
              </w:rPr>
            </w:pPr>
            <w:r>
              <w:rPr>
                <w:rFonts w:ascii="Calibri" w:hAnsi="Calibri" w:cs="Calibri"/>
                <w:color w:val="222222"/>
                <w:sz w:val="21"/>
              </w:rPr>
              <w:t>/livres/42</w:t>
            </w:r>
          </w:p>
        </w:tc>
        <w:tc>
          <w:tcPr>
            <w:tcW w:w="2527" w:type="dxa"/>
          </w:tcPr>
          <w:p w14:paraId="5F0FDC2E" w14:textId="26C82912" w:rsidR="0062610D" w:rsidRDefault="0062610D" w:rsidP="0062610D">
            <w:pPr>
              <w:rPr>
                <w:rFonts w:ascii="Calibri" w:hAnsi="Calibri" w:cs="Calibri"/>
                <w:color w:val="222222"/>
                <w:sz w:val="21"/>
              </w:rPr>
            </w:pPr>
            <w:r>
              <w:rPr>
                <w:rFonts w:ascii="Calibri" w:hAnsi="Calibri" w:cs="Calibri"/>
                <w:color w:val="222222"/>
                <w:sz w:val="21"/>
              </w:rPr>
              <w:t>Identification directe par ID dans le chemin</w:t>
            </w:r>
          </w:p>
        </w:tc>
      </w:tr>
      <w:tr w:rsidR="0062610D" w14:paraId="7DEBA598" w14:textId="77777777" w:rsidTr="0062610D">
        <w:tblPrEx>
          <w:tblCellMar>
            <w:top w:w="0" w:type="dxa"/>
            <w:bottom w:w="0" w:type="dxa"/>
          </w:tblCellMar>
        </w:tblPrEx>
        <w:tc>
          <w:tcPr>
            <w:tcW w:w="2526" w:type="dxa"/>
          </w:tcPr>
          <w:p w14:paraId="5C2277BD" w14:textId="67DC5E1F" w:rsidR="0062610D" w:rsidRDefault="0062610D" w:rsidP="0062610D">
            <w:pPr>
              <w:rPr>
                <w:rFonts w:ascii="Calibri" w:hAnsi="Calibri" w:cs="Calibri"/>
                <w:color w:val="222222"/>
                <w:sz w:val="21"/>
              </w:rPr>
            </w:pPr>
            <w:r>
              <w:rPr>
                <w:rFonts w:ascii="Calibri" w:hAnsi="Calibri" w:cs="Calibri"/>
                <w:color w:val="222222"/>
                <w:sz w:val="21"/>
              </w:rPr>
              <w:t>Lister livres disponibles</w:t>
            </w:r>
          </w:p>
        </w:tc>
        <w:tc>
          <w:tcPr>
            <w:tcW w:w="2526" w:type="dxa"/>
          </w:tcPr>
          <w:p w14:paraId="315874FD" w14:textId="0C13A926" w:rsidR="0062610D" w:rsidRDefault="0062610D" w:rsidP="0062610D">
            <w:pPr>
              <w:rPr>
                <w:rFonts w:ascii="Calibri" w:hAnsi="Calibri" w:cs="Calibri"/>
                <w:color w:val="222222"/>
                <w:sz w:val="21"/>
              </w:rPr>
            </w:pPr>
            <w:r>
              <w:rPr>
                <w:rFonts w:ascii="Calibri" w:hAnsi="Calibri" w:cs="Calibri"/>
                <w:color w:val="222222"/>
                <w:sz w:val="21"/>
              </w:rPr>
              <w:t>GET</w:t>
            </w:r>
          </w:p>
        </w:tc>
        <w:tc>
          <w:tcPr>
            <w:tcW w:w="2527" w:type="dxa"/>
          </w:tcPr>
          <w:p w14:paraId="298CD3E5" w14:textId="694CE122" w:rsidR="0062610D" w:rsidRDefault="0062610D" w:rsidP="0062610D">
            <w:pPr>
              <w:rPr>
                <w:rFonts w:ascii="Calibri" w:hAnsi="Calibri" w:cs="Calibri"/>
                <w:color w:val="222222"/>
                <w:sz w:val="21"/>
              </w:rPr>
            </w:pPr>
            <w:r>
              <w:rPr>
                <w:rFonts w:ascii="Calibri" w:hAnsi="Calibri" w:cs="Calibri"/>
                <w:color w:val="222222"/>
                <w:sz w:val="21"/>
              </w:rPr>
              <w:t>/livres?disponible=true</w:t>
            </w:r>
          </w:p>
        </w:tc>
        <w:tc>
          <w:tcPr>
            <w:tcW w:w="2527" w:type="dxa"/>
          </w:tcPr>
          <w:p w14:paraId="1AA9C4B2" w14:textId="4565B662" w:rsidR="0062610D" w:rsidRDefault="0062610D" w:rsidP="0062610D">
            <w:pPr>
              <w:rPr>
                <w:rFonts w:ascii="Calibri" w:hAnsi="Calibri" w:cs="Calibri"/>
                <w:color w:val="222222"/>
                <w:sz w:val="21"/>
              </w:rPr>
            </w:pPr>
            <w:r>
              <w:rPr>
                <w:rFonts w:ascii="Calibri" w:hAnsi="Calibri" w:cs="Calibri"/>
                <w:color w:val="222222"/>
                <w:sz w:val="21"/>
              </w:rPr>
              <w:t>Filtrage par query string sans alterer l'URI</w:t>
            </w:r>
          </w:p>
        </w:tc>
      </w:tr>
      <w:tr w:rsidR="0062610D" w14:paraId="2E15BFBD" w14:textId="77777777" w:rsidTr="0062610D">
        <w:tblPrEx>
          <w:tblCellMar>
            <w:top w:w="0" w:type="dxa"/>
            <w:bottom w:w="0" w:type="dxa"/>
          </w:tblCellMar>
        </w:tblPrEx>
        <w:tc>
          <w:tcPr>
            <w:tcW w:w="2526" w:type="dxa"/>
          </w:tcPr>
          <w:p w14:paraId="543CBC9E" w14:textId="6A12B00E" w:rsidR="0062610D" w:rsidRDefault="0062610D" w:rsidP="0062610D">
            <w:pPr>
              <w:rPr>
                <w:rFonts w:ascii="Calibri" w:hAnsi="Calibri" w:cs="Calibri"/>
                <w:color w:val="222222"/>
                <w:sz w:val="21"/>
              </w:rPr>
            </w:pPr>
            <w:r>
              <w:rPr>
                <w:rFonts w:ascii="Calibri" w:hAnsi="Calibri" w:cs="Calibri"/>
                <w:color w:val="222222"/>
                <w:sz w:val="21"/>
              </w:rPr>
              <w:t>Emprunter livre 42</w:t>
            </w:r>
          </w:p>
        </w:tc>
        <w:tc>
          <w:tcPr>
            <w:tcW w:w="2526" w:type="dxa"/>
          </w:tcPr>
          <w:p w14:paraId="391CD1BD" w14:textId="69F8FCD9" w:rsidR="0062610D" w:rsidRDefault="0062610D" w:rsidP="0062610D">
            <w:pPr>
              <w:rPr>
                <w:rFonts w:ascii="Calibri" w:hAnsi="Calibri" w:cs="Calibri"/>
                <w:color w:val="222222"/>
                <w:sz w:val="21"/>
              </w:rPr>
            </w:pPr>
            <w:r>
              <w:rPr>
                <w:rFonts w:ascii="Calibri" w:hAnsi="Calibri" w:cs="Calibri"/>
                <w:color w:val="222222"/>
                <w:sz w:val="21"/>
              </w:rPr>
              <w:t>POST</w:t>
            </w:r>
          </w:p>
        </w:tc>
        <w:tc>
          <w:tcPr>
            <w:tcW w:w="2527" w:type="dxa"/>
          </w:tcPr>
          <w:p w14:paraId="21A71F6C" w14:textId="10090307" w:rsidR="0062610D" w:rsidRDefault="0062610D" w:rsidP="0062610D">
            <w:pPr>
              <w:rPr>
                <w:rFonts w:ascii="Calibri" w:hAnsi="Calibri" w:cs="Calibri"/>
                <w:color w:val="222222"/>
                <w:sz w:val="21"/>
              </w:rPr>
            </w:pPr>
            <w:r>
              <w:rPr>
                <w:rFonts w:ascii="Calibri" w:hAnsi="Calibri" w:cs="Calibri"/>
                <w:color w:val="222222"/>
                <w:sz w:val="21"/>
              </w:rPr>
              <w:t>/emprunts</w:t>
            </w:r>
          </w:p>
        </w:tc>
        <w:tc>
          <w:tcPr>
            <w:tcW w:w="2527" w:type="dxa"/>
          </w:tcPr>
          <w:p w14:paraId="236D2AF5" w14:textId="44C5D020" w:rsidR="0062610D" w:rsidRDefault="0062610D" w:rsidP="0062610D">
            <w:pPr>
              <w:rPr>
                <w:rFonts w:ascii="Calibri" w:hAnsi="Calibri" w:cs="Calibri"/>
                <w:color w:val="222222"/>
                <w:sz w:val="21"/>
              </w:rPr>
            </w:pPr>
            <w:r>
              <w:rPr>
                <w:rFonts w:ascii="Calibri" w:hAnsi="Calibri" w:cs="Calibri"/>
                <w:color w:val="222222"/>
                <w:sz w:val="21"/>
              </w:rPr>
              <w:t>Creation de la ressource emprunt (body: {livreId:42})</w:t>
            </w:r>
          </w:p>
        </w:tc>
      </w:tr>
      <w:tr w:rsidR="0062610D" w14:paraId="175A21D5" w14:textId="77777777" w:rsidTr="0062610D">
        <w:tblPrEx>
          <w:tblCellMar>
            <w:top w:w="0" w:type="dxa"/>
            <w:bottom w:w="0" w:type="dxa"/>
          </w:tblCellMar>
        </w:tblPrEx>
        <w:tc>
          <w:tcPr>
            <w:tcW w:w="2526" w:type="dxa"/>
          </w:tcPr>
          <w:p w14:paraId="13697B1F" w14:textId="73CE3862" w:rsidR="0062610D" w:rsidRDefault="0062610D" w:rsidP="0062610D">
            <w:pPr>
              <w:rPr>
                <w:rFonts w:ascii="Calibri" w:hAnsi="Calibri" w:cs="Calibri"/>
                <w:color w:val="222222"/>
                <w:sz w:val="21"/>
              </w:rPr>
            </w:pPr>
            <w:r>
              <w:rPr>
                <w:rFonts w:ascii="Calibri" w:hAnsi="Calibri" w:cs="Calibri"/>
                <w:color w:val="222222"/>
                <w:sz w:val="21"/>
              </w:rPr>
              <w:t>Livres de l'auteur 7</w:t>
            </w:r>
          </w:p>
        </w:tc>
        <w:tc>
          <w:tcPr>
            <w:tcW w:w="2526" w:type="dxa"/>
          </w:tcPr>
          <w:p w14:paraId="50A51659" w14:textId="495602DC" w:rsidR="0062610D" w:rsidRDefault="0062610D" w:rsidP="0062610D">
            <w:pPr>
              <w:rPr>
                <w:rFonts w:ascii="Calibri" w:hAnsi="Calibri" w:cs="Calibri"/>
                <w:color w:val="222222"/>
                <w:sz w:val="21"/>
              </w:rPr>
            </w:pPr>
            <w:r>
              <w:rPr>
                <w:rFonts w:ascii="Calibri" w:hAnsi="Calibri" w:cs="Calibri"/>
                <w:color w:val="222222"/>
                <w:sz w:val="21"/>
              </w:rPr>
              <w:t>GET</w:t>
            </w:r>
          </w:p>
        </w:tc>
        <w:tc>
          <w:tcPr>
            <w:tcW w:w="2527" w:type="dxa"/>
          </w:tcPr>
          <w:p w14:paraId="6857361C" w14:textId="03B8841F" w:rsidR="0062610D" w:rsidRDefault="0062610D" w:rsidP="0062610D">
            <w:pPr>
              <w:rPr>
                <w:rFonts w:ascii="Calibri" w:hAnsi="Calibri" w:cs="Calibri"/>
                <w:color w:val="222222"/>
                <w:sz w:val="21"/>
              </w:rPr>
            </w:pPr>
            <w:r>
              <w:rPr>
                <w:rFonts w:ascii="Calibri" w:hAnsi="Calibri" w:cs="Calibri"/>
                <w:color w:val="222222"/>
                <w:sz w:val="21"/>
              </w:rPr>
              <w:t>/auteurs/7/livres</w:t>
            </w:r>
          </w:p>
        </w:tc>
        <w:tc>
          <w:tcPr>
            <w:tcW w:w="2527" w:type="dxa"/>
          </w:tcPr>
          <w:p w14:paraId="74C3D1F2" w14:textId="58B156B4" w:rsidR="0062610D" w:rsidRDefault="0062610D" w:rsidP="0062610D">
            <w:pPr>
              <w:rPr>
                <w:rFonts w:ascii="Calibri" w:hAnsi="Calibri" w:cs="Calibri"/>
                <w:color w:val="222222"/>
                <w:sz w:val="21"/>
              </w:rPr>
            </w:pPr>
            <w:r>
              <w:rPr>
                <w:rFonts w:ascii="Calibri" w:hAnsi="Calibri" w:cs="Calibri"/>
                <w:color w:val="222222"/>
                <w:sz w:val="21"/>
              </w:rPr>
              <w:t>Sous-ressource imbriquee exprimant la relation</w:t>
            </w:r>
          </w:p>
        </w:tc>
      </w:tr>
      <w:tr w:rsidR="0062610D" w14:paraId="6A01D029" w14:textId="77777777" w:rsidTr="0062610D">
        <w:tblPrEx>
          <w:tblCellMar>
            <w:top w:w="0" w:type="dxa"/>
            <w:bottom w:w="0" w:type="dxa"/>
          </w:tblCellMar>
        </w:tblPrEx>
        <w:tc>
          <w:tcPr>
            <w:tcW w:w="2526" w:type="dxa"/>
          </w:tcPr>
          <w:p w14:paraId="77D0B806" w14:textId="26580F22" w:rsidR="0062610D" w:rsidRDefault="0062610D" w:rsidP="0062610D">
            <w:pPr>
              <w:rPr>
                <w:rFonts w:ascii="Calibri" w:hAnsi="Calibri" w:cs="Calibri"/>
                <w:color w:val="222222"/>
                <w:sz w:val="21"/>
              </w:rPr>
            </w:pPr>
            <w:r>
              <w:rPr>
                <w:rFonts w:ascii="Calibri" w:hAnsi="Calibri" w:cs="Calibri"/>
                <w:color w:val="222222"/>
                <w:sz w:val="21"/>
              </w:rPr>
              <w:t>Mettre fin a l'emprunt 15</w:t>
            </w:r>
          </w:p>
        </w:tc>
        <w:tc>
          <w:tcPr>
            <w:tcW w:w="2526" w:type="dxa"/>
          </w:tcPr>
          <w:p w14:paraId="1D30C19B" w14:textId="1B4959BB" w:rsidR="0062610D" w:rsidRDefault="0062610D" w:rsidP="0062610D">
            <w:pPr>
              <w:rPr>
                <w:rFonts w:ascii="Calibri" w:hAnsi="Calibri" w:cs="Calibri"/>
                <w:color w:val="222222"/>
                <w:sz w:val="21"/>
              </w:rPr>
            </w:pPr>
            <w:r>
              <w:rPr>
                <w:rFonts w:ascii="Calibri" w:hAnsi="Calibri" w:cs="Calibri"/>
                <w:color w:val="222222"/>
                <w:sz w:val="21"/>
              </w:rPr>
              <w:t>PATCH</w:t>
            </w:r>
          </w:p>
        </w:tc>
        <w:tc>
          <w:tcPr>
            <w:tcW w:w="2527" w:type="dxa"/>
          </w:tcPr>
          <w:p w14:paraId="728021DC" w14:textId="68040E42" w:rsidR="0062610D" w:rsidRDefault="0062610D" w:rsidP="0062610D">
            <w:pPr>
              <w:rPr>
                <w:rFonts w:ascii="Calibri" w:hAnsi="Calibri" w:cs="Calibri"/>
                <w:color w:val="222222"/>
                <w:sz w:val="21"/>
              </w:rPr>
            </w:pPr>
            <w:r>
              <w:rPr>
                <w:rFonts w:ascii="Calibri" w:hAnsi="Calibri" w:cs="Calibri"/>
                <w:color w:val="222222"/>
                <w:sz w:val="21"/>
              </w:rPr>
              <w:t>/emprunts/15</w:t>
            </w:r>
          </w:p>
        </w:tc>
        <w:tc>
          <w:tcPr>
            <w:tcW w:w="2527" w:type="dxa"/>
          </w:tcPr>
          <w:p w14:paraId="389FEADC" w14:textId="7EA3E412" w:rsidR="0062610D" w:rsidRDefault="0062610D" w:rsidP="0062610D">
            <w:pPr>
              <w:rPr>
                <w:rFonts w:ascii="Calibri" w:hAnsi="Calibri" w:cs="Calibri"/>
                <w:color w:val="222222"/>
                <w:sz w:val="21"/>
              </w:rPr>
            </w:pPr>
            <w:r>
              <w:rPr>
                <w:rFonts w:ascii="Calibri" w:hAnsi="Calibri" w:cs="Calibri"/>
                <w:color w:val="222222"/>
                <w:sz w:val="21"/>
              </w:rPr>
              <w:t>Cloture de l'emprunt (ou DELETE pour suppression)</w:t>
            </w:r>
          </w:p>
        </w:tc>
      </w:tr>
    </w:tbl>
    <w:p w14:paraId="54E25741" w14:textId="77777777" w:rsidR="0062610D" w:rsidRDefault="0062610D" w:rsidP="0062610D">
      <w:pPr>
        <w:rPr>
          <w:rFonts w:ascii="Calibri" w:hAnsi="Calibri" w:cs="Calibri"/>
          <w:color w:val="222222"/>
          <w:sz w:val="21"/>
        </w:rPr>
      </w:pPr>
    </w:p>
    <w:p w14:paraId="4F75EB52" w14:textId="77777777" w:rsidR="0062610D" w:rsidRDefault="0062610D" w:rsidP="0062610D">
      <w:pPr>
        <w:rPr>
          <w:rFonts w:ascii="Calibri" w:hAnsi="Calibri" w:cs="Calibri"/>
          <w:color w:val="222222"/>
          <w:sz w:val="21"/>
        </w:rPr>
      </w:pPr>
    </w:p>
    <w:p w14:paraId="758D2C28" w14:textId="43E3FA6F" w:rsidR="0062610D" w:rsidRDefault="0062610D" w:rsidP="0062610D">
      <w:pPr>
        <w:rPr>
          <w:rFonts w:ascii="Calibri" w:hAnsi="Calibri" w:cs="Calibri"/>
          <w:b/>
          <w:color w:val="333333"/>
          <w:sz w:val="26"/>
        </w:rPr>
      </w:pPr>
      <w:r>
        <w:rPr>
          <w:rFonts w:ascii="Calibri" w:hAnsi="Calibri" w:cs="Calibri"/>
          <w:b/>
          <w:color w:val="333333"/>
          <w:sz w:val="26"/>
        </w:rPr>
        <w:t>Tache 5 - Tester la non-idempotence de POST</w:t>
      </w:r>
    </w:p>
    <w:p w14:paraId="791E6ECA" w14:textId="1F8D2A5B" w:rsidR="0062610D" w:rsidRDefault="0062610D" w:rsidP="0062610D">
      <w:pPr>
        <w:rPr>
          <w:rFonts w:ascii="Calibri" w:hAnsi="Calibri" w:cs="Calibri"/>
          <w:color w:val="222222"/>
          <w:sz w:val="21"/>
        </w:rPr>
      </w:pPr>
      <w:r>
        <w:rPr>
          <w:rFonts w:ascii="Calibri" w:hAnsi="Calibri" w:cs="Calibri"/>
          <w:color w:val="222222"/>
          <w:sz w:val="21"/>
        </w:rPr>
        <w:t>Deux requetes POST consecutives executees avec le meme corps sur https://jsonplaceholder.typicode.com/posts :</w:t>
      </w:r>
    </w:p>
    <w:p w14:paraId="305FD0AB" w14:textId="12261F7F" w:rsidR="0062610D" w:rsidRDefault="0062610D" w:rsidP="0062610D">
      <w:pPr>
        <w:rPr>
          <w:rFonts w:ascii="Calibri" w:hAnsi="Calibri" w:cs="Calibri"/>
          <w:color w:val="222222"/>
          <w:sz w:val="21"/>
        </w:rPr>
      </w:pPr>
      <w:r>
        <w:rPr>
          <w:rFonts w:ascii="Calibri" w:hAnsi="Calibri" w:cs="Calibri"/>
          <w:noProof/>
          <w:color w:val="222222"/>
          <w:sz w:val="21"/>
        </w:rPr>
        <w:drawing>
          <wp:inline distT="0" distB="0" distL="0" distR="0" wp14:anchorId="5B9301C2" wp14:editId="7DA3E20D">
            <wp:extent cx="6096000" cy="1346200"/>
            <wp:effectExtent l="0" t="0" r="0" b="6350"/>
            <wp:docPr id="740330071" name="Image 6"/>
            <wp:cNvGraphicFramePr/>
            <a:graphic xmlns:a="http://schemas.openxmlformats.org/drawingml/2006/main">
              <a:graphicData uri="http://schemas.openxmlformats.org/drawingml/2006/picture">
                <pic:pic xmlns:pic="http://schemas.openxmlformats.org/drawingml/2006/picture">
                  <pic:nvPicPr>
                    <pic:cNvPr id="740330071" name=""/>
                    <pic:cNvPicPr/>
                  </pic:nvPicPr>
                  <pic:blipFill>
                    <a:blip r:embed="rId9">
                      <a:extLst>
                        <a:ext uri="{28A0092B-C50C-407E-A947-70E740481C1C}">
                          <a14:useLocalDpi xmlns:a14="http://schemas.microsoft.com/office/drawing/2010/main" val="0"/>
                        </a:ext>
                      </a:extLst>
                    </a:blip>
                    <a:stretch>
                      <a:fillRect/>
                    </a:stretch>
                  </pic:blipFill>
                  <pic:spPr>
                    <a:xfrm>
                      <a:off x="0" y="0"/>
                      <a:ext cx="6096000" cy="1346200"/>
                    </a:xfrm>
                    <a:prstGeom prst="rect">
                      <a:avLst/>
                    </a:prstGeom>
                  </pic:spPr>
                </pic:pic>
              </a:graphicData>
            </a:graphic>
          </wp:inline>
        </w:drawing>
      </w:r>
    </w:p>
    <w:p w14:paraId="69A06B60" w14:textId="4A443A5C" w:rsidR="0062610D" w:rsidRDefault="0062610D" w:rsidP="0062610D">
      <w:pPr>
        <w:rPr>
          <w:rFonts w:ascii="Calibri" w:hAnsi="Calibri" w:cs="Calibri"/>
          <w:i/>
          <w:color w:val="666666"/>
          <w:sz w:val="18"/>
        </w:rPr>
      </w:pPr>
      <w:r>
        <w:rPr>
          <w:rFonts w:ascii="Calibri" w:hAnsi="Calibri" w:cs="Calibri"/>
          <w:i/>
          <w:color w:val="666666"/>
          <w:sz w:val="18"/>
        </w:rPr>
        <w:t>Illustration : Deux envois POST successifs renvoyant id: 101</w:t>
      </w:r>
    </w:p>
    <w:p w14:paraId="5CCC97D6" w14:textId="2FE9E11B" w:rsidR="0062610D" w:rsidRDefault="0062610D" w:rsidP="0062610D">
      <w:pPr>
        <w:rPr>
          <w:rFonts w:ascii="Calibri" w:hAnsi="Calibri" w:cs="Calibri"/>
          <w:color w:val="222222"/>
          <w:sz w:val="21"/>
        </w:rPr>
      </w:pPr>
      <w:r>
        <w:rPr>
          <w:rFonts w:ascii="Calibri" w:hAnsi="Calibri" w:cs="Calibri"/>
          <w:color w:val="222222"/>
          <w:sz w:val="21"/>
        </w:rPr>
        <w:t>Question a consigner (Analyse et idempotence) :</w:t>
      </w:r>
    </w:p>
    <w:p w14:paraId="1B86E629" w14:textId="0C9F31F8" w:rsidR="0062610D" w:rsidRDefault="0062610D" w:rsidP="0062610D">
      <w:pPr>
        <w:rPr>
          <w:rFonts w:ascii="Calibri" w:hAnsi="Calibri" w:cs="Calibri"/>
          <w:color w:val="222222"/>
          <w:sz w:val="21"/>
        </w:rPr>
      </w:pPr>
      <w:r>
        <w:rPr>
          <w:rFonts w:ascii="Calibri" w:hAnsi="Calibri" w:cs="Calibri"/>
          <w:color w:val="222222"/>
          <w:sz w:val="21"/>
        </w:rPr>
        <w:t>Les deux reponses sont superficiellement identiques (id: 101) car JSONPlaceholder est un mock statique. Mais sur un serveur reel, reiterer POST entraine la creation successive de deux ressources distinctes (id=101 puis id=102). Cela demontre concretement que la methode POST n'est PAS idempotente : elle produit des effets de bord cumulatifs a chaque execution.</w:t>
      </w:r>
    </w:p>
    <w:p w14:paraId="651B3379" w14:textId="77777777" w:rsidR="0062610D" w:rsidRDefault="0062610D" w:rsidP="0062610D">
      <w:pPr>
        <w:rPr>
          <w:rFonts w:ascii="Calibri" w:hAnsi="Calibri" w:cs="Calibri"/>
          <w:color w:val="222222"/>
          <w:sz w:val="21"/>
        </w:rPr>
      </w:pPr>
    </w:p>
    <w:p w14:paraId="14E12491" w14:textId="1C4483BA" w:rsidR="0062610D" w:rsidRDefault="0062610D" w:rsidP="0062610D">
      <w:pPr>
        <w:rPr>
          <w:rFonts w:ascii="Calibri" w:hAnsi="Calibri" w:cs="Calibri"/>
          <w:b/>
          <w:color w:val="333333"/>
          <w:sz w:val="26"/>
        </w:rPr>
      </w:pPr>
      <w:r>
        <w:rPr>
          <w:rFonts w:ascii="Calibri" w:hAnsi="Calibri" w:cs="Calibri"/>
          <w:b/>
          <w:color w:val="333333"/>
          <w:sz w:val="26"/>
        </w:rPr>
        <w:t>Tache 6 - Interroger un vrai service SOAP</w:t>
      </w:r>
    </w:p>
    <w:p w14:paraId="05953834" w14:textId="4899D29F" w:rsidR="0062610D" w:rsidRDefault="0062610D" w:rsidP="0062610D">
      <w:pPr>
        <w:rPr>
          <w:rFonts w:ascii="Calibri" w:hAnsi="Calibri" w:cs="Calibri"/>
          <w:color w:val="222222"/>
          <w:sz w:val="21"/>
        </w:rPr>
      </w:pPr>
      <w:r>
        <w:rPr>
          <w:rFonts w:ascii="Calibri" w:hAnsi="Calibri" w:cs="Calibri"/>
          <w:color w:val="222222"/>
          <w:sz w:val="21"/>
        </w:rPr>
        <w:t>Appel au service SOAP http://www.dneonline.com/calculator.asmx pour effectuer l'addition (4 + 7 = 11) :</w:t>
      </w:r>
    </w:p>
    <w:p w14:paraId="26429426" w14:textId="4A8212FD" w:rsidR="0062610D" w:rsidRDefault="0062610D" w:rsidP="0062610D">
      <w:pPr>
        <w:rPr>
          <w:rFonts w:ascii="Calibri" w:hAnsi="Calibri" w:cs="Calibri"/>
          <w:color w:val="222222"/>
          <w:sz w:val="21"/>
        </w:rPr>
      </w:pPr>
      <w:r>
        <w:rPr>
          <w:rFonts w:ascii="Calibri" w:hAnsi="Calibri" w:cs="Calibri"/>
          <w:noProof/>
          <w:color w:val="222222"/>
          <w:sz w:val="21"/>
        </w:rPr>
        <w:drawing>
          <wp:inline distT="0" distB="0" distL="0" distR="0" wp14:anchorId="7B1F60B4" wp14:editId="655EC815">
            <wp:extent cx="6096000" cy="1549400"/>
            <wp:effectExtent l="0" t="0" r="0" b="0"/>
            <wp:docPr id="436812931" name="Image 7"/>
            <wp:cNvGraphicFramePr/>
            <a:graphic xmlns:a="http://schemas.openxmlformats.org/drawingml/2006/main">
              <a:graphicData uri="http://schemas.openxmlformats.org/drawingml/2006/picture">
                <pic:pic xmlns:pic="http://schemas.openxmlformats.org/drawingml/2006/picture">
                  <pic:nvPicPr>
                    <pic:cNvPr id="436812931" name=""/>
                    <pic:cNvPicPr/>
                  </pic:nvPicPr>
                  <pic:blipFill>
                    <a:blip r:embed="rId10">
                      <a:extLst>
                        <a:ext uri="{28A0092B-C50C-407E-A947-70E740481C1C}">
                          <a14:useLocalDpi xmlns:a14="http://schemas.microsoft.com/office/drawing/2010/main" val="0"/>
                        </a:ext>
                      </a:extLst>
                    </a:blip>
                    <a:stretch>
                      <a:fillRect/>
                    </a:stretch>
                  </pic:blipFill>
                  <pic:spPr>
                    <a:xfrm>
                      <a:off x="0" y="0"/>
                      <a:ext cx="6096000" cy="1549400"/>
                    </a:xfrm>
                    <a:prstGeom prst="rect">
                      <a:avLst/>
                    </a:prstGeom>
                  </pic:spPr>
                </pic:pic>
              </a:graphicData>
            </a:graphic>
          </wp:inline>
        </w:drawing>
      </w:r>
    </w:p>
    <w:p w14:paraId="1E72F7DD" w14:textId="3B9B9FA5" w:rsidR="0062610D" w:rsidRDefault="0062610D" w:rsidP="0062610D">
      <w:pPr>
        <w:rPr>
          <w:rFonts w:ascii="Calibri" w:hAnsi="Calibri" w:cs="Calibri"/>
          <w:i/>
          <w:color w:val="666666"/>
          <w:sz w:val="18"/>
        </w:rPr>
      </w:pPr>
      <w:r>
        <w:rPr>
          <w:rFonts w:ascii="Calibri" w:hAnsi="Calibri" w:cs="Calibri"/>
          <w:i/>
          <w:color w:val="666666"/>
          <w:sz w:val="18"/>
        </w:rPr>
        <w:t>Illustration : Reponse XML SOAP avec AddResult = 11</w:t>
      </w:r>
    </w:p>
    <w:p w14:paraId="5DD72C98" w14:textId="22D6B184" w:rsidR="0062610D" w:rsidRDefault="0062610D" w:rsidP="0062610D">
      <w:pPr>
        <w:rPr>
          <w:rFonts w:ascii="Calibri" w:hAnsi="Calibri" w:cs="Calibri"/>
          <w:color w:val="222222"/>
          <w:sz w:val="21"/>
        </w:rPr>
      </w:pPr>
      <w:r>
        <w:rPr>
          <w:rFonts w:ascii="Calibri" w:hAnsi="Calibri" w:cs="Calibri"/>
          <w:color w:val="222222"/>
          <w:sz w:val="21"/>
        </w:rPr>
        <w:t>Questions a consigner :</w:t>
      </w:r>
    </w:p>
    <w:p w14:paraId="3491DCCE" w14:textId="5AD08C3F" w:rsidR="0062610D" w:rsidRDefault="0062610D" w:rsidP="0062610D">
      <w:pPr>
        <w:rPr>
          <w:rFonts w:ascii="Calibri" w:hAnsi="Calibri" w:cs="Calibri"/>
          <w:color w:val="222222"/>
          <w:sz w:val="21"/>
        </w:rPr>
      </w:pPr>
      <w:r>
        <w:rPr>
          <w:rFonts w:ascii="Calibri" w:hAnsi="Calibri" w:cs="Calibri"/>
          <w:color w:val="222222"/>
          <w:sz w:val="21"/>
        </w:rPr>
        <w:t xml:space="preserve">  * Identification : L'Envelope (&lt;soap:Envelope&gt;) delimite le conteneur du message et ses namespaces ; le Body (&lt;soap:Body&gt;) contient les donnees metier (&lt;AddResponse&gt; et &lt;AddResult&gt;11&lt;/AddResult&gt;).</w:t>
      </w:r>
    </w:p>
    <w:p w14:paraId="7DA1B959" w14:textId="6A3A18CB" w:rsidR="0062610D" w:rsidRDefault="0062610D" w:rsidP="0062610D">
      <w:pPr>
        <w:rPr>
          <w:rFonts w:ascii="Calibri" w:hAnsi="Calibri" w:cs="Calibri"/>
          <w:color w:val="222222"/>
          <w:sz w:val="21"/>
        </w:rPr>
      </w:pPr>
      <w:r>
        <w:rPr>
          <w:rFonts w:ascii="Calibri" w:hAnsi="Calibri" w:cs="Calibri"/>
          <w:color w:val="222222"/>
          <w:sz w:val="21"/>
        </w:rPr>
        <w:t xml:space="preserve">  * Verbe HTTP : Toutes les requetes SOAP utilisent invariablement POST, quelle que soit l'action (Add, Subtract...). Contrairement a REST qui s'appuie sur la richesse des verbes HTTP (GET, POST, PUT, DELETE), SOAP utilise HTTP comme un simple tunnel aveugle (RPC tunneling).</w:t>
      </w:r>
    </w:p>
    <w:p w14:paraId="1A00CE92" w14:textId="2C017E13" w:rsidR="0062610D" w:rsidRDefault="0062610D" w:rsidP="0062610D">
      <w:pPr>
        <w:rPr>
          <w:rFonts w:ascii="Calibri" w:hAnsi="Calibri" w:cs="Calibri"/>
          <w:color w:val="222222"/>
          <w:sz w:val="21"/>
        </w:rPr>
      </w:pPr>
      <w:r>
        <w:rPr>
          <w:rFonts w:ascii="Calibri" w:hAnsi="Calibri" w:cs="Calibri"/>
          <w:color w:val="222222"/>
          <w:sz w:val="21"/>
        </w:rPr>
        <w:t xml:space="preserve">  * Localisation de l'operation : Le nom de l'operation (Add) apparait dans le corps XML et l'en-tete SOAPAction, jamais dans l'URL. Cela confirme que REST est oriente ressources alors que SOAP est oriente operations / procedures distantes (RPC).</w:t>
      </w:r>
    </w:p>
    <w:p w14:paraId="68DA97FA" w14:textId="77777777" w:rsidR="0062610D" w:rsidRDefault="0062610D" w:rsidP="0062610D">
      <w:pPr>
        <w:rPr>
          <w:rFonts w:ascii="Calibri" w:hAnsi="Calibri" w:cs="Calibri"/>
          <w:color w:val="222222"/>
          <w:sz w:val="21"/>
        </w:rPr>
      </w:pPr>
    </w:p>
    <w:p w14:paraId="53D2F3C5" w14:textId="5EDEB7CA" w:rsidR="0062610D" w:rsidRDefault="0062610D" w:rsidP="0062610D">
      <w:pPr>
        <w:rPr>
          <w:rFonts w:ascii="Calibri" w:hAnsi="Calibri" w:cs="Calibri"/>
          <w:b/>
          <w:color w:val="003080"/>
          <w:sz w:val="32"/>
        </w:rPr>
      </w:pPr>
      <w:r>
        <w:rPr>
          <w:rFonts w:ascii="Calibri" w:hAnsi="Calibri" w:cs="Calibri"/>
          <w:b/>
          <w:color w:val="003080"/>
          <w:sz w:val="32"/>
        </w:rPr>
        <w:t>Partie 3 - GraphQL et gRPC (Chapitre 5)</w:t>
      </w:r>
    </w:p>
    <w:p w14:paraId="52E7F32A" w14:textId="27686AAD" w:rsidR="0062610D" w:rsidRDefault="0062610D" w:rsidP="0062610D">
      <w:pPr>
        <w:rPr>
          <w:rFonts w:ascii="Calibri" w:hAnsi="Calibri" w:cs="Calibri"/>
          <w:b/>
          <w:color w:val="333333"/>
          <w:sz w:val="26"/>
        </w:rPr>
      </w:pPr>
      <w:r>
        <w:rPr>
          <w:rFonts w:ascii="Calibri" w:hAnsi="Calibri" w:cs="Calibri"/>
          <w:b/>
          <w:color w:val="333333"/>
          <w:sz w:val="26"/>
        </w:rPr>
        <w:t>Tache 7 - Ecrire une requete GraphQL contre une vraie API</w:t>
      </w:r>
    </w:p>
    <w:p w14:paraId="530D0594" w14:textId="359BEC63" w:rsidR="0062610D" w:rsidRDefault="0062610D" w:rsidP="0062610D">
      <w:pPr>
        <w:rPr>
          <w:rFonts w:ascii="Calibri" w:hAnsi="Calibri" w:cs="Calibri"/>
          <w:color w:val="222222"/>
          <w:sz w:val="21"/>
        </w:rPr>
      </w:pPr>
      <w:r>
        <w:rPr>
          <w:rFonts w:ascii="Calibri" w:hAnsi="Calibri" w:cs="Calibri"/>
          <w:color w:val="222222"/>
          <w:sz w:val="21"/>
        </w:rPr>
        <w:t>Execution d'une requete sur l'API Rick and Morty (personnage 1 + ses 51 episodes) :</w:t>
      </w:r>
    </w:p>
    <w:p w14:paraId="575E40B5" w14:textId="57749BA8" w:rsidR="0062610D" w:rsidRDefault="0062610D" w:rsidP="0062610D">
      <w:pPr>
        <w:rPr>
          <w:rFonts w:ascii="Calibri" w:hAnsi="Calibri" w:cs="Calibri"/>
          <w:color w:val="222222"/>
          <w:sz w:val="21"/>
        </w:rPr>
      </w:pPr>
      <w:r>
        <w:rPr>
          <w:rFonts w:ascii="Calibri" w:hAnsi="Calibri" w:cs="Calibri"/>
          <w:noProof/>
          <w:color w:val="222222"/>
          <w:sz w:val="21"/>
        </w:rPr>
        <w:drawing>
          <wp:inline distT="0" distB="0" distL="0" distR="0" wp14:anchorId="2F844FCD" wp14:editId="7159812D">
            <wp:extent cx="6096000" cy="3454400"/>
            <wp:effectExtent l="0" t="0" r="0" b="0"/>
            <wp:docPr id="524980027" name="Image 8"/>
            <wp:cNvGraphicFramePr/>
            <a:graphic xmlns:a="http://schemas.openxmlformats.org/drawingml/2006/main">
              <a:graphicData uri="http://schemas.openxmlformats.org/drawingml/2006/picture">
                <pic:pic xmlns:pic="http://schemas.openxmlformats.org/drawingml/2006/picture">
                  <pic:nvPicPr>
                    <pic:cNvPr id="524980027" name=""/>
                    <pic:cNvPicPr/>
                  </pic:nvPicPr>
                  <pic:blipFill>
                    <a:blip r:embed="rId11">
                      <a:extLst>
                        <a:ext uri="{28A0092B-C50C-407E-A947-70E740481C1C}">
                          <a14:useLocalDpi xmlns:a14="http://schemas.microsoft.com/office/drawing/2010/main" val="0"/>
                        </a:ext>
                      </a:extLst>
                    </a:blip>
                    <a:stretch>
                      <a:fillRect/>
                    </a:stretch>
                  </pic:blipFill>
                  <pic:spPr>
                    <a:xfrm>
                      <a:off x="0" y="0"/>
                      <a:ext cx="6096000" cy="3454400"/>
                    </a:xfrm>
                    <a:prstGeom prst="rect">
                      <a:avLst/>
                    </a:prstGeom>
                  </pic:spPr>
                </pic:pic>
              </a:graphicData>
            </a:graphic>
          </wp:inline>
        </w:drawing>
      </w:r>
    </w:p>
    <w:p w14:paraId="2DA9F426" w14:textId="6C0829DF" w:rsidR="0062610D" w:rsidRDefault="0062610D" w:rsidP="0062610D">
      <w:pPr>
        <w:rPr>
          <w:rFonts w:ascii="Calibri" w:hAnsi="Calibri" w:cs="Calibri"/>
          <w:i/>
          <w:color w:val="666666"/>
          <w:sz w:val="18"/>
        </w:rPr>
      </w:pPr>
      <w:r>
        <w:rPr>
          <w:rFonts w:ascii="Calibri" w:hAnsi="Calibri" w:cs="Calibri"/>
          <w:i/>
          <w:color w:val="666666"/>
          <w:sz w:val="18"/>
        </w:rPr>
        <w:t>Illustration : Requete GraphQL combinant character et 51 episodes</w:t>
      </w:r>
    </w:p>
    <w:p w14:paraId="4D5BECEB" w14:textId="5A9CD214" w:rsidR="0062610D" w:rsidRDefault="0062610D" w:rsidP="0062610D">
      <w:pPr>
        <w:rPr>
          <w:rFonts w:ascii="Calibri" w:hAnsi="Calibri" w:cs="Calibri"/>
          <w:color w:val="222222"/>
          <w:sz w:val="21"/>
        </w:rPr>
      </w:pPr>
      <w:r>
        <w:rPr>
          <w:rFonts w:ascii="Calibri" w:hAnsi="Calibri" w:cs="Calibri"/>
          <w:color w:val="222222"/>
          <w:sz w:val="21"/>
        </w:rPr>
        <w:t>Question a consigner (REST vs GraphQL et under-fetching) :</w:t>
      </w:r>
    </w:p>
    <w:p w14:paraId="679D6D2A" w14:textId="317F40C5" w:rsidR="0062610D" w:rsidRDefault="0062610D" w:rsidP="0062610D">
      <w:pPr>
        <w:rPr>
          <w:rFonts w:ascii="Calibri" w:hAnsi="Calibri" w:cs="Calibri"/>
          <w:color w:val="222222"/>
          <w:sz w:val="21"/>
        </w:rPr>
      </w:pPr>
      <w:r>
        <w:rPr>
          <w:rFonts w:ascii="Calibri" w:hAnsi="Calibri" w:cs="Calibri"/>
          <w:color w:val="222222"/>
          <w:sz w:val="21"/>
        </w:rPr>
        <w:t>Avec une API REST classique (GET /character/1), l'appel ne renverrait que la liste des URLs des episodes. Pour obtenir le nom et la date de diffusion de chacun, le client devrait faire 51 requetes supplementaires, soit 52 requetes HTTP au total (probleme du N+1). L'under-fetching designe cette insuffisance de donnees dans un endpoint REST obligeant a multiplier les allers-retours reseau. GraphQL le resout en permettant d'extraire tout le graphe lie en un unique appel.</w:t>
      </w:r>
    </w:p>
    <w:p w14:paraId="5131BC8F" w14:textId="77777777" w:rsidR="0062610D" w:rsidRDefault="0062610D" w:rsidP="0062610D">
      <w:pPr>
        <w:rPr>
          <w:rFonts w:ascii="Calibri" w:hAnsi="Calibri" w:cs="Calibri"/>
          <w:color w:val="222222"/>
          <w:sz w:val="21"/>
        </w:rPr>
      </w:pPr>
    </w:p>
    <w:p w14:paraId="492F7BFC" w14:textId="3DB456E0" w:rsidR="0062610D" w:rsidRDefault="0062610D" w:rsidP="0062610D">
      <w:pPr>
        <w:rPr>
          <w:rFonts w:ascii="Calibri" w:hAnsi="Calibri" w:cs="Calibri"/>
          <w:b/>
          <w:color w:val="333333"/>
          <w:sz w:val="26"/>
        </w:rPr>
      </w:pPr>
      <w:r>
        <w:rPr>
          <w:rFonts w:ascii="Calibri" w:hAnsi="Calibri" w:cs="Calibri"/>
          <w:b/>
          <w:color w:val="333333"/>
          <w:sz w:val="26"/>
        </w:rPr>
        <w:t>Tache 8 - Modifier la requete pour observer l'over-fetching</w:t>
      </w:r>
    </w:p>
    <w:p w14:paraId="2028864D" w14:textId="4DB4EDEC" w:rsidR="0062610D" w:rsidRDefault="0062610D" w:rsidP="0062610D">
      <w:pPr>
        <w:rPr>
          <w:rFonts w:ascii="Calibri" w:hAnsi="Calibri" w:cs="Calibri"/>
          <w:color w:val="222222"/>
          <w:sz w:val="21"/>
        </w:rPr>
      </w:pPr>
      <w:r>
        <w:rPr>
          <w:rFonts w:ascii="Calibri" w:hAnsi="Calibri" w:cs="Calibri"/>
          <w:color w:val="222222"/>
          <w:sz w:val="21"/>
        </w:rPr>
        <w:t>Execution de la meme requete allegee pour ne demander que le nom :</w:t>
      </w:r>
    </w:p>
    <w:p w14:paraId="0B95F790" w14:textId="265F8FC3" w:rsidR="0062610D" w:rsidRDefault="0062610D" w:rsidP="0062610D">
      <w:pPr>
        <w:rPr>
          <w:rFonts w:ascii="Calibri" w:hAnsi="Calibri" w:cs="Calibri"/>
          <w:color w:val="222222"/>
          <w:sz w:val="21"/>
        </w:rPr>
      </w:pPr>
      <w:r>
        <w:rPr>
          <w:rFonts w:ascii="Calibri" w:hAnsi="Calibri" w:cs="Calibri"/>
          <w:noProof/>
          <w:color w:val="222222"/>
          <w:sz w:val="21"/>
        </w:rPr>
        <w:drawing>
          <wp:inline distT="0" distB="0" distL="0" distR="0" wp14:anchorId="3B1B0262" wp14:editId="1EE77B88">
            <wp:extent cx="6096000" cy="1397000"/>
            <wp:effectExtent l="0" t="0" r="0" b="0"/>
            <wp:docPr id="56495263" name="Image 9"/>
            <wp:cNvGraphicFramePr/>
            <a:graphic xmlns:a="http://schemas.openxmlformats.org/drawingml/2006/main">
              <a:graphicData uri="http://schemas.openxmlformats.org/drawingml/2006/picture">
                <pic:pic xmlns:pic="http://schemas.openxmlformats.org/drawingml/2006/picture">
                  <pic:nvPicPr>
                    <pic:cNvPr id="56495263" name=""/>
                    <pic:cNvPicPr/>
                  </pic:nvPicPr>
                  <pic:blipFill>
                    <a:blip r:embed="rId12">
                      <a:extLst>
                        <a:ext uri="{28A0092B-C50C-407E-A947-70E740481C1C}">
                          <a14:useLocalDpi xmlns:a14="http://schemas.microsoft.com/office/drawing/2010/main" val="0"/>
                        </a:ext>
                      </a:extLst>
                    </a:blip>
                    <a:stretch>
                      <a:fillRect/>
                    </a:stretch>
                  </pic:blipFill>
                  <pic:spPr>
                    <a:xfrm>
                      <a:off x="0" y="0"/>
                      <a:ext cx="6096000" cy="1397000"/>
                    </a:xfrm>
                    <a:prstGeom prst="rect">
                      <a:avLst/>
                    </a:prstGeom>
                  </pic:spPr>
                </pic:pic>
              </a:graphicData>
            </a:graphic>
          </wp:inline>
        </w:drawing>
      </w:r>
    </w:p>
    <w:p w14:paraId="52DB2BAC" w14:textId="3D273B5A" w:rsidR="0062610D" w:rsidRDefault="0062610D" w:rsidP="0062610D">
      <w:pPr>
        <w:rPr>
          <w:rFonts w:ascii="Calibri" w:hAnsi="Calibri" w:cs="Calibri"/>
          <w:i/>
          <w:color w:val="666666"/>
          <w:sz w:val="18"/>
        </w:rPr>
      </w:pPr>
      <w:r>
        <w:rPr>
          <w:rFonts w:ascii="Calibri" w:hAnsi="Calibri" w:cs="Calibri"/>
          <w:i/>
          <w:color w:val="666666"/>
          <w:sz w:val="18"/>
        </w:rPr>
        <w:t>Illustration : Requete GraphQL ciblee : 49 octets seulement</w:t>
      </w:r>
    </w:p>
    <w:p w14:paraId="5CBE9FD6" w14:textId="1806B57A" w:rsidR="0062610D" w:rsidRDefault="0062610D" w:rsidP="0062610D">
      <w:pPr>
        <w:rPr>
          <w:rFonts w:ascii="Calibri" w:hAnsi="Calibri" w:cs="Calibri"/>
          <w:color w:val="222222"/>
          <w:sz w:val="21"/>
        </w:rPr>
      </w:pPr>
      <w:r>
        <w:rPr>
          <w:rFonts w:ascii="Calibri" w:hAnsi="Calibri" w:cs="Calibri"/>
          <w:color w:val="222222"/>
          <w:sz w:val="21"/>
        </w:rPr>
        <w:t>Question a consigner (Comparaison de taille et over-fetching) :</w:t>
      </w:r>
    </w:p>
    <w:p w14:paraId="6D70AECD" w14:textId="64F42F4A" w:rsidR="0062610D" w:rsidRDefault="0062610D" w:rsidP="0062610D">
      <w:pPr>
        <w:rPr>
          <w:rFonts w:ascii="Calibri" w:hAnsi="Calibri" w:cs="Calibri"/>
          <w:color w:val="222222"/>
          <w:sz w:val="21"/>
        </w:rPr>
      </w:pPr>
      <w:r>
        <w:rPr>
          <w:rFonts w:ascii="Calibri" w:hAnsi="Calibri" w:cs="Calibri"/>
          <w:color w:val="222222"/>
          <w:sz w:val="21"/>
        </w:rPr>
        <w:t>La reponse detaillee (Tache 7) pese 3 537 octets alors que la requete ciblee (Tache 8) ne pese que 49 octets. En REST, l'endpoint renvoie systematiquement la totalite des 16 champs du personnage meme si le client n'en veut qu'un seul (over-fetching). GraphQL elimine ce gaspillage en laissant le client choisir exactement les champs dont il a besoin.</w:t>
      </w:r>
    </w:p>
    <w:p w14:paraId="1D313302" w14:textId="77777777" w:rsidR="0062610D" w:rsidRDefault="0062610D" w:rsidP="0062610D">
      <w:pPr>
        <w:rPr>
          <w:rFonts w:ascii="Calibri" w:hAnsi="Calibri" w:cs="Calibri"/>
          <w:color w:val="222222"/>
          <w:sz w:val="21"/>
        </w:rPr>
      </w:pPr>
    </w:p>
    <w:p w14:paraId="2BBBDD88" w14:textId="612E872A" w:rsidR="0062610D" w:rsidRDefault="0062610D" w:rsidP="0062610D">
      <w:pPr>
        <w:rPr>
          <w:rFonts w:ascii="Calibri" w:hAnsi="Calibri" w:cs="Calibri"/>
          <w:b/>
          <w:color w:val="333333"/>
          <w:sz w:val="26"/>
        </w:rPr>
      </w:pPr>
      <w:r>
        <w:rPr>
          <w:rFonts w:ascii="Calibri" w:hAnsi="Calibri" w:cs="Calibri"/>
          <w:b/>
          <w:color w:val="333333"/>
          <w:sz w:val="26"/>
        </w:rPr>
        <w:t>Tache 9 - Concevoir un schema GraphQL</w:t>
      </w:r>
    </w:p>
    <w:p w14:paraId="2DB80713" w14:textId="07F440BE" w:rsidR="0062610D" w:rsidRDefault="0062610D" w:rsidP="0062610D">
      <w:pPr>
        <w:rPr>
          <w:rFonts w:ascii="Calibri" w:hAnsi="Calibri" w:cs="Calibri"/>
          <w:color w:val="222222"/>
          <w:sz w:val="21"/>
        </w:rPr>
      </w:pPr>
      <w:r>
        <w:rPr>
          <w:rFonts w:ascii="Calibri" w:hAnsi="Calibri" w:cs="Calibri"/>
          <w:color w:val="222222"/>
          <w:sz w:val="21"/>
        </w:rPr>
        <w:t>Schema complet modelise dans schema.graphql pour la bibliotheque :</w:t>
      </w:r>
    </w:p>
    <w:p w14:paraId="5373CF93" w14:textId="77777777" w:rsidR="0062610D" w:rsidRDefault="0062610D" w:rsidP="0062610D">
      <w:pPr>
        <w:rPr>
          <w:rFonts w:ascii="Consolas" w:hAnsi="Consolas" w:cs="Calibri"/>
          <w:color w:val="111111"/>
          <w:sz w:val="18"/>
        </w:rPr>
      </w:pPr>
      <w:r>
        <w:rPr>
          <w:rFonts w:ascii="Consolas" w:hAnsi="Consolas" w:cs="Calibri"/>
          <w:color w:val="111111"/>
          <w:sz w:val="18"/>
        </w:rPr>
        <w:t>type Livre {</w:t>
      </w:r>
    </w:p>
    <w:p w14:paraId="1BCB75FB" w14:textId="77777777" w:rsidR="0062610D" w:rsidRDefault="0062610D" w:rsidP="0062610D">
      <w:pPr>
        <w:rPr>
          <w:rFonts w:ascii="Consolas" w:hAnsi="Consolas" w:cs="Calibri"/>
          <w:color w:val="111111"/>
          <w:sz w:val="18"/>
        </w:rPr>
      </w:pPr>
      <w:r>
        <w:rPr>
          <w:rFonts w:ascii="Consolas" w:hAnsi="Consolas" w:cs="Calibri"/>
          <w:color w:val="111111"/>
          <w:sz w:val="18"/>
        </w:rPr>
        <w:t xml:space="preserve">  id: ID!</w:t>
      </w:r>
    </w:p>
    <w:p w14:paraId="4A4FD0D4" w14:textId="77777777" w:rsidR="0062610D" w:rsidRDefault="0062610D" w:rsidP="0062610D">
      <w:pPr>
        <w:rPr>
          <w:rFonts w:ascii="Consolas" w:hAnsi="Consolas" w:cs="Calibri"/>
          <w:color w:val="111111"/>
          <w:sz w:val="18"/>
        </w:rPr>
      </w:pPr>
      <w:r>
        <w:rPr>
          <w:rFonts w:ascii="Consolas" w:hAnsi="Consolas" w:cs="Calibri"/>
          <w:color w:val="111111"/>
          <w:sz w:val="18"/>
        </w:rPr>
        <w:t xml:space="preserve">  titre: String!</w:t>
      </w:r>
    </w:p>
    <w:p w14:paraId="1141E004" w14:textId="77777777" w:rsidR="0062610D" w:rsidRDefault="0062610D" w:rsidP="0062610D">
      <w:pPr>
        <w:rPr>
          <w:rFonts w:ascii="Consolas" w:hAnsi="Consolas" w:cs="Calibri"/>
          <w:color w:val="111111"/>
          <w:sz w:val="18"/>
        </w:rPr>
      </w:pPr>
      <w:r>
        <w:rPr>
          <w:rFonts w:ascii="Consolas" w:hAnsi="Consolas" w:cs="Calibri"/>
          <w:color w:val="111111"/>
          <w:sz w:val="18"/>
        </w:rPr>
        <w:t xml:space="preserve">  isbn: String!</w:t>
      </w:r>
    </w:p>
    <w:p w14:paraId="37A5354A" w14:textId="77777777" w:rsidR="0062610D" w:rsidRDefault="0062610D" w:rsidP="0062610D">
      <w:pPr>
        <w:rPr>
          <w:rFonts w:ascii="Consolas" w:hAnsi="Consolas" w:cs="Calibri"/>
          <w:color w:val="111111"/>
          <w:sz w:val="18"/>
        </w:rPr>
      </w:pPr>
      <w:r>
        <w:rPr>
          <w:rFonts w:ascii="Consolas" w:hAnsi="Consolas" w:cs="Calibri"/>
          <w:color w:val="111111"/>
          <w:sz w:val="18"/>
        </w:rPr>
        <w:t xml:space="preserve">  disponible: Boolean!</w:t>
      </w:r>
    </w:p>
    <w:p w14:paraId="322A70B6" w14:textId="77777777" w:rsidR="0062610D" w:rsidRDefault="0062610D" w:rsidP="0062610D">
      <w:pPr>
        <w:rPr>
          <w:rFonts w:ascii="Consolas" w:hAnsi="Consolas" w:cs="Calibri"/>
          <w:color w:val="111111"/>
          <w:sz w:val="18"/>
        </w:rPr>
      </w:pPr>
      <w:r>
        <w:rPr>
          <w:rFonts w:ascii="Consolas" w:hAnsi="Consolas" w:cs="Calibri"/>
          <w:color w:val="111111"/>
          <w:sz w:val="18"/>
        </w:rPr>
        <w:t xml:space="preserve">  auteur: Auteur!</w:t>
      </w:r>
    </w:p>
    <w:p w14:paraId="33279549" w14:textId="77777777" w:rsidR="0062610D" w:rsidRDefault="0062610D" w:rsidP="0062610D">
      <w:pPr>
        <w:rPr>
          <w:rFonts w:ascii="Consolas" w:hAnsi="Consolas" w:cs="Calibri"/>
          <w:color w:val="111111"/>
          <w:sz w:val="18"/>
        </w:rPr>
      </w:pPr>
      <w:r>
        <w:rPr>
          <w:rFonts w:ascii="Consolas" w:hAnsi="Consolas" w:cs="Calibri"/>
          <w:color w:val="111111"/>
          <w:sz w:val="18"/>
        </w:rPr>
        <w:t xml:space="preserve">  emprunts(enCoursSeulement: Boolean = true): [Emprunt!]!</w:t>
      </w:r>
    </w:p>
    <w:p w14:paraId="048BAB3E" w14:textId="77777777" w:rsidR="0062610D" w:rsidRDefault="0062610D" w:rsidP="0062610D">
      <w:pPr>
        <w:rPr>
          <w:rFonts w:ascii="Consolas" w:hAnsi="Consolas" w:cs="Calibri"/>
          <w:color w:val="111111"/>
          <w:sz w:val="18"/>
        </w:rPr>
      </w:pPr>
      <w:r>
        <w:rPr>
          <w:rFonts w:ascii="Consolas" w:hAnsi="Consolas" w:cs="Calibri"/>
          <w:color w:val="111111"/>
          <w:sz w:val="18"/>
        </w:rPr>
        <w:t>}</w:t>
      </w:r>
    </w:p>
    <w:p w14:paraId="788CA758" w14:textId="77777777" w:rsidR="0062610D" w:rsidRDefault="0062610D" w:rsidP="0062610D">
      <w:pPr>
        <w:rPr>
          <w:rFonts w:ascii="Consolas" w:hAnsi="Consolas" w:cs="Calibri"/>
          <w:color w:val="111111"/>
          <w:sz w:val="18"/>
        </w:rPr>
      </w:pPr>
      <w:r>
        <w:rPr>
          <w:rFonts w:ascii="Consolas" w:hAnsi="Consolas" w:cs="Calibri"/>
          <w:color w:val="111111"/>
          <w:sz w:val="18"/>
        </w:rPr>
        <w:t>type Auteur {</w:t>
      </w:r>
    </w:p>
    <w:p w14:paraId="6AA818CD" w14:textId="77777777" w:rsidR="0062610D" w:rsidRDefault="0062610D" w:rsidP="0062610D">
      <w:pPr>
        <w:rPr>
          <w:rFonts w:ascii="Consolas" w:hAnsi="Consolas" w:cs="Calibri"/>
          <w:color w:val="111111"/>
          <w:sz w:val="18"/>
        </w:rPr>
      </w:pPr>
      <w:r>
        <w:rPr>
          <w:rFonts w:ascii="Consolas" w:hAnsi="Consolas" w:cs="Calibri"/>
          <w:color w:val="111111"/>
          <w:sz w:val="18"/>
        </w:rPr>
        <w:t xml:space="preserve">  id: ID!</w:t>
      </w:r>
    </w:p>
    <w:p w14:paraId="35F49B11" w14:textId="77777777" w:rsidR="0062610D" w:rsidRDefault="0062610D" w:rsidP="0062610D">
      <w:pPr>
        <w:rPr>
          <w:rFonts w:ascii="Consolas" w:hAnsi="Consolas" w:cs="Calibri"/>
          <w:color w:val="111111"/>
          <w:sz w:val="18"/>
        </w:rPr>
      </w:pPr>
      <w:r>
        <w:rPr>
          <w:rFonts w:ascii="Consolas" w:hAnsi="Consolas" w:cs="Calibri"/>
          <w:color w:val="111111"/>
          <w:sz w:val="18"/>
        </w:rPr>
        <w:t xml:space="preserve">  nom: String!</w:t>
      </w:r>
    </w:p>
    <w:p w14:paraId="4DDF334F" w14:textId="77777777" w:rsidR="0062610D" w:rsidRDefault="0062610D" w:rsidP="0062610D">
      <w:pPr>
        <w:rPr>
          <w:rFonts w:ascii="Consolas" w:hAnsi="Consolas" w:cs="Calibri"/>
          <w:color w:val="111111"/>
          <w:sz w:val="18"/>
        </w:rPr>
      </w:pPr>
      <w:r>
        <w:rPr>
          <w:rFonts w:ascii="Consolas" w:hAnsi="Consolas" w:cs="Calibri"/>
          <w:color w:val="111111"/>
          <w:sz w:val="18"/>
        </w:rPr>
        <w:t xml:space="preserve">  livres: [Livre!]!</w:t>
      </w:r>
    </w:p>
    <w:p w14:paraId="1A35F73E" w14:textId="77777777" w:rsidR="0062610D" w:rsidRDefault="0062610D" w:rsidP="0062610D">
      <w:pPr>
        <w:rPr>
          <w:rFonts w:ascii="Consolas" w:hAnsi="Consolas" w:cs="Calibri"/>
          <w:color w:val="111111"/>
          <w:sz w:val="18"/>
        </w:rPr>
      </w:pPr>
      <w:r>
        <w:rPr>
          <w:rFonts w:ascii="Consolas" w:hAnsi="Consolas" w:cs="Calibri"/>
          <w:color w:val="111111"/>
          <w:sz w:val="18"/>
        </w:rPr>
        <w:t>}</w:t>
      </w:r>
    </w:p>
    <w:p w14:paraId="6D0A490E" w14:textId="77777777" w:rsidR="0062610D" w:rsidRDefault="0062610D" w:rsidP="0062610D">
      <w:pPr>
        <w:rPr>
          <w:rFonts w:ascii="Consolas" w:hAnsi="Consolas" w:cs="Calibri"/>
          <w:color w:val="111111"/>
          <w:sz w:val="18"/>
        </w:rPr>
      </w:pPr>
      <w:r>
        <w:rPr>
          <w:rFonts w:ascii="Consolas" w:hAnsi="Consolas" w:cs="Calibri"/>
          <w:color w:val="111111"/>
          <w:sz w:val="18"/>
        </w:rPr>
        <w:t>type Emprunt {</w:t>
      </w:r>
    </w:p>
    <w:p w14:paraId="55BE972F" w14:textId="77777777" w:rsidR="0062610D" w:rsidRDefault="0062610D" w:rsidP="0062610D">
      <w:pPr>
        <w:rPr>
          <w:rFonts w:ascii="Consolas" w:hAnsi="Consolas" w:cs="Calibri"/>
          <w:color w:val="111111"/>
          <w:sz w:val="18"/>
        </w:rPr>
      </w:pPr>
      <w:r>
        <w:rPr>
          <w:rFonts w:ascii="Consolas" w:hAnsi="Consolas" w:cs="Calibri"/>
          <w:color w:val="111111"/>
          <w:sz w:val="18"/>
        </w:rPr>
        <w:t xml:space="preserve">  id: ID!</w:t>
      </w:r>
    </w:p>
    <w:p w14:paraId="13279D06" w14:textId="77777777" w:rsidR="0062610D" w:rsidRDefault="0062610D" w:rsidP="0062610D">
      <w:pPr>
        <w:rPr>
          <w:rFonts w:ascii="Consolas" w:hAnsi="Consolas" w:cs="Calibri"/>
          <w:color w:val="111111"/>
          <w:sz w:val="18"/>
        </w:rPr>
      </w:pPr>
      <w:r>
        <w:rPr>
          <w:rFonts w:ascii="Consolas" w:hAnsi="Consolas" w:cs="Calibri"/>
          <w:color w:val="111111"/>
          <w:sz w:val="18"/>
        </w:rPr>
        <w:t xml:space="preserve">  dateEmprunt: String!</w:t>
      </w:r>
    </w:p>
    <w:p w14:paraId="631732F0" w14:textId="77777777" w:rsidR="0062610D" w:rsidRDefault="0062610D" w:rsidP="0062610D">
      <w:pPr>
        <w:rPr>
          <w:rFonts w:ascii="Consolas" w:hAnsi="Consolas" w:cs="Calibri"/>
          <w:color w:val="111111"/>
          <w:sz w:val="18"/>
        </w:rPr>
      </w:pPr>
      <w:r>
        <w:rPr>
          <w:rFonts w:ascii="Consolas" w:hAnsi="Consolas" w:cs="Calibri"/>
          <w:color w:val="111111"/>
          <w:sz w:val="18"/>
        </w:rPr>
        <w:t xml:space="preserve">  dateRetourPrevue: String!</w:t>
      </w:r>
    </w:p>
    <w:p w14:paraId="7987E3D4" w14:textId="77777777" w:rsidR="0062610D" w:rsidRDefault="0062610D" w:rsidP="0062610D">
      <w:pPr>
        <w:rPr>
          <w:rFonts w:ascii="Consolas" w:hAnsi="Consolas" w:cs="Calibri"/>
          <w:color w:val="111111"/>
          <w:sz w:val="18"/>
        </w:rPr>
      </w:pPr>
      <w:r>
        <w:rPr>
          <w:rFonts w:ascii="Consolas" w:hAnsi="Consolas" w:cs="Calibri"/>
          <w:color w:val="111111"/>
          <w:sz w:val="18"/>
        </w:rPr>
        <w:t xml:space="preserve">  enCours: Boolean!</w:t>
      </w:r>
    </w:p>
    <w:p w14:paraId="38A5DBB3" w14:textId="77777777" w:rsidR="0062610D" w:rsidRDefault="0062610D" w:rsidP="0062610D">
      <w:pPr>
        <w:rPr>
          <w:rFonts w:ascii="Consolas" w:hAnsi="Consolas" w:cs="Calibri"/>
          <w:color w:val="111111"/>
          <w:sz w:val="18"/>
        </w:rPr>
      </w:pPr>
      <w:r>
        <w:rPr>
          <w:rFonts w:ascii="Consolas" w:hAnsi="Consolas" w:cs="Calibri"/>
          <w:color w:val="111111"/>
          <w:sz w:val="18"/>
        </w:rPr>
        <w:t xml:space="preserve">  livre: Livre!</w:t>
      </w:r>
    </w:p>
    <w:p w14:paraId="2AD16A4F" w14:textId="77777777" w:rsidR="0062610D" w:rsidRDefault="0062610D" w:rsidP="0062610D">
      <w:pPr>
        <w:rPr>
          <w:rFonts w:ascii="Consolas" w:hAnsi="Consolas" w:cs="Calibri"/>
          <w:color w:val="111111"/>
          <w:sz w:val="18"/>
        </w:rPr>
      </w:pPr>
      <w:r>
        <w:rPr>
          <w:rFonts w:ascii="Consolas" w:hAnsi="Consolas" w:cs="Calibri"/>
          <w:color w:val="111111"/>
          <w:sz w:val="18"/>
        </w:rPr>
        <w:t xml:space="preserve">  utilisateur: Utilisateur!</w:t>
      </w:r>
    </w:p>
    <w:p w14:paraId="6B3E3CF1" w14:textId="77777777" w:rsidR="0062610D" w:rsidRDefault="0062610D" w:rsidP="0062610D">
      <w:pPr>
        <w:rPr>
          <w:rFonts w:ascii="Consolas" w:hAnsi="Consolas" w:cs="Calibri"/>
          <w:color w:val="111111"/>
          <w:sz w:val="18"/>
        </w:rPr>
      </w:pPr>
      <w:r>
        <w:rPr>
          <w:rFonts w:ascii="Consolas" w:hAnsi="Consolas" w:cs="Calibri"/>
          <w:color w:val="111111"/>
          <w:sz w:val="18"/>
        </w:rPr>
        <w:t>}</w:t>
      </w:r>
    </w:p>
    <w:p w14:paraId="2FD1AA5D" w14:textId="77777777" w:rsidR="0062610D" w:rsidRDefault="0062610D" w:rsidP="0062610D">
      <w:pPr>
        <w:rPr>
          <w:rFonts w:ascii="Consolas" w:hAnsi="Consolas" w:cs="Calibri"/>
          <w:color w:val="111111"/>
          <w:sz w:val="18"/>
        </w:rPr>
      </w:pPr>
      <w:r>
        <w:rPr>
          <w:rFonts w:ascii="Consolas" w:hAnsi="Consolas" w:cs="Calibri"/>
          <w:color w:val="111111"/>
          <w:sz w:val="18"/>
        </w:rPr>
        <w:t>type Utilisateur {</w:t>
      </w:r>
    </w:p>
    <w:p w14:paraId="1663D281" w14:textId="77777777" w:rsidR="0062610D" w:rsidRDefault="0062610D" w:rsidP="0062610D">
      <w:pPr>
        <w:rPr>
          <w:rFonts w:ascii="Consolas" w:hAnsi="Consolas" w:cs="Calibri"/>
          <w:color w:val="111111"/>
          <w:sz w:val="18"/>
        </w:rPr>
      </w:pPr>
      <w:r>
        <w:rPr>
          <w:rFonts w:ascii="Consolas" w:hAnsi="Consolas" w:cs="Calibri"/>
          <w:color w:val="111111"/>
          <w:sz w:val="18"/>
        </w:rPr>
        <w:t xml:space="preserve">  id: ID!, nom: String!, email: String!</w:t>
      </w:r>
    </w:p>
    <w:p w14:paraId="2B25C77A" w14:textId="77777777" w:rsidR="0062610D" w:rsidRDefault="0062610D" w:rsidP="0062610D">
      <w:pPr>
        <w:rPr>
          <w:rFonts w:ascii="Consolas" w:hAnsi="Consolas" w:cs="Calibri"/>
          <w:color w:val="111111"/>
          <w:sz w:val="18"/>
        </w:rPr>
      </w:pPr>
      <w:r>
        <w:rPr>
          <w:rFonts w:ascii="Consolas" w:hAnsi="Consolas" w:cs="Calibri"/>
          <w:color w:val="111111"/>
          <w:sz w:val="18"/>
        </w:rPr>
        <w:t>}</w:t>
      </w:r>
    </w:p>
    <w:p w14:paraId="50F17BDA" w14:textId="77777777" w:rsidR="0062610D" w:rsidRDefault="0062610D" w:rsidP="0062610D">
      <w:pPr>
        <w:rPr>
          <w:rFonts w:ascii="Consolas" w:hAnsi="Consolas" w:cs="Calibri"/>
          <w:color w:val="111111"/>
          <w:sz w:val="18"/>
        </w:rPr>
      </w:pPr>
      <w:r>
        <w:rPr>
          <w:rFonts w:ascii="Consolas" w:hAnsi="Consolas" w:cs="Calibri"/>
          <w:color w:val="111111"/>
          <w:sz w:val="18"/>
        </w:rPr>
        <w:t>type Query {</w:t>
      </w:r>
    </w:p>
    <w:p w14:paraId="57DAA223" w14:textId="77777777" w:rsidR="0062610D" w:rsidRDefault="0062610D" w:rsidP="0062610D">
      <w:pPr>
        <w:rPr>
          <w:rFonts w:ascii="Consolas" w:hAnsi="Consolas" w:cs="Calibri"/>
          <w:color w:val="111111"/>
          <w:sz w:val="18"/>
        </w:rPr>
      </w:pPr>
      <w:r>
        <w:rPr>
          <w:rFonts w:ascii="Consolas" w:hAnsi="Consolas" w:cs="Calibri"/>
          <w:color w:val="111111"/>
          <w:sz w:val="18"/>
        </w:rPr>
        <w:t xml:space="preserve">  livre(id: ID!): Livre</w:t>
      </w:r>
    </w:p>
    <w:p w14:paraId="64904BD9" w14:textId="77777777" w:rsidR="0062610D" w:rsidRDefault="0062610D" w:rsidP="0062610D">
      <w:pPr>
        <w:rPr>
          <w:rFonts w:ascii="Consolas" w:hAnsi="Consolas" w:cs="Calibri"/>
          <w:color w:val="111111"/>
          <w:sz w:val="18"/>
        </w:rPr>
      </w:pPr>
      <w:r>
        <w:rPr>
          <w:rFonts w:ascii="Consolas" w:hAnsi="Consolas" w:cs="Calibri"/>
          <w:color w:val="111111"/>
          <w:sz w:val="18"/>
        </w:rPr>
        <w:t xml:space="preserve">  livres(disponible: Boolean): [Livre!]!</w:t>
      </w:r>
    </w:p>
    <w:p w14:paraId="491A264E" w14:textId="77777777" w:rsidR="0062610D" w:rsidRDefault="0062610D" w:rsidP="0062610D">
      <w:pPr>
        <w:rPr>
          <w:rFonts w:ascii="Consolas" w:hAnsi="Consolas" w:cs="Calibri"/>
          <w:color w:val="111111"/>
          <w:sz w:val="18"/>
        </w:rPr>
      </w:pPr>
      <w:r>
        <w:rPr>
          <w:rFonts w:ascii="Consolas" w:hAnsi="Consolas" w:cs="Calibri"/>
          <w:color w:val="111111"/>
          <w:sz w:val="18"/>
        </w:rPr>
        <w:t xml:space="preserve">  auteur(id: ID!): Auteur</w:t>
      </w:r>
    </w:p>
    <w:p w14:paraId="67F0D8AE" w14:textId="0B3C68BD" w:rsidR="0062610D" w:rsidRDefault="0062610D" w:rsidP="0062610D">
      <w:pPr>
        <w:rPr>
          <w:rFonts w:ascii="Consolas" w:hAnsi="Consolas" w:cs="Calibri"/>
          <w:color w:val="111111"/>
          <w:sz w:val="18"/>
        </w:rPr>
      </w:pPr>
      <w:r>
        <w:rPr>
          <w:rFonts w:ascii="Consolas" w:hAnsi="Consolas" w:cs="Calibri"/>
          <w:color w:val="111111"/>
          <w:sz w:val="18"/>
        </w:rPr>
        <w:t>}</w:t>
      </w:r>
    </w:p>
    <w:p w14:paraId="12AB6B0C" w14:textId="5536594A" w:rsidR="0062610D" w:rsidRDefault="0062610D" w:rsidP="0062610D">
      <w:pPr>
        <w:rPr>
          <w:rFonts w:ascii="Calibri" w:hAnsi="Calibri" w:cs="Calibri"/>
          <w:color w:val="222222"/>
          <w:sz w:val="21"/>
        </w:rPr>
      </w:pPr>
      <w:r>
        <w:rPr>
          <w:rFonts w:ascii="Calibri" w:hAnsi="Calibri" w:cs="Calibri"/>
          <w:color w:val="222222"/>
          <w:sz w:val="21"/>
        </w:rPr>
        <w:t>Justifications : Typage strict avec ID! et non-nullite (!), argument de filtrage enCoursSeulement sur la relation des emprunts pour eviter les transferts superflus, et relations bidirectionnelles navigables.</w:t>
      </w:r>
    </w:p>
    <w:p w14:paraId="70D864FC" w14:textId="77777777" w:rsidR="0062610D" w:rsidRDefault="0062610D" w:rsidP="0062610D">
      <w:pPr>
        <w:rPr>
          <w:rFonts w:ascii="Calibri" w:hAnsi="Calibri" w:cs="Calibri"/>
          <w:color w:val="222222"/>
          <w:sz w:val="21"/>
        </w:rPr>
      </w:pPr>
    </w:p>
    <w:p w14:paraId="7D219440" w14:textId="0C4151CA" w:rsidR="0062610D" w:rsidRDefault="0062610D" w:rsidP="0062610D">
      <w:pPr>
        <w:rPr>
          <w:rFonts w:ascii="Calibri" w:hAnsi="Calibri" w:cs="Calibri"/>
          <w:b/>
          <w:color w:val="333333"/>
          <w:sz w:val="26"/>
        </w:rPr>
      </w:pPr>
      <w:r>
        <w:rPr>
          <w:rFonts w:ascii="Calibri" w:hAnsi="Calibri" w:cs="Calibri"/>
          <w:b/>
          <w:color w:val="333333"/>
          <w:sz w:val="26"/>
        </w:rPr>
        <w:t>Tache 10 - Concevoir un service gRPC</w:t>
      </w:r>
    </w:p>
    <w:p w14:paraId="23C062CD" w14:textId="269B0E7E" w:rsidR="0062610D" w:rsidRDefault="0062610D" w:rsidP="0062610D">
      <w:pPr>
        <w:rPr>
          <w:rFonts w:ascii="Calibri" w:hAnsi="Calibri" w:cs="Calibri"/>
          <w:color w:val="222222"/>
          <w:sz w:val="21"/>
        </w:rPr>
      </w:pPr>
      <w:r>
        <w:rPr>
          <w:rFonts w:ascii="Calibri" w:hAnsi="Calibri" w:cs="Calibri"/>
          <w:color w:val="222222"/>
          <w:sz w:val="21"/>
        </w:rPr>
        <w:t>Definition Protocol Buffers proto3 dans bibliotheque.proto :</w:t>
      </w:r>
    </w:p>
    <w:p w14:paraId="77C8D726" w14:textId="77777777" w:rsidR="0062610D" w:rsidRDefault="0062610D" w:rsidP="0062610D">
      <w:pPr>
        <w:rPr>
          <w:rFonts w:ascii="Consolas" w:hAnsi="Consolas" w:cs="Calibri"/>
          <w:color w:val="111111"/>
          <w:sz w:val="18"/>
        </w:rPr>
      </w:pPr>
      <w:r>
        <w:rPr>
          <w:rFonts w:ascii="Consolas" w:hAnsi="Consolas" w:cs="Calibri"/>
          <w:color w:val="111111"/>
          <w:sz w:val="18"/>
        </w:rPr>
        <w:t>syntax = "proto3";</w:t>
      </w:r>
    </w:p>
    <w:p w14:paraId="704B7E87" w14:textId="77777777" w:rsidR="0062610D" w:rsidRDefault="0062610D" w:rsidP="0062610D">
      <w:pPr>
        <w:rPr>
          <w:rFonts w:ascii="Consolas" w:hAnsi="Consolas" w:cs="Calibri"/>
          <w:color w:val="111111"/>
          <w:sz w:val="18"/>
        </w:rPr>
      </w:pPr>
      <w:r>
        <w:rPr>
          <w:rFonts w:ascii="Consolas" w:hAnsi="Consolas" w:cs="Calibri"/>
          <w:color w:val="111111"/>
          <w:sz w:val="18"/>
        </w:rPr>
        <w:t>package bibliotheque;</w:t>
      </w:r>
    </w:p>
    <w:p w14:paraId="4BFD793D" w14:textId="77777777" w:rsidR="0062610D" w:rsidRDefault="0062610D" w:rsidP="0062610D">
      <w:pPr>
        <w:rPr>
          <w:rFonts w:ascii="Consolas" w:hAnsi="Consolas" w:cs="Calibri"/>
          <w:color w:val="111111"/>
          <w:sz w:val="18"/>
        </w:rPr>
      </w:pPr>
    </w:p>
    <w:p w14:paraId="4B9DDB93" w14:textId="77777777" w:rsidR="0062610D" w:rsidRDefault="0062610D" w:rsidP="0062610D">
      <w:pPr>
        <w:rPr>
          <w:rFonts w:ascii="Consolas" w:hAnsi="Consolas" w:cs="Calibri"/>
          <w:color w:val="111111"/>
          <w:sz w:val="18"/>
        </w:rPr>
      </w:pPr>
      <w:r>
        <w:rPr>
          <w:rFonts w:ascii="Consolas" w:hAnsi="Consolas" w:cs="Calibri"/>
          <w:color w:val="111111"/>
          <w:sz w:val="18"/>
        </w:rPr>
        <w:t>message LivreRequest {</w:t>
      </w:r>
    </w:p>
    <w:p w14:paraId="71BC7838" w14:textId="77777777" w:rsidR="0062610D" w:rsidRDefault="0062610D" w:rsidP="0062610D">
      <w:pPr>
        <w:rPr>
          <w:rFonts w:ascii="Consolas" w:hAnsi="Consolas" w:cs="Calibri"/>
          <w:color w:val="111111"/>
          <w:sz w:val="18"/>
        </w:rPr>
      </w:pPr>
      <w:r>
        <w:rPr>
          <w:rFonts w:ascii="Consolas" w:hAnsi="Consolas" w:cs="Calibri"/>
          <w:color w:val="111111"/>
          <w:sz w:val="18"/>
        </w:rPr>
        <w:t xml:space="preserve">  int32 id = 1;</w:t>
      </w:r>
    </w:p>
    <w:p w14:paraId="1831D109" w14:textId="77777777" w:rsidR="0062610D" w:rsidRDefault="0062610D" w:rsidP="0062610D">
      <w:pPr>
        <w:rPr>
          <w:rFonts w:ascii="Consolas" w:hAnsi="Consolas" w:cs="Calibri"/>
          <w:color w:val="111111"/>
          <w:sz w:val="18"/>
        </w:rPr>
      </w:pPr>
      <w:r>
        <w:rPr>
          <w:rFonts w:ascii="Consolas" w:hAnsi="Consolas" w:cs="Calibri"/>
          <w:color w:val="111111"/>
          <w:sz w:val="18"/>
        </w:rPr>
        <w:t>}</w:t>
      </w:r>
    </w:p>
    <w:p w14:paraId="3B1F7E6E" w14:textId="77777777" w:rsidR="0062610D" w:rsidRDefault="0062610D" w:rsidP="0062610D">
      <w:pPr>
        <w:rPr>
          <w:rFonts w:ascii="Consolas" w:hAnsi="Consolas" w:cs="Calibri"/>
          <w:color w:val="111111"/>
          <w:sz w:val="18"/>
        </w:rPr>
      </w:pPr>
      <w:r>
        <w:rPr>
          <w:rFonts w:ascii="Consolas" w:hAnsi="Consolas" w:cs="Calibri"/>
          <w:color w:val="111111"/>
          <w:sz w:val="18"/>
        </w:rPr>
        <w:t>message LivreResponse {</w:t>
      </w:r>
    </w:p>
    <w:p w14:paraId="7B2ED04A" w14:textId="77777777" w:rsidR="0062610D" w:rsidRDefault="0062610D" w:rsidP="0062610D">
      <w:pPr>
        <w:rPr>
          <w:rFonts w:ascii="Consolas" w:hAnsi="Consolas" w:cs="Calibri"/>
          <w:color w:val="111111"/>
          <w:sz w:val="18"/>
        </w:rPr>
      </w:pPr>
      <w:r>
        <w:rPr>
          <w:rFonts w:ascii="Consolas" w:hAnsi="Consolas" w:cs="Calibri"/>
          <w:color w:val="111111"/>
          <w:sz w:val="18"/>
        </w:rPr>
        <w:t xml:space="preserve">  int32 id = 1;</w:t>
      </w:r>
    </w:p>
    <w:p w14:paraId="7ECADA75" w14:textId="77777777" w:rsidR="0062610D" w:rsidRDefault="0062610D" w:rsidP="0062610D">
      <w:pPr>
        <w:rPr>
          <w:rFonts w:ascii="Consolas" w:hAnsi="Consolas" w:cs="Calibri"/>
          <w:color w:val="111111"/>
          <w:sz w:val="18"/>
        </w:rPr>
      </w:pPr>
      <w:r>
        <w:rPr>
          <w:rFonts w:ascii="Consolas" w:hAnsi="Consolas" w:cs="Calibri"/>
          <w:color w:val="111111"/>
          <w:sz w:val="18"/>
        </w:rPr>
        <w:t xml:space="preserve">  string titre = 2;</w:t>
      </w:r>
    </w:p>
    <w:p w14:paraId="705C4977" w14:textId="77777777" w:rsidR="0062610D" w:rsidRDefault="0062610D" w:rsidP="0062610D">
      <w:pPr>
        <w:rPr>
          <w:rFonts w:ascii="Consolas" w:hAnsi="Consolas" w:cs="Calibri"/>
          <w:color w:val="111111"/>
          <w:sz w:val="18"/>
        </w:rPr>
      </w:pPr>
      <w:r>
        <w:rPr>
          <w:rFonts w:ascii="Consolas" w:hAnsi="Consolas" w:cs="Calibri"/>
          <w:color w:val="111111"/>
          <w:sz w:val="18"/>
        </w:rPr>
        <w:t xml:space="preserve">  string auteur = 3;</w:t>
      </w:r>
    </w:p>
    <w:p w14:paraId="594951A8" w14:textId="77777777" w:rsidR="0062610D" w:rsidRDefault="0062610D" w:rsidP="0062610D">
      <w:pPr>
        <w:rPr>
          <w:rFonts w:ascii="Consolas" w:hAnsi="Consolas" w:cs="Calibri"/>
          <w:color w:val="111111"/>
          <w:sz w:val="18"/>
        </w:rPr>
      </w:pPr>
      <w:r>
        <w:rPr>
          <w:rFonts w:ascii="Consolas" w:hAnsi="Consolas" w:cs="Calibri"/>
          <w:color w:val="111111"/>
          <w:sz w:val="18"/>
        </w:rPr>
        <w:t xml:space="preserve">  bool disponible = 4;</w:t>
      </w:r>
    </w:p>
    <w:p w14:paraId="46BEA981" w14:textId="77777777" w:rsidR="0062610D" w:rsidRDefault="0062610D" w:rsidP="0062610D">
      <w:pPr>
        <w:rPr>
          <w:rFonts w:ascii="Consolas" w:hAnsi="Consolas" w:cs="Calibri"/>
          <w:color w:val="111111"/>
          <w:sz w:val="18"/>
        </w:rPr>
      </w:pPr>
      <w:r>
        <w:rPr>
          <w:rFonts w:ascii="Consolas" w:hAnsi="Consolas" w:cs="Calibri"/>
          <w:color w:val="111111"/>
          <w:sz w:val="18"/>
        </w:rPr>
        <w:t>}</w:t>
      </w:r>
    </w:p>
    <w:p w14:paraId="21217DB4" w14:textId="77777777" w:rsidR="0062610D" w:rsidRDefault="0062610D" w:rsidP="0062610D">
      <w:pPr>
        <w:rPr>
          <w:rFonts w:ascii="Consolas" w:hAnsi="Consolas" w:cs="Calibri"/>
          <w:color w:val="111111"/>
          <w:sz w:val="18"/>
        </w:rPr>
      </w:pPr>
      <w:r>
        <w:rPr>
          <w:rFonts w:ascii="Consolas" w:hAnsi="Consolas" w:cs="Calibri"/>
          <w:color w:val="111111"/>
          <w:sz w:val="18"/>
        </w:rPr>
        <w:t>message StreamEmpruntsRequest {</w:t>
      </w:r>
    </w:p>
    <w:p w14:paraId="5F798BDD" w14:textId="77777777" w:rsidR="0062610D" w:rsidRDefault="0062610D" w:rsidP="0062610D">
      <w:pPr>
        <w:rPr>
          <w:rFonts w:ascii="Consolas" w:hAnsi="Consolas" w:cs="Calibri"/>
          <w:color w:val="111111"/>
          <w:sz w:val="18"/>
        </w:rPr>
      </w:pPr>
      <w:r>
        <w:rPr>
          <w:rFonts w:ascii="Consolas" w:hAnsi="Consolas" w:cs="Calibri"/>
          <w:color w:val="111111"/>
          <w:sz w:val="18"/>
        </w:rPr>
        <w:t xml:space="preserve">  string categorie_filtre = 1;</w:t>
      </w:r>
    </w:p>
    <w:p w14:paraId="39C65D11" w14:textId="77777777" w:rsidR="0062610D" w:rsidRDefault="0062610D" w:rsidP="0062610D">
      <w:pPr>
        <w:rPr>
          <w:rFonts w:ascii="Consolas" w:hAnsi="Consolas" w:cs="Calibri"/>
          <w:color w:val="111111"/>
          <w:sz w:val="18"/>
        </w:rPr>
      </w:pPr>
      <w:r>
        <w:rPr>
          <w:rFonts w:ascii="Consolas" w:hAnsi="Consolas" w:cs="Calibri"/>
          <w:color w:val="111111"/>
          <w:sz w:val="18"/>
        </w:rPr>
        <w:t>}</w:t>
      </w:r>
    </w:p>
    <w:p w14:paraId="5F0BBED2" w14:textId="77777777" w:rsidR="0062610D" w:rsidRDefault="0062610D" w:rsidP="0062610D">
      <w:pPr>
        <w:rPr>
          <w:rFonts w:ascii="Consolas" w:hAnsi="Consolas" w:cs="Calibri"/>
          <w:color w:val="111111"/>
          <w:sz w:val="18"/>
        </w:rPr>
      </w:pPr>
      <w:r>
        <w:rPr>
          <w:rFonts w:ascii="Consolas" w:hAnsi="Consolas" w:cs="Calibri"/>
          <w:color w:val="111111"/>
          <w:sz w:val="18"/>
        </w:rPr>
        <w:t>message EmpruntNotification {</w:t>
      </w:r>
    </w:p>
    <w:p w14:paraId="1F87711D" w14:textId="77777777" w:rsidR="0062610D" w:rsidRDefault="0062610D" w:rsidP="0062610D">
      <w:pPr>
        <w:rPr>
          <w:rFonts w:ascii="Consolas" w:hAnsi="Consolas" w:cs="Calibri"/>
          <w:color w:val="111111"/>
          <w:sz w:val="18"/>
        </w:rPr>
      </w:pPr>
      <w:r>
        <w:rPr>
          <w:rFonts w:ascii="Consolas" w:hAnsi="Consolas" w:cs="Calibri"/>
          <w:color w:val="111111"/>
          <w:sz w:val="18"/>
        </w:rPr>
        <w:t xml:space="preserve">  int32 emprunt_id = 1;</w:t>
      </w:r>
    </w:p>
    <w:p w14:paraId="0A82CEF5" w14:textId="77777777" w:rsidR="0062610D" w:rsidRDefault="0062610D" w:rsidP="0062610D">
      <w:pPr>
        <w:rPr>
          <w:rFonts w:ascii="Consolas" w:hAnsi="Consolas" w:cs="Calibri"/>
          <w:color w:val="111111"/>
          <w:sz w:val="18"/>
        </w:rPr>
      </w:pPr>
      <w:r>
        <w:rPr>
          <w:rFonts w:ascii="Consolas" w:hAnsi="Consolas" w:cs="Calibri"/>
          <w:color w:val="111111"/>
          <w:sz w:val="18"/>
        </w:rPr>
        <w:t xml:space="preserve">  int32 livre_id = 2;</w:t>
      </w:r>
    </w:p>
    <w:p w14:paraId="5913C3C6" w14:textId="77777777" w:rsidR="0062610D" w:rsidRDefault="0062610D" w:rsidP="0062610D">
      <w:pPr>
        <w:rPr>
          <w:rFonts w:ascii="Consolas" w:hAnsi="Consolas" w:cs="Calibri"/>
          <w:color w:val="111111"/>
          <w:sz w:val="18"/>
        </w:rPr>
      </w:pPr>
      <w:r>
        <w:rPr>
          <w:rFonts w:ascii="Consolas" w:hAnsi="Consolas" w:cs="Calibri"/>
          <w:color w:val="111111"/>
          <w:sz w:val="18"/>
        </w:rPr>
        <w:t xml:space="preserve">  string titre_livre = 3;</w:t>
      </w:r>
    </w:p>
    <w:p w14:paraId="4F42D2D0" w14:textId="77777777" w:rsidR="0062610D" w:rsidRDefault="0062610D" w:rsidP="0062610D">
      <w:pPr>
        <w:rPr>
          <w:rFonts w:ascii="Consolas" w:hAnsi="Consolas" w:cs="Calibri"/>
          <w:color w:val="111111"/>
          <w:sz w:val="18"/>
        </w:rPr>
      </w:pPr>
      <w:r>
        <w:rPr>
          <w:rFonts w:ascii="Consolas" w:hAnsi="Consolas" w:cs="Calibri"/>
          <w:color w:val="111111"/>
          <w:sz w:val="18"/>
        </w:rPr>
        <w:t xml:space="preserve">  string timestamp = 4;</w:t>
      </w:r>
    </w:p>
    <w:p w14:paraId="4355BD33" w14:textId="77777777" w:rsidR="0062610D" w:rsidRDefault="0062610D" w:rsidP="0062610D">
      <w:pPr>
        <w:rPr>
          <w:rFonts w:ascii="Consolas" w:hAnsi="Consolas" w:cs="Calibri"/>
          <w:color w:val="111111"/>
          <w:sz w:val="18"/>
        </w:rPr>
      </w:pPr>
      <w:r>
        <w:rPr>
          <w:rFonts w:ascii="Consolas" w:hAnsi="Consolas" w:cs="Calibri"/>
          <w:color w:val="111111"/>
          <w:sz w:val="18"/>
        </w:rPr>
        <w:t>}</w:t>
      </w:r>
    </w:p>
    <w:p w14:paraId="29F5B481" w14:textId="77777777" w:rsidR="0062610D" w:rsidRDefault="0062610D" w:rsidP="0062610D">
      <w:pPr>
        <w:rPr>
          <w:rFonts w:ascii="Consolas" w:hAnsi="Consolas" w:cs="Calibri"/>
          <w:color w:val="111111"/>
          <w:sz w:val="18"/>
        </w:rPr>
      </w:pPr>
      <w:r>
        <w:rPr>
          <w:rFonts w:ascii="Consolas" w:hAnsi="Consolas" w:cs="Calibri"/>
          <w:color w:val="111111"/>
          <w:sz w:val="18"/>
        </w:rPr>
        <w:t>service LivreService {</w:t>
      </w:r>
    </w:p>
    <w:p w14:paraId="5CF15DCC" w14:textId="77777777" w:rsidR="0062610D" w:rsidRDefault="0062610D" w:rsidP="0062610D">
      <w:pPr>
        <w:rPr>
          <w:rFonts w:ascii="Consolas" w:hAnsi="Consolas" w:cs="Calibri"/>
          <w:color w:val="111111"/>
          <w:sz w:val="18"/>
        </w:rPr>
      </w:pPr>
      <w:r>
        <w:rPr>
          <w:rFonts w:ascii="Consolas" w:hAnsi="Consolas" w:cs="Calibri"/>
          <w:color w:val="111111"/>
          <w:sz w:val="18"/>
        </w:rPr>
        <w:t xml:space="preserve">  rpc GetLivre (LivreRequest) returns (LivreResponse);</w:t>
      </w:r>
    </w:p>
    <w:p w14:paraId="41A37E6B" w14:textId="77777777" w:rsidR="0062610D" w:rsidRDefault="0062610D" w:rsidP="0062610D">
      <w:pPr>
        <w:rPr>
          <w:rFonts w:ascii="Consolas" w:hAnsi="Consolas" w:cs="Calibri"/>
          <w:color w:val="111111"/>
          <w:sz w:val="18"/>
        </w:rPr>
      </w:pPr>
      <w:r>
        <w:rPr>
          <w:rFonts w:ascii="Consolas" w:hAnsi="Consolas" w:cs="Calibri"/>
          <w:color w:val="111111"/>
          <w:sz w:val="18"/>
        </w:rPr>
        <w:t xml:space="preserve">  rpc SuivreEmpruntsEnTempsReel (StreamEmpruntsRequest) returns (stream EmpruntNotification);</w:t>
      </w:r>
    </w:p>
    <w:p w14:paraId="6398C733" w14:textId="3835A21E" w:rsidR="0062610D" w:rsidRDefault="0062610D" w:rsidP="0062610D">
      <w:pPr>
        <w:rPr>
          <w:rFonts w:ascii="Consolas" w:hAnsi="Consolas" w:cs="Calibri"/>
          <w:color w:val="111111"/>
          <w:sz w:val="18"/>
        </w:rPr>
      </w:pPr>
      <w:r>
        <w:rPr>
          <w:rFonts w:ascii="Consolas" w:hAnsi="Consolas" w:cs="Calibri"/>
          <w:color w:val="111111"/>
          <w:sz w:val="18"/>
        </w:rPr>
        <w:t>}</w:t>
      </w:r>
    </w:p>
    <w:p w14:paraId="1B19FB66" w14:textId="4ECE2563" w:rsidR="0062610D" w:rsidRDefault="0062610D" w:rsidP="0062610D">
      <w:pPr>
        <w:rPr>
          <w:rFonts w:ascii="Calibri" w:hAnsi="Calibri" w:cs="Calibri"/>
          <w:color w:val="222222"/>
          <w:sz w:val="21"/>
        </w:rPr>
      </w:pPr>
      <w:r>
        <w:rPr>
          <w:rFonts w:ascii="Calibri" w:hAnsi="Calibri" w:cs="Calibri"/>
          <w:color w:val="222222"/>
          <w:sz w:val="21"/>
        </w:rPr>
        <w:t>Justifications des modes de streaming :</w:t>
      </w:r>
    </w:p>
    <w:p w14:paraId="3BC2379F" w14:textId="24DCA4A2" w:rsidR="0062610D" w:rsidRDefault="0062610D" w:rsidP="0062610D">
      <w:pPr>
        <w:rPr>
          <w:rFonts w:ascii="Calibri" w:hAnsi="Calibri" w:cs="Calibri"/>
          <w:color w:val="222222"/>
          <w:sz w:val="21"/>
        </w:rPr>
      </w:pPr>
      <w:r>
        <w:rPr>
          <w:rFonts w:ascii="Calibri" w:hAnsi="Calibri" w:cs="Calibri"/>
          <w:color w:val="222222"/>
          <w:sz w:val="21"/>
        </w:rPr>
        <w:t xml:space="preserve">  * Methode GetLivre -&gt; Mode Unaire (Unary RPC) : La consultation ponctuelle d'un livre correspond au paradigme classique 1 requete -&gt; 1 reponse. C'est le mode le plus direct et le plus performant pour une lecture unitaire.</w:t>
      </w:r>
    </w:p>
    <w:p w14:paraId="27E0B396" w14:textId="714353DD" w:rsidR="0062610D" w:rsidRDefault="0062610D" w:rsidP="0062610D">
      <w:pPr>
        <w:rPr>
          <w:rFonts w:ascii="Calibri" w:hAnsi="Calibri" w:cs="Calibri"/>
          <w:color w:val="222222"/>
          <w:sz w:val="21"/>
        </w:rPr>
      </w:pPr>
      <w:r>
        <w:rPr>
          <w:rFonts w:ascii="Calibri" w:hAnsi="Calibri" w:cs="Calibri"/>
          <w:color w:val="222222"/>
          <w:sz w:val="21"/>
        </w:rPr>
        <w:t xml:space="preserve">  * Tableau de bord des emprunts en continu -&gt; Mode Server Streaming : Le client ouvre une connexion initiale d'ecoute et le serveur maintient la connexion HTTP/2 ouverte pour pousser (push) les evenements au fil de l'eau (stream). Contrairement au mode unaire qui ferme la connexion apres une seule reponse, le server streaming etablit un flux persistant temps reel sans polling.</w:t>
      </w:r>
    </w:p>
    <w:p w14:paraId="631896EA" w14:textId="77777777" w:rsidR="0062610D" w:rsidRDefault="0062610D" w:rsidP="0062610D">
      <w:pPr>
        <w:rPr>
          <w:rFonts w:ascii="Calibri" w:hAnsi="Calibri" w:cs="Calibri"/>
          <w:color w:val="222222"/>
          <w:sz w:val="21"/>
        </w:rPr>
      </w:pPr>
    </w:p>
    <w:p w14:paraId="78403449" w14:textId="5222C19D" w:rsidR="0062610D" w:rsidRDefault="0062610D" w:rsidP="0062610D">
      <w:pPr>
        <w:rPr>
          <w:rFonts w:ascii="Calibri" w:hAnsi="Calibri" w:cs="Calibri"/>
          <w:b/>
          <w:color w:val="003080"/>
          <w:sz w:val="32"/>
        </w:rPr>
      </w:pPr>
      <w:r>
        <w:rPr>
          <w:rFonts w:ascii="Calibri" w:hAnsi="Calibri" w:cs="Calibri"/>
          <w:b/>
          <w:color w:val="003080"/>
          <w:sz w:val="32"/>
        </w:rPr>
        <w:t>Synthese Comparative Globale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21"/>
        <w:gridCol w:w="2021"/>
        <w:gridCol w:w="2021"/>
        <w:gridCol w:w="2021"/>
        <w:gridCol w:w="2022"/>
      </w:tblGrid>
      <w:tr w:rsidR="0062610D" w14:paraId="0F791B6C" w14:textId="77777777" w:rsidTr="0062610D">
        <w:tblPrEx>
          <w:tblCellMar>
            <w:top w:w="0" w:type="dxa"/>
            <w:bottom w:w="0" w:type="dxa"/>
          </w:tblCellMar>
        </w:tblPrEx>
        <w:tc>
          <w:tcPr>
            <w:tcW w:w="2021" w:type="dxa"/>
            <w:shd w:val="clear" w:color="auto" w:fill="EFEFEF"/>
          </w:tcPr>
          <w:p w14:paraId="103C7E12" w14:textId="72B00CAB" w:rsidR="0062610D" w:rsidRPr="0062610D" w:rsidRDefault="0062610D" w:rsidP="0062610D">
            <w:pPr>
              <w:rPr>
                <w:rFonts w:ascii="Calibri" w:hAnsi="Calibri" w:cs="Calibri"/>
                <w:b/>
                <w:color w:val="222222"/>
                <w:sz w:val="21"/>
              </w:rPr>
            </w:pPr>
            <w:r w:rsidRPr="0062610D">
              <w:rPr>
                <w:rFonts w:ascii="Calibri" w:hAnsi="Calibri" w:cs="Calibri"/>
                <w:b/>
                <w:color w:val="222222"/>
                <w:sz w:val="21"/>
              </w:rPr>
              <w:t>Critere</w:t>
            </w:r>
          </w:p>
        </w:tc>
        <w:tc>
          <w:tcPr>
            <w:tcW w:w="2021" w:type="dxa"/>
            <w:shd w:val="clear" w:color="auto" w:fill="EFEFEF"/>
          </w:tcPr>
          <w:p w14:paraId="7BBD318E" w14:textId="66E2FE58" w:rsidR="0062610D" w:rsidRPr="0062610D" w:rsidRDefault="0062610D" w:rsidP="0062610D">
            <w:pPr>
              <w:rPr>
                <w:rFonts w:ascii="Calibri" w:hAnsi="Calibri" w:cs="Calibri"/>
                <w:b/>
                <w:color w:val="222222"/>
                <w:sz w:val="21"/>
              </w:rPr>
            </w:pPr>
            <w:r w:rsidRPr="0062610D">
              <w:rPr>
                <w:rFonts w:ascii="Calibri" w:hAnsi="Calibri" w:cs="Calibri"/>
                <w:b/>
                <w:color w:val="222222"/>
                <w:sz w:val="21"/>
              </w:rPr>
              <w:t>SOAP</w:t>
            </w:r>
          </w:p>
        </w:tc>
        <w:tc>
          <w:tcPr>
            <w:tcW w:w="2021" w:type="dxa"/>
            <w:shd w:val="clear" w:color="auto" w:fill="EFEFEF"/>
          </w:tcPr>
          <w:p w14:paraId="24231D8F" w14:textId="2D446A7C" w:rsidR="0062610D" w:rsidRPr="0062610D" w:rsidRDefault="0062610D" w:rsidP="0062610D">
            <w:pPr>
              <w:rPr>
                <w:rFonts w:ascii="Calibri" w:hAnsi="Calibri" w:cs="Calibri"/>
                <w:b/>
                <w:color w:val="222222"/>
                <w:sz w:val="21"/>
              </w:rPr>
            </w:pPr>
            <w:r w:rsidRPr="0062610D">
              <w:rPr>
                <w:rFonts w:ascii="Calibri" w:hAnsi="Calibri" w:cs="Calibri"/>
                <w:b/>
                <w:color w:val="222222"/>
                <w:sz w:val="21"/>
              </w:rPr>
              <w:t>REST</w:t>
            </w:r>
          </w:p>
        </w:tc>
        <w:tc>
          <w:tcPr>
            <w:tcW w:w="2021" w:type="dxa"/>
            <w:shd w:val="clear" w:color="auto" w:fill="EFEFEF"/>
          </w:tcPr>
          <w:p w14:paraId="7231ABEC" w14:textId="34B5DBD5" w:rsidR="0062610D" w:rsidRPr="0062610D" w:rsidRDefault="0062610D" w:rsidP="0062610D">
            <w:pPr>
              <w:rPr>
                <w:rFonts w:ascii="Calibri" w:hAnsi="Calibri" w:cs="Calibri"/>
                <w:b/>
                <w:color w:val="222222"/>
                <w:sz w:val="21"/>
              </w:rPr>
            </w:pPr>
            <w:r w:rsidRPr="0062610D">
              <w:rPr>
                <w:rFonts w:ascii="Calibri" w:hAnsi="Calibri" w:cs="Calibri"/>
                <w:b/>
                <w:color w:val="222222"/>
                <w:sz w:val="21"/>
              </w:rPr>
              <w:t>GraphQL</w:t>
            </w:r>
          </w:p>
        </w:tc>
        <w:tc>
          <w:tcPr>
            <w:tcW w:w="2022" w:type="dxa"/>
            <w:shd w:val="clear" w:color="auto" w:fill="EFEFEF"/>
          </w:tcPr>
          <w:p w14:paraId="769D66AE" w14:textId="3FBF4A7A" w:rsidR="0062610D" w:rsidRPr="0062610D" w:rsidRDefault="0062610D" w:rsidP="0062610D">
            <w:pPr>
              <w:rPr>
                <w:rFonts w:ascii="Calibri" w:hAnsi="Calibri" w:cs="Calibri"/>
                <w:b/>
                <w:color w:val="222222"/>
                <w:sz w:val="21"/>
              </w:rPr>
            </w:pPr>
            <w:r w:rsidRPr="0062610D">
              <w:rPr>
                <w:rFonts w:ascii="Calibri" w:hAnsi="Calibri" w:cs="Calibri"/>
                <w:b/>
                <w:color w:val="222222"/>
                <w:sz w:val="21"/>
              </w:rPr>
              <w:t>gRPC</w:t>
            </w:r>
          </w:p>
        </w:tc>
      </w:tr>
      <w:tr w:rsidR="0062610D" w14:paraId="2E100C0A" w14:textId="77777777" w:rsidTr="0062610D">
        <w:tblPrEx>
          <w:tblCellMar>
            <w:top w:w="0" w:type="dxa"/>
            <w:bottom w:w="0" w:type="dxa"/>
          </w:tblCellMar>
        </w:tblPrEx>
        <w:tc>
          <w:tcPr>
            <w:tcW w:w="2021" w:type="dxa"/>
          </w:tcPr>
          <w:p w14:paraId="341DBB9A" w14:textId="28990AD4" w:rsidR="0062610D" w:rsidRDefault="0062610D" w:rsidP="0062610D">
            <w:pPr>
              <w:rPr>
                <w:rFonts w:ascii="Calibri" w:hAnsi="Calibri" w:cs="Calibri"/>
                <w:color w:val="222222"/>
                <w:sz w:val="21"/>
              </w:rPr>
            </w:pPr>
            <w:r>
              <w:rPr>
                <w:rFonts w:ascii="Calibri" w:hAnsi="Calibri" w:cs="Calibri"/>
                <w:color w:val="222222"/>
                <w:sz w:val="21"/>
              </w:rPr>
              <w:t>Transport</w:t>
            </w:r>
          </w:p>
        </w:tc>
        <w:tc>
          <w:tcPr>
            <w:tcW w:w="2021" w:type="dxa"/>
          </w:tcPr>
          <w:p w14:paraId="73B2D3B7" w14:textId="12413F0F" w:rsidR="0062610D" w:rsidRDefault="0062610D" w:rsidP="0062610D">
            <w:pPr>
              <w:rPr>
                <w:rFonts w:ascii="Calibri" w:hAnsi="Calibri" w:cs="Calibri"/>
                <w:color w:val="222222"/>
                <w:sz w:val="21"/>
              </w:rPr>
            </w:pPr>
            <w:r>
              <w:rPr>
                <w:rFonts w:ascii="Calibri" w:hAnsi="Calibri" w:cs="Calibri"/>
                <w:color w:val="222222"/>
                <w:sz w:val="21"/>
              </w:rPr>
              <w:t>HTTP (tunnel aveugle)</w:t>
            </w:r>
          </w:p>
        </w:tc>
        <w:tc>
          <w:tcPr>
            <w:tcW w:w="2021" w:type="dxa"/>
          </w:tcPr>
          <w:p w14:paraId="2E710C57" w14:textId="6C1CE655" w:rsidR="0062610D" w:rsidRDefault="0062610D" w:rsidP="0062610D">
            <w:pPr>
              <w:rPr>
                <w:rFonts w:ascii="Calibri" w:hAnsi="Calibri" w:cs="Calibri"/>
                <w:color w:val="222222"/>
                <w:sz w:val="21"/>
              </w:rPr>
            </w:pPr>
            <w:r>
              <w:rPr>
                <w:rFonts w:ascii="Calibri" w:hAnsi="Calibri" w:cs="Calibri"/>
                <w:color w:val="222222"/>
                <w:sz w:val="21"/>
              </w:rPr>
              <w:t>HTTP/1.1 ou 2</w:t>
            </w:r>
          </w:p>
        </w:tc>
        <w:tc>
          <w:tcPr>
            <w:tcW w:w="2021" w:type="dxa"/>
          </w:tcPr>
          <w:p w14:paraId="41F33EFF" w14:textId="2BBD3A73" w:rsidR="0062610D" w:rsidRDefault="0062610D" w:rsidP="0062610D">
            <w:pPr>
              <w:rPr>
                <w:rFonts w:ascii="Calibri" w:hAnsi="Calibri" w:cs="Calibri"/>
                <w:color w:val="222222"/>
                <w:sz w:val="21"/>
              </w:rPr>
            </w:pPr>
            <w:r>
              <w:rPr>
                <w:rFonts w:ascii="Calibri" w:hAnsi="Calibri" w:cs="Calibri"/>
                <w:color w:val="222222"/>
                <w:sz w:val="21"/>
              </w:rPr>
              <w:t>HTTP (POST)</w:t>
            </w:r>
          </w:p>
        </w:tc>
        <w:tc>
          <w:tcPr>
            <w:tcW w:w="2022" w:type="dxa"/>
          </w:tcPr>
          <w:p w14:paraId="2BC48ADD" w14:textId="15781317" w:rsidR="0062610D" w:rsidRDefault="0062610D" w:rsidP="0062610D">
            <w:pPr>
              <w:rPr>
                <w:rFonts w:ascii="Calibri" w:hAnsi="Calibri" w:cs="Calibri"/>
                <w:color w:val="222222"/>
                <w:sz w:val="21"/>
              </w:rPr>
            </w:pPr>
            <w:r>
              <w:rPr>
                <w:rFonts w:ascii="Calibri" w:hAnsi="Calibri" w:cs="Calibri"/>
                <w:color w:val="222222"/>
                <w:sz w:val="21"/>
              </w:rPr>
              <w:t>HTTP/2 (binaire)</w:t>
            </w:r>
          </w:p>
        </w:tc>
      </w:tr>
      <w:tr w:rsidR="0062610D" w14:paraId="70055833" w14:textId="77777777" w:rsidTr="0062610D">
        <w:tblPrEx>
          <w:tblCellMar>
            <w:top w:w="0" w:type="dxa"/>
            <w:bottom w:w="0" w:type="dxa"/>
          </w:tblCellMar>
        </w:tblPrEx>
        <w:tc>
          <w:tcPr>
            <w:tcW w:w="2021" w:type="dxa"/>
          </w:tcPr>
          <w:p w14:paraId="38AAA79C" w14:textId="3A810D82" w:rsidR="0062610D" w:rsidRDefault="0062610D" w:rsidP="0062610D">
            <w:pPr>
              <w:rPr>
                <w:rFonts w:ascii="Calibri" w:hAnsi="Calibri" w:cs="Calibri"/>
                <w:color w:val="222222"/>
                <w:sz w:val="21"/>
              </w:rPr>
            </w:pPr>
            <w:r>
              <w:rPr>
                <w:rFonts w:ascii="Calibri" w:hAnsi="Calibri" w:cs="Calibri"/>
                <w:color w:val="222222"/>
                <w:sz w:val="21"/>
              </w:rPr>
              <w:t>Format</w:t>
            </w:r>
          </w:p>
        </w:tc>
        <w:tc>
          <w:tcPr>
            <w:tcW w:w="2021" w:type="dxa"/>
          </w:tcPr>
          <w:p w14:paraId="05ECEC8F" w14:textId="03EFF7E4" w:rsidR="0062610D" w:rsidRDefault="0062610D" w:rsidP="0062610D">
            <w:pPr>
              <w:rPr>
                <w:rFonts w:ascii="Calibri" w:hAnsi="Calibri" w:cs="Calibri"/>
                <w:color w:val="222222"/>
                <w:sz w:val="21"/>
              </w:rPr>
            </w:pPr>
            <w:r>
              <w:rPr>
                <w:rFonts w:ascii="Calibri" w:hAnsi="Calibri" w:cs="Calibri"/>
                <w:color w:val="222222"/>
                <w:sz w:val="21"/>
              </w:rPr>
              <w:t>XML (Enveloppe rigide)</w:t>
            </w:r>
          </w:p>
        </w:tc>
        <w:tc>
          <w:tcPr>
            <w:tcW w:w="2021" w:type="dxa"/>
          </w:tcPr>
          <w:p w14:paraId="6D3BD81A" w14:textId="28059A21" w:rsidR="0062610D" w:rsidRDefault="0062610D" w:rsidP="0062610D">
            <w:pPr>
              <w:rPr>
                <w:rFonts w:ascii="Calibri" w:hAnsi="Calibri" w:cs="Calibri"/>
                <w:color w:val="222222"/>
                <w:sz w:val="21"/>
              </w:rPr>
            </w:pPr>
            <w:r>
              <w:rPr>
                <w:rFonts w:ascii="Calibri" w:hAnsi="Calibri" w:cs="Calibri"/>
                <w:color w:val="222222"/>
                <w:sz w:val="21"/>
              </w:rPr>
              <w:t>JSON / XML</w:t>
            </w:r>
          </w:p>
        </w:tc>
        <w:tc>
          <w:tcPr>
            <w:tcW w:w="2021" w:type="dxa"/>
          </w:tcPr>
          <w:p w14:paraId="2BDE5974" w14:textId="79F6B595" w:rsidR="0062610D" w:rsidRDefault="0062610D" w:rsidP="0062610D">
            <w:pPr>
              <w:rPr>
                <w:rFonts w:ascii="Calibri" w:hAnsi="Calibri" w:cs="Calibri"/>
                <w:color w:val="222222"/>
                <w:sz w:val="21"/>
              </w:rPr>
            </w:pPr>
            <w:r>
              <w:rPr>
                <w:rFonts w:ascii="Calibri" w:hAnsi="Calibri" w:cs="Calibri"/>
                <w:color w:val="222222"/>
                <w:sz w:val="21"/>
              </w:rPr>
              <w:t>JSON personnalise</w:t>
            </w:r>
          </w:p>
        </w:tc>
        <w:tc>
          <w:tcPr>
            <w:tcW w:w="2022" w:type="dxa"/>
          </w:tcPr>
          <w:p w14:paraId="0C1A824C" w14:textId="08A10DEB" w:rsidR="0062610D" w:rsidRDefault="0062610D" w:rsidP="0062610D">
            <w:pPr>
              <w:rPr>
                <w:rFonts w:ascii="Calibri" w:hAnsi="Calibri" w:cs="Calibri"/>
                <w:color w:val="222222"/>
                <w:sz w:val="21"/>
              </w:rPr>
            </w:pPr>
            <w:r>
              <w:rPr>
                <w:rFonts w:ascii="Calibri" w:hAnsi="Calibri" w:cs="Calibri"/>
                <w:color w:val="222222"/>
                <w:sz w:val="21"/>
              </w:rPr>
              <w:t>Protobuf (Binaire)</w:t>
            </w:r>
          </w:p>
        </w:tc>
      </w:tr>
      <w:tr w:rsidR="0062610D" w14:paraId="49FBF970" w14:textId="77777777" w:rsidTr="0062610D">
        <w:tblPrEx>
          <w:tblCellMar>
            <w:top w:w="0" w:type="dxa"/>
            <w:bottom w:w="0" w:type="dxa"/>
          </w:tblCellMar>
        </w:tblPrEx>
        <w:tc>
          <w:tcPr>
            <w:tcW w:w="2021" w:type="dxa"/>
          </w:tcPr>
          <w:p w14:paraId="18159E61" w14:textId="259F9C5B" w:rsidR="0062610D" w:rsidRDefault="0062610D" w:rsidP="0062610D">
            <w:pPr>
              <w:rPr>
                <w:rFonts w:ascii="Calibri" w:hAnsi="Calibri" w:cs="Calibri"/>
                <w:color w:val="222222"/>
                <w:sz w:val="21"/>
              </w:rPr>
            </w:pPr>
            <w:r>
              <w:rPr>
                <w:rFonts w:ascii="Calibri" w:hAnsi="Calibri" w:cs="Calibri"/>
                <w:color w:val="222222"/>
                <w:sz w:val="21"/>
              </w:rPr>
              <w:t>Paradigme</w:t>
            </w:r>
          </w:p>
        </w:tc>
        <w:tc>
          <w:tcPr>
            <w:tcW w:w="2021" w:type="dxa"/>
          </w:tcPr>
          <w:p w14:paraId="1069C0D7" w14:textId="773E1A6F" w:rsidR="0062610D" w:rsidRDefault="0062610D" w:rsidP="0062610D">
            <w:pPr>
              <w:rPr>
                <w:rFonts w:ascii="Calibri" w:hAnsi="Calibri" w:cs="Calibri"/>
                <w:color w:val="222222"/>
                <w:sz w:val="21"/>
              </w:rPr>
            </w:pPr>
            <w:r>
              <w:rPr>
                <w:rFonts w:ascii="Calibri" w:hAnsi="Calibri" w:cs="Calibri"/>
                <w:color w:val="222222"/>
                <w:sz w:val="21"/>
              </w:rPr>
              <w:t>RPC (Procedures)</w:t>
            </w:r>
          </w:p>
        </w:tc>
        <w:tc>
          <w:tcPr>
            <w:tcW w:w="2021" w:type="dxa"/>
          </w:tcPr>
          <w:p w14:paraId="4417A42A" w14:textId="24890A30" w:rsidR="0062610D" w:rsidRDefault="0062610D" w:rsidP="0062610D">
            <w:pPr>
              <w:rPr>
                <w:rFonts w:ascii="Calibri" w:hAnsi="Calibri" w:cs="Calibri"/>
                <w:color w:val="222222"/>
                <w:sz w:val="21"/>
              </w:rPr>
            </w:pPr>
            <w:r>
              <w:rPr>
                <w:rFonts w:ascii="Calibri" w:hAnsi="Calibri" w:cs="Calibri"/>
                <w:color w:val="222222"/>
                <w:sz w:val="21"/>
              </w:rPr>
              <w:t>Ressources (CRUD)</w:t>
            </w:r>
          </w:p>
        </w:tc>
        <w:tc>
          <w:tcPr>
            <w:tcW w:w="2021" w:type="dxa"/>
          </w:tcPr>
          <w:p w14:paraId="5A01B19A" w14:textId="3858A2A3" w:rsidR="0062610D" w:rsidRDefault="0062610D" w:rsidP="0062610D">
            <w:pPr>
              <w:rPr>
                <w:rFonts w:ascii="Calibri" w:hAnsi="Calibri" w:cs="Calibri"/>
                <w:color w:val="222222"/>
                <w:sz w:val="21"/>
              </w:rPr>
            </w:pPr>
            <w:r>
              <w:rPr>
                <w:rFonts w:ascii="Calibri" w:hAnsi="Calibri" w:cs="Calibri"/>
                <w:color w:val="222222"/>
                <w:sz w:val="21"/>
              </w:rPr>
              <w:t>Graphe declaratif</w:t>
            </w:r>
          </w:p>
        </w:tc>
        <w:tc>
          <w:tcPr>
            <w:tcW w:w="2022" w:type="dxa"/>
          </w:tcPr>
          <w:p w14:paraId="0E0752B1" w14:textId="3B6420D4" w:rsidR="0062610D" w:rsidRDefault="0062610D" w:rsidP="0062610D">
            <w:pPr>
              <w:rPr>
                <w:rFonts w:ascii="Calibri" w:hAnsi="Calibri" w:cs="Calibri"/>
                <w:color w:val="222222"/>
                <w:sz w:val="21"/>
              </w:rPr>
            </w:pPr>
            <w:r>
              <w:rPr>
                <w:rFonts w:ascii="Calibri" w:hAnsi="Calibri" w:cs="Calibri"/>
                <w:color w:val="222222"/>
                <w:sz w:val="21"/>
              </w:rPr>
              <w:t>RPC Type rapide</w:t>
            </w:r>
          </w:p>
        </w:tc>
      </w:tr>
      <w:tr w:rsidR="0062610D" w14:paraId="59B4815D" w14:textId="77777777" w:rsidTr="0062610D">
        <w:tblPrEx>
          <w:tblCellMar>
            <w:top w:w="0" w:type="dxa"/>
            <w:bottom w:w="0" w:type="dxa"/>
          </w:tblCellMar>
        </w:tblPrEx>
        <w:tc>
          <w:tcPr>
            <w:tcW w:w="2021" w:type="dxa"/>
          </w:tcPr>
          <w:p w14:paraId="629D0CCF" w14:textId="0B4C4826" w:rsidR="0062610D" w:rsidRDefault="0062610D" w:rsidP="0062610D">
            <w:pPr>
              <w:rPr>
                <w:rFonts w:ascii="Calibri" w:hAnsi="Calibri" w:cs="Calibri"/>
                <w:color w:val="222222"/>
                <w:sz w:val="21"/>
              </w:rPr>
            </w:pPr>
            <w:r>
              <w:rPr>
                <w:rFonts w:ascii="Calibri" w:hAnsi="Calibri" w:cs="Calibri"/>
                <w:color w:val="222222"/>
                <w:sz w:val="21"/>
              </w:rPr>
              <w:t>Under-fetching</w:t>
            </w:r>
          </w:p>
        </w:tc>
        <w:tc>
          <w:tcPr>
            <w:tcW w:w="2021" w:type="dxa"/>
          </w:tcPr>
          <w:p w14:paraId="3E015A35" w14:textId="08789933" w:rsidR="0062610D" w:rsidRDefault="0062610D" w:rsidP="0062610D">
            <w:pPr>
              <w:rPr>
                <w:rFonts w:ascii="Calibri" w:hAnsi="Calibri" w:cs="Calibri"/>
                <w:color w:val="222222"/>
                <w:sz w:val="21"/>
              </w:rPr>
            </w:pPr>
            <w:r>
              <w:rPr>
                <w:rFonts w:ascii="Calibri" w:hAnsi="Calibri" w:cs="Calibri"/>
                <w:color w:val="222222"/>
                <w:sz w:val="21"/>
              </w:rPr>
              <w:t>Selon methode</w:t>
            </w:r>
          </w:p>
        </w:tc>
        <w:tc>
          <w:tcPr>
            <w:tcW w:w="2021" w:type="dxa"/>
          </w:tcPr>
          <w:p w14:paraId="54EE8A81" w14:textId="1599E045" w:rsidR="0062610D" w:rsidRDefault="0062610D" w:rsidP="0062610D">
            <w:pPr>
              <w:rPr>
                <w:rFonts w:ascii="Calibri" w:hAnsi="Calibri" w:cs="Calibri"/>
                <w:color w:val="222222"/>
                <w:sz w:val="21"/>
              </w:rPr>
            </w:pPr>
            <w:r>
              <w:rPr>
                <w:rFonts w:ascii="Calibri" w:hAnsi="Calibri" w:cs="Calibri"/>
                <w:color w:val="222222"/>
                <w:sz w:val="21"/>
              </w:rPr>
              <w:t>Frequent (N+1)</w:t>
            </w:r>
          </w:p>
        </w:tc>
        <w:tc>
          <w:tcPr>
            <w:tcW w:w="2021" w:type="dxa"/>
          </w:tcPr>
          <w:p w14:paraId="5E445C3D" w14:textId="4B3D6705" w:rsidR="0062610D" w:rsidRDefault="0062610D" w:rsidP="0062610D">
            <w:pPr>
              <w:rPr>
                <w:rFonts w:ascii="Calibri" w:hAnsi="Calibri" w:cs="Calibri"/>
                <w:color w:val="222222"/>
                <w:sz w:val="21"/>
              </w:rPr>
            </w:pPr>
            <w:r>
              <w:rPr>
                <w:rFonts w:ascii="Calibri" w:hAnsi="Calibri" w:cs="Calibri"/>
                <w:color w:val="222222"/>
                <w:sz w:val="21"/>
              </w:rPr>
              <w:t>Resolu</w:t>
            </w:r>
          </w:p>
        </w:tc>
        <w:tc>
          <w:tcPr>
            <w:tcW w:w="2022" w:type="dxa"/>
          </w:tcPr>
          <w:p w14:paraId="7F938725" w14:textId="0DA60E40" w:rsidR="0062610D" w:rsidRDefault="0062610D" w:rsidP="0062610D">
            <w:pPr>
              <w:rPr>
                <w:rFonts w:ascii="Calibri" w:hAnsi="Calibri" w:cs="Calibri"/>
                <w:color w:val="222222"/>
                <w:sz w:val="21"/>
              </w:rPr>
            </w:pPr>
            <w:r>
              <w:rPr>
                <w:rFonts w:ascii="Calibri" w:hAnsi="Calibri" w:cs="Calibri"/>
                <w:color w:val="222222"/>
                <w:sz w:val="21"/>
              </w:rPr>
              <w:t>Gere par messages</w:t>
            </w:r>
          </w:p>
        </w:tc>
      </w:tr>
      <w:tr w:rsidR="0062610D" w14:paraId="2C8E85CE" w14:textId="77777777" w:rsidTr="0062610D">
        <w:tblPrEx>
          <w:tblCellMar>
            <w:top w:w="0" w:type="dxa"/>
            <w:bottom w:w="0" w:type="dxa"/>
          </w:tblCellMar>
        </w:tblPrEx>
        <w:tc>
          <w:tcPr>
            <w:tcW w:w="2021" w:type="dxa"/>
          </w:tcPr>
          <w:p w14:paraId="7CD3AE6A" w14:textId="367D6226" w:rsidR="0062610D" w:rsidRDefault="0062610D" w:rsidP="0062610D">
            <w:pPr>
              <w:rPr>
                <w:rFonts w:ascii="Calibri" w:hAnsi="Calibri" w:cs="Calibri"/>
                <w:color w:val="222222"/>
                <w:sz w:val="21"/>
              </w:rPr>
            </w:pPr>
            <w:r>
              <w:rPr>
                <w:rFonts w:ascii="Calibri" w:hAnsi="Calibri" w:cs="Calibri"/>
                <w:color w:val="222222"/>
                <w:sz w:val="21"/>
              </w:rPr>
              <w:t>Over-fetching</w:t>
            </w:r>
          </w:p>
        </w:tc>
        <w:tc>
          <w:tcPr>
            <w:tcW w:w="2021" w:type="dxa"/>
          </w:tcPr>
          <w:p w14:paraId="5FD70C58" w14:textId="032B2ECA" w:rsidR="0062610D" w:rsidRDefault="0062610D" w:rsidP="0062610D">
            <w:pPr>
              <w:rPr>
                <w:rFonts w:ascii="Calibri" w:hAnsi="Calibri" w:cs="Calibri"/>
                <w:color w:val="222222"/>
                <w:sz w:val="21"/>
              </w:rPr>
            </w:pPr>
            <w:r>
              <w:rPr>
                <w:rFonts w:ascii="Calibri" w:hAnsi="Calibri" w:cs="Calibri"/>
                <w:color w:val="222222"/>
                <w:sz w:val="21"/>
              </w:rPr>
              <w:t>Payloads rigides</w:t>
            </w:r>
          </w:p>
        </w:tc>
        <w:tc>
          <w:tcPr>
            <w:tcW w:w="2021" w:type="dxa"/>
          </w:tcPr>
          <w:p w14:paraId="58018547" w14:textId="2AAEACD6" w:rsidR="0062610D" w:rsidRDefault="0062610D" w:rsidP="0062610D">
            <w:pPr>
              <w:rPr>
                <w:rFonts w:ascii="Calibri" w:hAnsi="Calibri" w:cs="Calibri"/>
                <w:color w:val="222222"/>
                <w:sz w:val="21"/>
              </w:rPr>
            </w:pPr>
            <w:r>
              <w:rPr>
                <w:rFonts w:ascii="Calibri" w:hAnsi="Calibri" w:cs="Calibri"/>
                <w:color w:val="222222"/>
                <w:sz w:val="21"/>
              </w:rPr>
              <w:t>Frequent</w:t>
            </w:r>
          </w:p>
        </w:tc>
        <w:tc>
          <w:tcPr>
            <w:tcW w:w="2021" w:type="dxa"/>
          </w:tcPr>
          <w:p w14:paraId="4D62D18E" w14:textId="0A296317" w:rsidR="0062610D" w:rsidRDefault="0062610D" w:rsidP="0062610D">
            <w:pPr>
              <w:rPr>
                <w:rFonts w:ascii="Calibri" w:hAnsi="Calibri" w:cs="Calibri"/>
                <w:color w:val="222222"/>
                <w:sz w:val="21"/>
              </w:rPr>
            </w:pPr>
            <w:r>
              <w:rPr>
                <w:rFonts w:ascii="Calibri" w:hAnsi="Calibri" w:cs="Calibri"/>
                <w:color w:val="222222"/>
                <w:sz w:val="21"/>
              </w:rPr>
              <w:t>Resolu</w:t>
            </w:r>
          </w:p>
        </w:tc>
        <w:tc>
          <w:tcPr>
            <w:tcW w:w="2022" w:type="dxa"/>
          </w:tcPr>
          <w:p w14:paraId="630E097A" w14:textId="70CB2F90" w:rsidR="0062610D" w:rsidRDefault="0062610D" w:rsidP="0062610D">
            <w:pPr>
              <w:rPr>
                <w:rFonts w:ascii="Calibri" w:hAnsi="Calibri" w:cs="Calibri"/>
                <w:color w:val="222222"/>
                <w:sz w:val="21"/>
              </w:rPr>
            </w:pPr>
            <w:r>
              <w:rPr>
                <w:rFonts w:ascii="Calibri" w:hAnsi="Calibri" w:cs="Calibri"/>
                <w:color w:val="222222"/>
                <w:sz w:val="21"/>
              </w:rPr>
              <w:t>Compact / Binaire</w:t>
            </w:r>
          </w:p>
        </w:tc>
      </w:tr>
    </w:tbl>
    <w:p w14:paraId="051DAD03" w14:textId="77777777" w:rsidR="0062610D" w:rsidRDefault="0062610D" w:rsidP="0062610D">
      <w:pPr>
        <w:rPr>
          <w:rFonts w:ascii="Calibri" w:hAnsi="Calibri" w:cs="Calibri"/>
          <w:color w:val="222222"/>
          <w:sz w:val="21"/>
        </w:rPr>
      </w:pPr>
    </w:p>
    <w:p w14:paraId="3645D9C7" w14:textId="77777777" w:rsidR="0062610D" w:rsidRPr="0062610D" w:rsidRDefault="0062610D" w:rsidP="0062610D">
      <w:pPr>
        <w:rPr>
          <w:rFonts w:ascii="Calibri" w:hAnsi="Calibri" w:cs="Calibri"/>
          <w:color w:val="222222"/>
          <w:sz w:val="21"/>
        </w:rPr>
      </w:pPr>
    </w:p>
    <w:sectPr w:rsidR="0062610D" w:rsidRPr="0062610D" w:rsidSect="0062610D">
      <w:pgSz w:w="11906" w:h="16838"/>
      <w:pgMar w:top="800" w:right="900" w:bottom="800" w:left="9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10D"/>
    <w:rsid w:val="00312381"/>
    <w:rsid w:val="003F1D4B"/>
    <w:rsid w:val="00585BE5"/>
    <w:rsid w:val="0062610D"/>
    <w:rsid w:val="00971C95"/>
    <w:rsid w:val="00D718D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4A1F2"/>
  <w15:chartTrackingRefBased/>
  <w15:docId w15:val="{A22AE73E-B5BF-4FF8-BA27-411D58668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261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261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2610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2610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2610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2610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2610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2610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2610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2610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2610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2610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2610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2610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2610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2610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2610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2610D"/>
    <w:rPr>
      <w:rFonts w:eastAsiaTheme="majorEastAsia" w:cstheme="majorBidi"/>
      <w:color w:val="272727" w:themeColor="text1" w:themeTint="D8"/>
    </w:rPr>
  </w:style>
  <w:style w:type="paragraph" w:styleId="Titre">
    <w:name w:val="Title"/>
    <w:basedOn w:val="Normal"/>
    <w:next w:val="Normal"/>
    <w:link w:val="TitreCar"/>
    <w:uiPriority w:val="10"/>
    <w:qFormat/>
    <w:rsid w:val="00626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2610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2610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2610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2610D"/>
    <w:pPr>
      <w:spacing w:before="160"/>
      <w:jc w:val="center"/>
    </w:pPr>
    <w:rPr>
      <w:i/>
      <w:iCs/>
      <w:color w:val="404040" w:themeColor="text1" w:themeTint="BF"/>
    </w:rPr>
  </w:style>
  <w:style w:type="character" w:customStyle="1" w:styleId="CitationCar">
    <w:name w:val="Citation Car"/>
    <w:basedOn w:val="Policepardfaut"/>
    <w:link w:val="Citation"/>
    <w:uiPriority w:val="29"/>
    <w:rsid w:val="0062610D"/>
    <w:rPr>
      <w:i/>
      <w:iCs/>
      <w:color w:val="404040" w:themeColor="text1" w:themeTint="BF"/>
    </w:rPr>
  </w:style>
  <w:style w:type="paragraph" w:styleId="Paragraphedeliste">
    <w:name w:val="List Paragraph"/>
    <w:basedOn w:val="Normal"/>
    <w:uiPriority w:val="34"/>
    <w:qFormat/>
    <w:rsid w:val="0062610D"/>
    <w:pPr>
      <w:ind w:left="720"/>
      <w:contextualSpacing/>
    </w:pPr>
  </w:style>
  <w:style w:type="character" w:styleId="Accentuationintense">
    <w:name w:val="Intense Emphasis"/>
    <w:basedOn w:val="Policepardfaut"/>
    <w:uiPriority w:val="21"/>
    <w:qFormat/>
    <w:rsid w:val="0062610D"/>
    <w:rPr>
      <w:i/>
      <w:iCs/>
      <w:color w:val="0F4761" w:themeColor="accent1" w:themeShade="BF"/>
    </w:rPr>
  </w:style>
  <w:style w:type="paragraph" w:styleId="Citationintense">
    <w:name w:val="Intense Quote"/>
    <w:basedOn w:val="Normal"/>
    <w:next w:val="Normal"/>
    <w:link w:val="CitationintenseCar"/>
    <w:uiPriority w:val="30"/>
    <w:qFormat/>
    <w:rsid w:val="00626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2610D"/>
    <w:rPr>
      <w:i/>
      <w:iCs/>
      <w:color w:val="0F4761" w:themeColor="accent1" w:themeShade="BF"/>
    </w:rPr>
  </w:style>
  <w:style w:type="character" w:styleId="Rfrenceintense">
    <w:name w:val="Intense Reference"/>
    <w:basedOn w:val="Policepardfaut"/>
    <w:uiPriority w:val="32"/>
    <w:qFormat/>
    <w:rsid w:val="006261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1342</Words>
  <Characters>7383</Characters>
  <Application>Microsoft Office Word</Application>
  <DocSecurity>0</DocSecurity>
  <Lines>61</Lines>
  <Paragraphs>17</Paragraphs>
  <ScaleCrop>false</ScaleCrop>
  <Company/>
  <LinksUpToDate>false</LinksUpToDate>
  <CharactersWithSpaces>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 AZDAD</dc:creator>
  <cp:keywords/>
  <dc:description/>
  <cp:lastModifiedBy>Samy AZDAD</cp:lastModifiedBy>
  <cp:revision>1</cp:revision>
  <dcterms:created xsi:type="dcterms:W3CDTF">2026-09-23T09:30:00Z</dcterms:created>
  <dcterms:modified xsi:type="dcterms:W3CDTF">2026-09-23T09:30:00Z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2026-09-23T09:30:48Z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8accb1ed-4a99-44dd-94f4-685a624d185d</vt:lpwstr>
  </property>
  <property fmtid="{D5CDD505-2E9C-101B-9397-08002B2CF9AE}" pid="8" name="MSIP_Label_47e7dfc5-2bf4-4a75-8664-2dc4b3bb1d09_ContentBits">
    <vt:lpwstr>0</vt:lpwstr>
  </property>
  <property fmtid="{D5CDD505-2E9C-101B-9397-08002B2CF9AE}" pid="9" name="MSIP_Label_47e7dfc5-2bf4-4a75-8664-2dc4b3bb1d09_Tag">
    <vt:lpwstr>10, 3, 0, 1</vt:lpwstr>
  </property>
</Properties>
</file>