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>
          <w:color w:val="000000"/>
        </w:rPr>
      </w:pPr>
      <w:r>
        <w:rPr>
          <w:caps w:val="false"/>
          <w:smallCaps w:val="false"/>
          <w:color w:val="000000"/>
          <w:spacing w:val="0"/>
        </w:rPr>
        <w:t xml:space="preserve">🧩 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caps w:val="false"/>
          <w:smallCaps w:val="false"/>
          <w:color w:val="000000"/>
          <w:spacing w:val="0"/>
          <w:sz w:val="30"/>
        </w:rPr>
        <w:t>ESQUEMA DE “HILO DE LA HISTORIA”</w:t>
      </w:r>
    </w:p>
    <w:p>
      <w:pPr>
        <w:pStyle w:val="HorizontalLine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Heading3"/>
        <w:widowControl/>
        <w:bidi w:val="0"/>
        <w:spacing w:lineRule="atLeast" w:line="390" w:before="0" w:after="240"/>
        <w:ind w:hanging="0" w:start="0" w:end="0"/>
        <w:jc w:val="start"/>
        <w:rPr>
          <w:color w:val="00000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caps w:val="false"/>
          <w:smallCaps w:val="false"/>
          <w:color w:val="000000"/>
          <w:spacing w:val="0"/>
          <w:sz w:val="24"/>
        </w:rPr>
        <w:t>0️⃣ Portada + Gancho</w:t>
      </w:r>
    </w:p>
    <w:p>
      <w:pPr>
        <w:pStyle w:val="BodyText"/>
        <w:widowControl/>
        <w:bidi w:val="0"/>
        <w:spacing w:lineRule="atLeast" w:line="390" w:before="0" w:after="0"/>
        <w:ind w:hanging="0" w:start="0" w:end="0"/>
        <w:jc w:val="start"/>
        <w:rPr/>
      </w:pPr>
      <w:r>
        <w:rPr>
          <w:rStyle w:val="Strong"/>
          <w:caps w:val="false"/>
          <w:smallCaps w:val="false"/>
          <w:color w:val="000000"/>
          <w:spacing w:val="0"/>
        </w:rPr>
        <w:t>“</w:t>
      </w: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¿En qué canal me vacunan el bolsillo?”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Style w:val="Emphasis"/>
          <w:rFonts w:ascii="inherit" w:hAnsi="inherit"/>
          <w:b w:val="false"/>
          <w:i/>
          <w:caps w:val="false"/>
          <w:smallCaps w:val="false"/>
          <w:color w:val="000000"/>
          <w:spacing w:val="0"/>
          <w:sz w:val="24"/>
        </w:rPr>
        <w:t>(icono carrito vs icono móvil)</w:t>
      </w:r>
    </w:p>
    <w:p>
      <w:pPr>
        <w:pStyle w:val="HorizontalLine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Heading3"/>
        <w:widowControl/>
        <w:bidi w:val="0"/>
        <w:spacing w:lineRule="atLeast" w:line="390" w:before="0" w:after="0"/>
        <w:ind w:hanging="0" w:start="0" w:end="0"/>
        <w:jc w:val="start"/>
        <w:rPr/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caps w:val="false"/>
          <w:smallCaps w:val="false"/>
          <w:color w:val="000000"/>
          <w:spacing w:val="0"/>
          <w:sz w:val="24"/>
        </w:rPr>
        <w:t>1️⃣ Objetivo general </w:t>
      </w:r>
      <w:r>
        <w:rPr>
          <w:rStyle w:val="Emphasis"/>
          <w:rFonts w:ascii="inherit" w:hAnsi="inherit"/>
          <w:b/>
          <w:i/>
          <w:caps w:val="false"/>
          <w:smallCaps w:val="false"/>
          <w:color w:val="000000"/>
          <w:spacing w:val="0"/>
          <w:sz w:val="24"/>
        </w:rPr>
        <w:t>(propósito 1)</w:t>
      </w:r>
    </w:p>
    <w:p>
      <w:pPr>
        <w:pStyle w:val="BodyText"/>
        <w:widowControl/>
        <w:bidi w:val="0"/>
        <w:spacing w:lineRule="atLeast" w:line="390" w:before="0" w:after="0"/>
        <w:ind w:hanging="0" w:start="0" w:end="0"/>
        <w:jc w:val="start"/>
        <w:rPr/>
      </w:pPr>
      <w:r>
        <w:rPr>
          <w:rStyle w:val="Strong"/>
          <w:caps w:val="false"/>
          <w:smallCaps w:val="false"/>
          <w:color w:val="000000"/>
          <w:spacing w:val="0"/>
        </w:rPr>
        <w:t>“</w:t>
      </w: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Averiguar si COMPRAR ON-LINE O EN LA TIENDA DE LA ESQUINA es más barato para 10 productos básicos.”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Style w:val="Emphasis"/>
          <w:rFonts w:ascii="inherit" w:hAnsi="inherit"/>
          <w:b w:val="false"/>
          <w:i/>
          <w:caps w:val="false"/>
          <w:smallCaps w:val="false"/>
          <w:color w:val="000000"/>
          <w:spacing w:val="0"/>
          <w:sz w:val="24"/>
        </w:rPr>
        <w:t>(ya planteamos la duda grande)</w:t>
      </w:r>
    </w:p>
    <w:p>
      <w:pPr>
        <w:pStyle w:val="HorizontalLine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Heading3"/>
        <w:widowControl/>
        <w:bidi w:val="0"/>
        <w:spacing w:lineRule="atLeast" w:line="390" w:before="0" w:after="0"/>
        <w:ind w:hanging="0" w:start="0" w:end="0"/>
        <w:jc w:val="start"/>
        <w:rPr/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caps w:val="false"/>
          <w:smallCaps w:val="false"/>
          <w:color w:val="000000"/>
          <w:spacing w:val="0"/>
          <w:sz w:val="24"/>
        </w:rPr>
        <w:t>2️⃣ Metodología rápida </w:t>
      </w:r>
      <w:r>
        <w:rPr>
          <w:rStyle w:val="Emphasis"/>
          <w:rFonts w:ascii="inherit" w:hAnsi="inherit"/>
          <w:b/>
          <w:i/>
          <w:caps w:val="false"/>
          <w:smallCaps w:val="false"/>
          <w:color w:val="000000"/>
          <w:spacing w:val="0"/>
          <w:sz w:val="24"/>
        </w:rPr>
        <w:t>(setup)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lineRule="atLeast" w:line="390" w:before="0" w:after="0"/>
        <w:ind w:hanging="0" w:start="0" w:end="0"/>
        <w:jc w:val="start"/>
        <w:rPr>
          <w:color w:val="000000"/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>10 productos × 30 físicas × 10 on-line → 400 precios.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lineRule="atLeast" w:line="390" w:before="0" w:after="0"/>
        <w:ind w:hanging="0" w:start="0" w:end="0"/>
        <w:jc w:val="start"/>
        <w:rPr>
          <w:color w:val="000000"/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>Misma marca/formato.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lineRule="atLeast" w:line="390" w:before="0" w:after="0"/>
        <w:ind w:hanging="0" w:start="0" w:end="0"/>
        <w:jc w:val="star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>Recolectado en 1 semana.</w:t>
        <w:br/>
      </w:r>
      <w:r>
        <w:rPr>
          <w:rStyle w:val="Emphasis"/>
          <w:rFonts w:ascii="inherit" w:hAnsi="inherit"/>
          <w:b w:val="false"/>
          <w:i/>
          <w:caps w:val="false"/>
          <w:smallCaps w:val="false"/>
          <w:color w:val="000000"/>
          <w:spacing w:val="0"/>
          <w:sz w:val="24"/>
        </w:rPr>
        <w:t>(foto del Excel o del bloc para dar realismo)</w:t>
      </w:r>
    </w:p>
    <w:p>
      <w:pPr>
        <w:pStyle w:val="HorizontalLine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Heading3"/>
        <w:widowControl/>
        <w:bidi w:val="0"/>
        <w:spacing w:lineRule="atLeast" w:line="390" w:before="0" w:after="0"/>
        <w:ind w:hanging="0" w:start="0" w:end="0"/>
        <w:jc w:val="start"/>
        <w:rPr/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caps w:val="false"/>
          <w:smallCaps w:val="false"/>
          <w:color w:val="000000"/>
          <w:spacing w:val="0"/>
          <w:sz w:val="24"/>
        </w:rPr>
        <w:t>3️⃣ RESULTADO GLOBAL </w:t>
      </w:r>
      <w:r>
        <w:rPr>
          <w:rStyle w:val="Emphasis"/>
          <w:rFonts w:ascii="inherit" w:hAnsi="inherit"/>
          <w:b/>
          <w:i/>
          <w:caps w:val="false"/>
          <w:smallCaps w:val="false"/>
          <w:color w:val="000000"/>
          <w:spacing w:val="0"/>
          <w:sz w:val="24"/>
        </w:rPr>
        <w:t>(propósito 1 → respuesta rápida)</w:t>
      </w:r>
    </w:p>
    <w:p>
      <w:pPr>
        <w:pStyle w:val="BodyText"/>
        <w:widowControl/>
        <w:bidi w:val="0"/>
        <w:spacing w:lineRule="atLeast" w:line="390"/>
        <w:ind w:hanging="0" w:start="0" w:end="0"/>
        <w:jc w:val="start"/>
        <w:rPr/>
      </w:pP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Infografía: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lineRule="atLeast" w:line="390" w:before="0" w:after="0"/>
        <w:ind w:hanging="0" w:start="0" w:end="0"/>
        <w:jc w:val="start"/>
        <w:rPr>
          <w:color w:val="000000"/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>Canasta FÍSICA media: 30,5 €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lineRule="atLeast" w:line="390" w:before="0" w:after="0"/>
        <w:ind w:hanging="0" w:start="0" w:end="0"/>
        <w:jc w:val="start"/>
        <w:rPr>
          <w:color w:val="000000"/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>Canasta ON-LINE media: 27,8 €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lineRule="atLeast" w:line="390" w:before="0" w:after="0"/>
        <w:ind w:hanging="0" w:start="0" w:end="0"/>
        <w:jc w:val="start"/>
        <w:rPr/>
      </w:pP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Ahorro anual: 140 €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Conclusión primera: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 </w:t>
      </w:r>
      <w:r>
        <w:rPr>
          <w:rStyle w:val="Emphasis"/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>“</w:t>
      </w:r>
      <w:r>
        <w:rPr>
          <w:rStyle w:val="Emphasis"/>
          <w:rFonts w:ascii="inherit" w:hAnsi="inherit"/>
          <w:b w:val="false"/>
          <w:i/>
          <w:caps w:val="false"/>
          <w:smallCaps w:val="false"/>
          <w:color w:val="000000"/>
          <w:spacing w:val="0"/>
          <w:sz w:val="24"/>
        </w:rPr>
        <w:t>On-line gana por 8,9 %”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Style w:val="Emphasis"/>
          <w:rFonts w:ascii="inherit" w:hAnsi="inherit"/>
          <w:b w:val="false"/>
          <w:i/>
          <w:caps w:val="false"/>
          <w:smallCaps w:val="false"/>
          <w:color w:val="000000"/>
          <w:spacing w:val="0"/>
          <w:sz w:val="24"/>
        </w:rPr>
        <w:t>(El lector ya tiene la respuesta; ahora queremos saber POR QUÉ pasa)</w:t>
      </w:r>
    </w:p>
    <w:p>
      <w:pPr>
        <w:pStyle w:val="HorizontalLine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Heading3"/>
        <w:widowControl/>
        <w:bidi w:val="0"/>
        <w:spacing w:lineRule="atLeast" w:line="390" w:before="0" w:after="0"/>
        <w:ind w:hanging="0" w:start="0" w:end="0"/>
        <w:jc w:val="start"/>
        <w:rPr/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caps w:val="false"/>
          <w:smallCaps w:val="false"/>
          <w:color w:val="000000"/>
          <w:spacing w:val="0"/>
          <w:sz w:val="24"/>
        </w:rPr>
        <w:t>4️⃣ IMPACTO SOBRE EL SALARIO </w:t>
      </w:r>
      <w:r>
        <w:rPr>
          <w:rStyle w:val="Emphasis"/>
          <w:rFonts w:ascii="inherit" w:hAnsi="inherit"/>
          <w:b/>
          <w:i/>
          <w:caps w:val="false"/>
          <w:smallCaps w:val="false"/>
          <w:color w:val="000000"/>
          <w:spacing w:val="0"/>
          <w:sz w:val="24"/>
        </w:rPr>
        <w:t>(propósito 2 → da contexto humano)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tLeast" w:line="390" w:before="0" w:after="0"/>
        <w:ind w:hanging="0" w:start="0" w:end="0"/>
        <w:jc w:val="start"/>
        <w:rPr>
          <w:color w:val="000000"/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>Salario neto medio zona: 1 350 €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tLeast" w:line="390" w:before="0" w:after="0"/>
        <w:ind w:hanging="0" w:start="0" w:end="0"/>
        <w:jc w:val="star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>% del salario gastado en comida:</w:t>
        <w:br/>
        <w:t>– Físico: 9,8 %</w:t>
        <w:br/>
        <w:t>– On-line: 8,9 %</w:t>
        <w:br/>
      </w: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Gráfico pastel doble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 → se ve el trozo que se lleva la comida.</w:t>
        <w:br/>
      </w: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Frase: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 </w:t>
      </w:r>
      <w:r>
        <w:rPr>
          <w:rStyle w:val="Emphasis"/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>“</w:t>
      </w:r>
      <w:r>
        <w:rPr>
          <w:rStyle w:val="Emphasis"/>
          <w:rFonts w:ascii="inherit" w:hAnsi="inherit"/>
          <w:b w:val="false"/>
          <w:i/>
          <w:caps w:val="false"/>
          <w:smallCaps w:val="false"/>
          <w:color w:val="000000"/>
          <w:spacing w:val="0"/>
          <w:sz w:val="24"/>
        </w:rPr>
        <w:t>Comprar on-line libera casi 1 % del sueldo al mes.”</w:t>
      </w:r>
    </w:p>
    <w:p>
      <w:pPr>
        <w:pStyle w:val="HorizontalLine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Heading3"/>
        <w:widowControl/>
        <w:bidi w:val="0"/>
        <w:spacing w:lineRule="atLeast" w:line="390" w:before="0" w:after="0"/>
        <w:ind w:hanging="0" w:start="0" w:end="0"/>
        <w:jc w:val="start"/>
        <w:rPr/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caps w:val="false"/>
          <w:smallCaps w:val="false"/>
          <w:color w:val="000000"/>
          <w:spacing w:val="0"/>
          <w:sz w:val="24"/>
        </w:rPr>
        <w:t>5️⃣ DESGLOSE PRODUCTO a PRODUCTO </w:t>
      </w:r>
      <w:r>
        <w:rPr>
          <w:rStyle w:val="Emphasis"/>
          <w:rFonts w:ascii="inherit" w:hAnsi="inherit"/>
          <w:b/>
          <w:i/>
          <w:caps w:val="false"/>
          <w:smallCaps w:val="false"/>
          <w:color w:val="000000"/>
          <w:spacing w:val="0"/>
          <w:sz w:val="24"/>
        </w:rPr>
        <w:t>(propósitos 3 + 6 juntos)</w:t>
      </w:r>
    </w:p>
    <w:p>
      <w:pPr>
        <w:pStyle w:val="BodyText"/>
        <w:widowControl/>
        <w:bidi w:val="0"/>
        <w:spacing w:lineRule="atLeast" w:line="390" w:before="0" w:after="240"/>
        <w:ind w:hanging="0" w:start="0" w:end="0"/>
        <w:jc w:val="start"/>
        <w:rPr>
          <w:color w:val="00000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</w:rPr>
        <w:t>Tabla/barrita:</w:t>
      </w:r>
    </w:p>
    <w:p>
      <w:pPr>
        <w:pStyle w:val="BodyText"/>
        <w:widowControl/>
        <w:bidi w:val="0"/>
        <w:spacing w:before="0" w:after="0"/>
        <w:ind w:hanging="0" w:start="0" w:end="150"/>
        <w:jc w:val="start"/>
        <w:rPr>
          <w:color w:val="000000"/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</w:rPr>
        <w:t>Table</w:t>
      </w:r>
    </w:p>
    <w:tbl>
      <w:tblPr>
        <w:tblW w:w="5250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160"/>
        <w:gridCol w:w="1204"/>
        <w:gridCol w:w="1179"/>
        <w:gridCol w:w="947"/>
        <w:gridCol w:w="760"/>
      </w:tblGrid>
      <w:tr>
        <w:trPr>
          <w:tblHeader w:val="true"/>
        </w:trPr>
        <w:tc>
          <w:tcPr>
            <w:tcW w:w="1160" w:type="dxa"/>
            <w:tcBorders/>
            <w:vAlign w:val="center"/>
          </w:tcPr>
          <w:p>
            <w:pPr>
              <w:pStyle w:val="TableHeading"/>
              <w:bidi w:val="0"/>
              <w:spacing w:lineRule="atLeast" w:line="330" w:before="0" w:after="0"/>
              <w:ind w:hanging="0" w:start="0" w:end="0"/>
              <w:jc w:val="start"/>
              <w:rPr>
                <w:color w:val="000000"/>
              </w:rPr>
            </w:pPr>
            <w:r>
              <w:rPr>
                <w:rFonts w:ascii="inherit" w:hAnsi="inherit"/>
                <w:b/>
                <w:color w:val="000000"/>
                <w:sz w:val="21"/>
              </w:rPr>
              <w:t>Producto</w:t>
            </w:r>
          </w:p>
        </w:tc>
        <w:tc>
          <w:tcPr>
            <w:tcW w:w="1204" w:type="dxa"/>
            <w:tcBorders/>
            <w:vAlign w:val="center"/>
          </w:tcPr>
          <w:p>
            <w:pPr>
              <w:pStyle w:val="TableHeading"/>
              <w:bidi w:val="0"/>
              <w:spacing w:lineRule="atLeast" w:line="330" w:before="0" w:after="0"/>
              <w:ind w:hanging="0" w:start="0" w:end="0"/>
              <w:jc w:val="start"/>
              <w:rPr>
                <w:color w:val="000000"/>
              </w:rPr>
            </w:pPr>
            <w:r>
              <w:rPr>
                <w:rFonts w:ascii="inherit" w:hAnsi="inherit"/>
                <w:b/>
                <w:color w:val="000000"/>
                <w:sz w:val="21"/>
              </w:rPr>
              <w:t>Media Fís</w:t>
            </w:r>
          </w:p>
        </w:tc>
        <w:tc>
          <w:tcPr>
            <w:tcW w:w="1179" w:type="dxa"/>
            <w:tcBorders/>
            <w:vAlign w:val="center"/>
          </w:tcPr>
          <w:p>
            <w:pPr>
              <w:pStyle w:val="TableHeading"/>
              <w:bidi w:val="0"/>
              <w:spacing w:lineRule="atLeast" w:line="330" w:before="0" w:after="0"/>
              <w:ind w:hanging="0" w:start="0" w:end="0"/>
              <w:jc w:val="start"/>
              <w:rPr>
                <w:color w:val="000000"/>
              </w:rPr>
            </w:pPr>
            <w:r>
              <w:rPr>
                <w:rFonts w:ascii="inherit" w:hAnsi="inherit"/>
                <w:b/>
                <w:color w:val="000000"/>
                <w:sz w:val="21"/>
              </w:rPr>
              <w:t>Media On</w:t>
            </w:r>
          </w:p>
        </w:tc>
        <w:tc>
          <w:tcPr>
            <w:tcW w:w="947" w:type="dxa"/>
            <w:tcBorders/>
            <w:vAlign w:val="center"/>
          </w:tcPr>
          <w:p>
            <w:pPr>
              <w:pStyle w:val="TableHeading"/>
              <w:bidi w:val="0"/>
              <w:spacing w:lineRule="atLeast" w:line="330" w:before="0" w:after="0"/>
              <w:ind w:hanging="0" w:start="0" w:end="0"/>
              <w:jc w:val="start"/>
              <w:rPr>
                <w:color w:val="000000"/>
              </w:rPr>
            </w:pPr>
            <w:r>
              <w:rPr>
                <w:rFonts w:ascii="inherit" w:hAnsi="inherit"/>
                <w:b/>
                <w:color w:val="000000"/>
                <w:sz w:val="21"/>
              </w:rPr>
              <w:t>Diff (%)</w:t>
            </w:r>
          </w:p>
        </w:tc>
        <w:tc>
          <w:tcPr>
            <w:tcW w:w="760" w:type="dxa"/>
            <w:tcBorders/>
            <w:vAlign w:val="center"/>
          </w:tcPr>
          <w:p>
            <w:pPr>
              <w:pStyle w:val="TableHeading"/>
              <w:bidi w:val="0"/>
              <w:spacing w:lineRule="atLeast" w:line="330" w:before="0" w:after="0"/>
              <w:ind w:hanging="0" w:start="0" w:end="0"/>
              <w:jc w:val="start"/>
              <w:rPr>
                <w:color w:val="000000"/>
              </w:rPr>
            </w:pPr>
            <w:r>
              <w:rPr>
                <w:rFonts w:ascii="inherit" w:hAnsi="inherit"/>
                <w:b/>
                <w:color w:val="000000"/>
                <w:sz w:val="21"/>
              </w:rPr>
              <w:t>Color</w:t>
            </w:r>
          </w:p>
        </w:tc>
      </w:tr>
      <w:tr>
        <w:trPr/>
        <w:tc>
          <w:tcPr>
            <w:tcW w:w="1160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>
                <w:color w:val="000000"/>
              </w:rPr>
            </w:pPr>
            <w:r>
              <w:rPr>
                <w:rFonts w:ascii="inherit" w:hAnsi="inherit"/>
                <w:color w:val="000000"/>
                <w:sz w:val="21"/>
              </w:rPr>
              <w:t>Café</w:t>
            </w:r>
          </w:p>
        </w:tc>
        <w:tc>
          <w:tcPr>
            <w:tcW w:w="1204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>
                <w:color w:val="000000"/>
              </w:rPr>
            </w:pPr>
            <w:r>
              <w:rPr>
                <w:rFonts w:ascii="inherit" w:hAnsi="inherit"/>
                <w:color w:val="000000"/>
                <w:sz w:val="21"/>
              </w:rPr>
              <w:t>4,50</w:t>
            </w:r>
          </w:p>
        </w:tc>
        <w:tc>
          <w:tcPr>
            <w:tcW w:w="1179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>
                <w:color w:val="000000"/>
              </w:rPr>
            </w:pPr>
            <w:r>
              <w:rPr>
                <w:rFonts w:ascii="inherit" w:hAnsi="inherit"/>
                <w:color w:val="000000"/>
                <w:sz w:val="21"/>
              </w:rPr>
              <w:t>3,20</w:t>
            </w:r>
          </w:p>
        </w:tc>
        <w:tc>
          <w:tcPr>
            <w:tcW w:w="947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–</w:t>
            </w:r>
            <w:r>
              <w:rPr>
                <w:rFonts w:ascii="inherit" w:hAnsi="inherit"/>
                <w:color w:val="000000"/>
                <w:sz w:val="21"/>
              </w:rPr>
              <w:t>28 %</w:t>
            </w:r>
          </w:p>
        </w:tc>
        <w:tc>
          <w:tcPr>
            <w:tcW w:w="760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🟢</w:t>
            </w:r>
          </w:p>
        </w:tc>
      </w:tr>
      <w:tr>
        <w:trPr/>
        <w:tc>
          <w:tcPr>
            <w:tcW w:w="1160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>
                <w:color w:val="000000"/>
              </w:rPr>
            </w:pPr>
            <w:r>
              <w:rPr>
                <w:rFonts w:ascii="inherit" w:hAnsi="inherit"/>
                <w:color w:val="000000"/>
                <w:sz w:val="21"/>
              </w:rPr>
              <w:t>Pan</w:t>
            </w:r>
          </w:p>
        </w:tc>
        <w:tc>
          <w:tcPr>
            <w:tcW w:w="1204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>
                <w:color w:val="000000"/>
              </w:rPr>
            </w:pPr>
            <w:r>
              <w:rPr>
                <w:rFonts w:ascii="inherit" w:hAnsi="inherit"/>
                <w:color w:val="000000"/>
                <w:sz w:val="21"/>
              </w:rPr>
              <w:t>0,80</w:t>
            </w:r>
          </w:p>
        </w:tc>
        <w:tc>
          <w:tcPr>
            <w:tcW w:w="1179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>
                <w:color w:val="000000"/>
              </w:rPr>
            </w:pPr>
            <w:r>
              <w:rPr>
                <w:rFonts w:ascii="inherit" w:hAnsi="inherit"/>
                <w:color w:val="000000"/>
                <w:sz w:val="21"/>
              </w:rPr>
              <w:t>0,77</w:t>
            </w:r>
          </w:p>
        </w:tc>
        <w:tc>
          <w:tcPr>
            <w:tcW w:w="947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–</w:t>
            </w:r>
            <w:r>
              <w:rPr>
                <w:rFonts w:ascii="inherit" w:hAnsi="inherit"/>
                <w:color w:val="000000"/>
                <w:sz w:val="21"/>
              </w:rPr>
              <w:t>3 %</w:t>
            </w:r>
          </w:p>
        </w:tc>
        <w:tc>
          <w:tcPr>
            <w:tcW w:w="760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🟡</w:t>
            </w:r>
          </w:p>
        </w:tc>
      </w:tr>
    </w:tbl>
    <w:p>
      <w:pPr>
        <w:pStyle w:val="BodyText"/>
        <w:widowControl/>
        <w:bidi w:val="0"/>
        <w:spacing w:lineRule="atLeast" w:line="390" w:before="0" w:after="0"/>
        <w:ind w:hanging="0" w:start="0" w:end="0"/>
        <w:jc w:val="start"/>
        <w:rPr/>
      </w:pPr>
      <w:r>
        <w:rPr>
          <w:rStyle w:val="Emphasis"/>
          <w:rFonts w:ascii="inherit" w:hAnsi="inherit"/>
          <w:b w:val="false"/>
          <w:i/>
          <w:caps w:val="false"/>
          <w:smallCaps w:val="false"/>
          <w:color w:val="000000"/>
          <w:spacing w:val="0"/>
          <w:sz w:val="24"/>
        </w:rPr>
        <w:t>(ya incorporamos el % de cambio propuesto en el punto 6)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Mensaje: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 </w:t>
      </w:r>
      <w:r>
        <w:rPr>
          <w:rStyle w:val="Emphasis"/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</w:rPr>
        <w:t>“</w:t>
      </w:r>
      <w:r>
        <w:rPr>
          <w:rStyle w:val="Emphasis"/>
          <w:rFonts w:ascii="inherit" w:hAnsi="inherit"/>
          <w:b w:val="false"/>
          <w:i/>
          <w:caps w:val="false"/>
          <w:smallCaps w:val="false"/>
          <w:color w:val="000000"/>
          <w:spacing w:val="0"/>
          <w:sz w:val="24"/>
        </w:rPr>
        <w:t>No todos valen lo mismo; café y queso son los campeones del ahorro.”</w:t>
      </w:r>
    </w:p>
    <w:p>
      <w:pPr>
        <w:pStyle w:val="HorizontalLine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Heading3"/>
        <w:widowControl/>
        <w:bidi w:val="0"/>
        <w:spacing w:lineRule="atLeast" w:line="390" w:before="0" w:after="0"/>
        <w:ind w:hanging="0" w:start="0" w:end="0"/>
        <w:jc w:val="start"/>
        <w:rPr/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caps w:val="false"/>
          <w:smallCaps w:val="false"/>
          <w:color w:val="000000"/>
          <w:spacing w:val="0"/>
          <w:sz w:val="24"/>
        </w:rPr>
        <w:t>6️⃣ VARIABILIDAD POR CANAL </w:t>
      </w:r>
      <w:r>
        <w:rPr>
          <w:rStyle w:val="Emphasis"/>
          <w:rFonts w:ascii="inherit" w:hAnsi="inherit"/>
          <w:b/>
          <w:i/>
          <w:caps w:val="false"/>
          <w:smallCaps w:val="false"/>
          <w:color w:val="000000"/>
          <w:spacing w:val="0"/>
          <w:sz w:val="24"/>
        </w:rPr>
        <w:t>(propósito 4 → qué producto es ‘golpeador’)</w:t>
      </w:r>
    </w:p>
    <w:p>
      <w:pPr>
        <w:pStyle w:val="BodyText"/>
        <w:widowControl/>
        <w:bidi w:val="0"/>
        <w:spacing w:lineRule="atLeast" w:line="390" w:before="0" w:after="0"/>
        <w:ind w:hanging="0" w:start="0" w:end="0"/>
        <w:jc w:val="start"/>
        <w:rPr/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Para cada canal calculas </w:t>
      </w: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rango (máx – min)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 de cada producto.</w:t>
        <w:br/>
      </w: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Gráfico de puntos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 → eje X = producto; eje Y = rango; color = canal.</w:t>
        <w:br/>
      </w: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Frase: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 </w:t>
      </w:r>
      <w:r>
        <w:rPr>
          <w:rStyle w:val="Emphasis"/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</w:rPr>
        <w:t>“</w:t>
      </w:r>
      <w:r>
        <w:rPr>
          <w:rStyle w:val="Emphasis"/>
          <w:rFonts w:ascii="inherit" w:hAnsi="inherit"/>
          <w:b w:val="false"/>
          <w:i/>
          <w:caps w:val="false"/>
          <w:smallCaps w:val="false"/>
          <w:color w:val="000000"/>
          <w:spacing w:val="0"/>
          <w:sz w:val="24"/>
        </w:rPr>
        <w:t>El café en físico tiene un rango de 1,9 €; en on-line solo 0,8 €: on-line te protege de sorpresas.”</w:t>
      </w:r>
    </w:p>
    <w:p>
      <w:pPr>
        <w:pStyle w:val="HorizontalLine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Heading3"/>
        <w:widowControl/>
        <w:bidi w:val="0"/>
        <w:spacing w:lineRule="atLeast" w:line="390" w:before="0" w:after="0"/>
        <w:ind w:hanging="0" w:start="0" w:end="0"/>
        <w:jc w:val="start"/>
        <w:rPr/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caps w:val="false"/>
          <w:smallCaps w:val="false"/>
          <w:color w:val="000000"/>
          <w:spacing w:val="0"/>
          <w:sz w:val="24"/>
        </w:rPr>
        <w:t>7️⃣ RANKING DE TIENDAS DENTRO DE CADA CANAL </w:t>
      </w:r>
      <w:r>
        <w:rPr>
          <w:rStyle w:val="Emphasis"/>
          <w:rFonts w:ascii="inherit" w:hAnsi="inherit"/>
          <w:b/>
          <w:i/>
          <w:caps w:val="false"/>
          <w:smallCaps w:val="false"/>
          <w:color w:val="000000"/>
          <w:spacing w:val="0"/>
          <w:sz w:val="24"/>
        </w:rPr>
        <w:t>(propósito 5 → micro-dentro-del-canal)</w:t>
      </w:r>
    </w:p>
    <w:p>
      <w:pPr>
        <w:pStyle w:val="BodyText"/>
        <w:widowControl/>
        <w:bidi w:val="0"/>
        <w:spacing w:lineRule="atLeast" w:line="390"/>
        <w:ind w:hanging="0" w:start="0" w:end="0"/>
        <w:jc w:val="start"/>
        <w:rPr/>
      </w:pP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Mapa de calor: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lineRule="atLeast" w:line="390" w:before="0" w:after="0"/>
        <w:ind w:hanging="0" w:start="0" w:end="0"/>
        <w:jc w:val="start"/>
        <w:rPr>
          <w:color w:val="000000"/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>Hoja 1: 30 tiendas físicas × 10 productos → colorear.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lineRule="atLeast" w:line="390" w:before="0" w:after="0"/>
        <w:ind w:hanging="0" w:start="0" w:end="0"/>
        <w:jc w:val="star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>Hoja 2: 10 tiendas on-line × 10 productos → colorear.</w:t>
        <w:br/>
      </w: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Metricilla: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 % de celdas rojas por tienda → tabla ranking.</w:t>
        <w:br/>
      </w: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Frase: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 </w:t>
      </w:r>
      <w:r>
        <w:rPr>
          <w:rStyle w:val="Emphasis"/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>“</w:t>
      </w:r>
      <w:r>
        <w:rPr>
          <w:rStyle w:val="Emphasis"/>
          <w:rFonts w:ascii="inherit" w:hAnsi="inherit"/>
          <w:b w:val="false"/>
          <w:i/>
          <w:caps w:val="false"/>
          <w:smallCaps w:val="false"/>
          <w:color w:val="000000"/>
          <w:spacing w:val="0"/>
          <w:sz w:val="24"/>
        </w:rPr>
        <w:t>Dentro del canal físico la tienda 15 es 12 % más cara que la más barata; en on-line la tienda Z siempre está en verde.”</w:t>
      </w:r>
    </w:p>
    <w:p>
      <w:pPr>
        <w:pStyle w:val="BodyText"/>
        <w:widowControl/>
        <w:bidi w:val="0"/>
        <w:spacing w:lineRule="atLeast" w:line="390" w:before="0" w:after="0"/>
        <w:ind w:hanging="0" w:start="0" w:end="0"/>
        <w:jc w:val="start"/>
        <w:rPr/>
      </w:pPr>
      <w:r>
        <w:rPr>
          <w:rStyle w:val="Emphasis"/>
          <w:rFonts w:ascii="inherit" w:hAnsi="inherit"/>
          <w:b w:val="false"/>
          <w:i/>
          <w:caps w:val="false"/>
          <w:smallCaps w:val="false"/>
          <w:color w:val="000000"/>
          <w:spacing w:val="0"/>
          <w:sz w:val="24"/>
        </w:rPr>
        <w:t>(El lector ya sabe que on-line es más barato en global, pero además descubre QUIÉN es el ‘villano’ dentro de cada mundo.)</w:t>
      </w:r>
    </w:p>
    <w:p>
      <w:pPr>
        <w:pStyle w:val="HorizontalLine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Heading3"/>
        <w:widowControl/>
        <w:bidi w:val="0"/>
        <w:spacing w:lineRule="atLeast" w:line="390" w:before="0" w:after="0"/>
        <w:ind w:hanging="0" w:start="0" w:end="0"/>
        <w:jc w:val="start"/>
        <w:rPr/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caps w:val="false"/>
          <w:smallCaps w:val="false"/>
          <w:color w:val="000000"/>
          <w:spacing w:val="0"/>
          <w:sz w:val="24"/>
        </w:rPr>
        <w:t>8️⃣ REGLA DEL DEDO TARJETA DE BOLSILLO </w:t>
      </w:r>
      <w:r>
        <w:rPr>
          <w:rStyle w:val="Emphasis"/>
          <w:rFonts w:ascii="inherit" w:hAnsi="inherit"/>
          <w:b/>
          <w:i/>
          <w:caps w:val="false"/>
          <w:smallCaps w:val="false"/>
          <w:color w:val="000000"/>
          <w:spacing w:val="0"/>
          <w:sz w:val="24"/>
        </w:rPr>
        <w:t>(propósito 7 → decisión accionable)</w:t>
      </w:r>
    </w:p>
    <w:p>
      <w:pPr>
        <w:pStyle w:val="BodyText"/>
        <w:widowControl/>
        <w:bidi w:val="0"/>
        <w:spacing w:lineRule="atLeast" w:line="390" w:before="0" w:after="240"/>
        <w:ind w:hanging="0" w:start="0" w:end="0"/>
        <w:jc w:val="start"/>
        <w:rPr>
          <w:color w:val="00000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</w:rPr>
        <w:t>Usas la columna “Diff (%)” del paso 5: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lineRule="atLeast" w:line="390" w:before="0" w:after="0"/>
        <w:ind w:hanging="0" w:start="0" w:end="0"/>
        <w:jc w:val="start"/>
        <w:rPr/>
      </w:pPr>
      <w:r>
        <w:rPr>
          <w:caps w:val="false"/>
          <w:smallCaps w:val="false"/>
          <w:color w:val="000000"/>
          <w:spacing w:val="0"/>
        </w:rPr>
        <w:t xml:space="preserve">≥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5 % → 🟢 </w:t>
      </w:r>
      <w:r>
        <w:rPr>
          <w:rStyle w:val="Emphasis"/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>“</w:t>
      </w:r>
      <w:r>
        <w:rPr>
          <w:rStyle w:val="Emphasis"/>
          <w:rFonts w:ascii="inherit" w:hAnsi="inherit"/>
          <w:b w:val="false"/>
          <w:i/>
          <w:caps w:val="false"/>
          <w:smallCaps w:val="false"/>
          <w:color w:val="000000"/>
          <w:spacing w:val="0"/>
          <w:sz w:val="24"/>
        </w:rPr>
        <w:t>Cómpralo on-line”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lineRule="atLeast" w:line="390" w:before="0" w:after="0"/>
        <w:ind w:hanging="0" w:start="0" w:end="0"/>
        <w:jc w:val="star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&lt; 5 % → 🟡 </w:t>
      </w:r>
      <w:r>
        <w:rPr>
          <w:rStyle w:val="Emphasis"/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>“</w:t>
      </w:r>
      <w:r>
        <w:rPr>
          <w:rStyle w:val="Emphasis"/>
          <w:rFonts w:ascii="inherit" w:hAnsi="inherit"/>
          <w:b w:val="false"/>
          <w:i/>
          <w:caps w:val="false"/>
          <w:smallCaps w:val="false"/>
          <w:color w:val="000000"/>
          <w:spacing w:val="0"/>
          <w:sz w:val="24"/>
        </w:rPr>
        <w:t>Cómpralo donde te pille”</w:t>
      </w:r>
    </w:p>
    <w:p>
      <w:pPr>
        <w:pStyle w:val="BodyText"/>
        <w:widowControl/>
        <w:bidi w:val="0"/>
        <w:spacing w:lineRule="atLeast" w:line="390"/>
        <w:ind w:hanging="0" w:start="0" w:end="0"/>
        <w:jc w:val="start"/>
        <w:rPr/>
      </w:pP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Entregables: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0" w:leader="none"/>
        </w:tabs>
        <w:bidi w:val="0"/>
        <w:spacing w:lineRule="atLeast" w:line="390" w:before="0" w:after="0"/>
        <w:ind w:hanging="0" w:start="0" w:end="0"/>
        <w:jc w:val="start"/>
        <w:rPr>
          <w:color w:val="000000"/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>Tabla pequeña para imprimir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0" w:leader="none"/>
        </w:tabs>
        <w:bidi w:val="0"/>
        <w:spacing w:lineRule="atLeast" w:line="390" w:before="0" w:after="0"/>
        <w:ind w:hanging="0" w:start="0" w:end="0"/>
        <w:jc w:val="start"/>
        <w:rPr>
          <w:color w:val="000000"/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>Código QR al archivo PDF</w:t>
      </w:r>
    </w:p>
    <w:p>
      <w:pPr>
        <w:pStyle w:val="HorizontalLine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Heading3"/>
        <w:widowControl/>
        <w:bidi w:val="0"/>
        <w:spacing w:lineRule="atLeast" w:line="390" w:before="0" w:after="0"/>
        <w:ind w:hanging="0" w:start="0" w:end="0"/>
        <w:jc w:val="start"/>
        <w:rPr/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caps w:val="false"/>
          <w:smallCaps w:val="false"/>
          <w:color w:val="000000"/>
          <w:spacing w:val="0"/>
          <w:sz w:val="24"/>
        </w:rPr>
        <w:t>9️⃣ AHORRO RÁPIDO: TOP-3 PRODUCTOS A CAMBIAR </w:t>
      </w:r>
      <w:r>
        <w:rPr>
          <w:rStyle w:val="Emphasis"/>
          <w:rFonts w:ascii="inherit" w:hAnsi="inherit"/>
          <w:b/>
          <w:i/>
          <w:caps w:val="false"/>
          <w:smallCaps w:val="false"/>
          <w:color w:val="000000"/>
          <w:spacing w:val="0"/>
          <w:sz w:val="24"/>
        </w:rPr>
        <w:t>(combinación de 6 + 4)</w:t>
      </w:r>
    </w:p>
    <w:p>
      <w:pPr>
        <w:pStyle w:val="BodyText"/>
        <w:widowControl/>
        <w:numPr>
          <w:ilvl w:val="0"/>
          <w:numId w:val="7"/>
        </w:numPr>
        <w:tabs>
          <w:tab w:val="clear" w:pos="709"/>
          <w:tab w:val="left" w:pos="0" w:leader="none"/>
        </w:tabs>
        <w:bidi w:val="0"/>
        <w:spacing w:lineRule="atLeast" w:line="390" w:before="0" w:after="0"/>
        <w:ind w:hanging="0" w:start="0" w:end="0"/>
        <w:jc w:val="star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Coge los 3 productos con mayor </w:t>
      </w: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AhorroProducto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 = (tu precio habitual – mínimo encontrado).</w:t>
      </w:r>
    </w:p>
    <w:p>
      <w:pPr>
        <w:pStyle w:val="BodyText"/>
        <w:widowControl/>
        <w:numPr>
          <w:ilvl w:val="0"/>
          <w:numId w:val="7"/>
        </w:numPr>
        <w:tabs>
          <w:tab w:val="clear" w:pos="709"/>
          <w:tab w:val="left" w:pos="0" w:leader="none"/>
        </w:tabs>
        <w:bidi w:val="0"/>
        <w:spacing w:lineRule="atLeast" w:line="390" w:before="0" w:after="0"/>
        <w:ind w:hanging="0" w:start="0" w:end="0"/>
        <w:jc w:val="star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Multiplica por 52 semanas → </w:t>
      </w: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135 €/año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 sin cambiar de canal.</w:t>
        <w:br/>
      </w: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Dona grande: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 </w:t>
      </w:r>
      <w:r>
        <w:rPr>
          <w:rStyle w:val="Emphasis"/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>“</w:t>
      </w:r>
      <w:r>
        <w:rPr>
          <w:rStyle w:val="Emphasis"/>
          <w:rFonts w:ascii="inherit" w:hAnsi="inherit"/>
          <w:b w:val="false"/>
          <w:i/>
          <w:caps w:val="false"/>
          <w:smallCaps w:val="false"/>
          <w:color w:val="000000"/>
          <w:spacing w:val="0"/>
          <w:sz w:val="24"/>
        </w:rPr>
        <w:t>Cambiar solo café, queso y arroz = 135 €”</w:t>
      </w:r>
    </w:p>
    <w:p>
      <w:pPr>
        <w:pStyle w:val="HorizontalLine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Heading3"/>
        <w:widowControl/>
        <w:bidi w:val="0"/>
        <w:spacing w:lineRule="atLeast" w:line="390" w:before="0" w:after="0"/>
        <w:ind w:hanging="0" w:start="0" w:end="0"/>
        <w:jc w:val="start"/>
        <w:rPr/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caps w:val="false"/>
          <w:smallCaps w:val="false"/>
          <w:color w:val="000000"/>
          <w:spacing w:val="0"/>
          <w:sz w:val="24"/>
        </w:rPr>
        <w:t>1️⃣0 CONCLUSIONES </w:t>
      </w:r>
      <w:r>
        <w:rPr>
          <w:rStyle w:val="Emphasis"/>
          <w:rFonts w:ascii="inherit" w:hAnsi="inherit"/>
          <w:b/>
          <w:i/>
          <w:caps w:val="false"/>
          <w:smallCaps w:val="false"/>
          <w:color w:val="000000"/>
          <w:spacing w:val="0"/>
          <w:sz w:val="24"/>
        </w:rPr>
        <w:t>(recap de todos los propósitos en 3 viñetas)</w:t>
      </w:r>
    </w:p>
    <w:p>
      <w:pPr>
        <w:pStyle w:val="BodyText"/>
        <w:widowControl/>
        <w:numPr>
          <w:ilvl w:val="0"/>
          <w:numId w:val="8"/>
        </w:numPr>
        <w:tabs>
          <w:tab w:val="clear" w:pos="709"/>
          <w:tab w:val="left" w:pos="0" w:leader="none"/>
        </w:tabs>
        <w:bidi w:val="0"/>
        <w:spacing w:lineRule="atLeast" w:line="390" w:before="0" w:after="0"/>
        <w:ind w:hanging="0" w:start="0" w:end="0"/>
        <w:jc w:val="start"/>
        <w:rPr/>
      </w:pP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On-line es 8,9 % más barato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 → 140 €/año.</w:t>
      </w:r>
    </w:p>
    <w:p>
      <w:pPr>
        <w:pStyle w:val="BodyText"/>
        <w:widowControl/>
        <w:numPr>
          <w:ilvl w:val="0"/>
          <w:numId w:val="8"/>
        </w:numPr>
        <w:tabs>
          <w:tab w:val="clear" w:pos="709"/>
          <w:tab w:val="left" w:pos="0" w:leader="none"/>
        </w:tabs>
        <w:bidi w:val="0"/>
        <w:spacing w:lineRule="atLeast" w:line="390" w:before="0" w:after="0"/>
        <w:ind w:hanging="0" w:start="0" w:end="0"/>
        <w:jc w:val="start"/>
        <w:rPr/>
      </w:pP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Café y queso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 son los productos que más ahorran; </w:t>
      </w: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pan y leche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 dan igual.</w:t>
      </w:r>
    </w:p>
    <w:p>
      <w:pPr>
        <w:pStyle w:val="BodyText"/>
        <w:widowControl/>
        <w:numPr>
          <w:ilvl w:val="0"/>
          <w:numId w:val="8"/>
        </w:numPr>
        <w:tabs>
          <w:tab w:val="clear" w:pos="709"/>
          <w:tab w:val="left" w:pos="0" w:leader="none"/>
        </w:tabs>
        <w:bidi w:val="0"/>
        <w:spacing w:lineRule="atLeast" w:line="390" w:before="0" w:after="0"/>
        <w:ind w:hanging="0" w:start="0" w:end="0"/>
        <w:jc w:val="start"/>
        <w:rPr/>
      </w:pP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Dentro de cada canal hay tiendas buenas y malas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>: elige verde y aplica la regla del dedo.</w:t>
      </w:r>
    </w:p>
    <w:p>
      <w:pPr>
        <w:pStyle w:val="HorizontalLine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Heading3"/>
        <w:widowControl/>
        <w:bidi w:val="0"/>
        <w:spacing w:lineRule="atLeast" w:line="390" w:before="0" w:after="0"/>
        <w:ind w:hanging="0" w:start="0" w:end="0"/>
        <w:jc w:val="start"/>
        <w:rPr/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caps w:val="false"/>
          <w:smallCaps w:val="false"/>
          <w:color w:val="000000"/>
          <w:spacing w:val="0"/>
          <w:sz w:val="24"/>
        </w:rPr>
        <w:t>1️⃣1 QUÉ HACER MAÑANA </w:t>
      </w:r>
      <w:r>
        <w:rPr>
          <w:rStyle w:val="Emphasis"/>
          <w:rFonts w:ascii="inherit" w:hAnsi="inherit"/>
          <w:b/>
          <w:i/>
          <w:caps w:val="false"/>
          <w:smallCaps w:val="false"/>
          <w:color w:val="000000"/>
          <w:spacing w:val="0"/>
          <w:sz w:val="24"/>
        </w:rPr>
        <w:t>(call-to-action)</w:t>
      </w:r>
    </w:p>
    <w:p>
      <w:pPr>
        <w:pStyle w:val="BodyText"/>
        <w:widowControl/>
        <w:numPr>
          <w:ilvl w:val="0"/>
          <w:numId w:val="9"/>
        </w:numPr>
        <w:tabs>
          <w:tab w:val="clear" w:pos="709"/>
          <w:tab w:val="left" w:pos="0" w:leader="none"/>
        </w:tabs>
        <w:bidi w:val="0"/>
        <w:spacing w:lineRule="atLeast" w:line="390" w:before="0" w:after="0"/>
        <w:ind w:hanging="0" w:start="0" w:end="0"/>
        <w:jc w:val="start"/>
        <w:rPr>
          <w:color w:val="000000"/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>Descarga la tarjeta de bolsillo.</w:t>
      </w:r>
    </w:p>
    <w:p>
      <w:pPr>
        <w:pStyle w:val="BodyText"/>
        <w:widowControl/>
        <w:numPr>
          <w:ilvl w:val="0"/>
          <w:numId w:val="9"/>
        </w:numPr>
        <w:tabs>
          <w:tab w:val="clear" w:pos="709"/>
          <w:tab w:val="left" w:pos="0" w:leader="none"/>
        </w:tabs>
        <w:bidi w:val="0"/>
        <w:spacing w:lineRule="atLeast" w:line="390" w:before="0" w:after="0"/>
        <w:ind w:hanging="0" w:start="0" w:end="0"/>
        <w:jc w:val="start"/>
        <w:rPr>
          <w:color w:val="000000"/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>Revisa el mapa de calor antes de salir de casa.</w:t>
      </w:r>
    </w:p>
    <w:p>
      <w:pPr>
        <w:pStyle w:val="BodyText"/>
        <w:widowControl/>
        <w:numPr>
          <w:ilvl w:val="0"/>
          <w:numId w:val="9"/>
        </w:numPr>
        <w:tabs>
          <w:tab w:val="clear" w:pos="709"/>
          <w:tab w:val="left" w:pos="0" w:leader="none"/>
        </w:tabs>
        <w:bidi w:val="0"/>
        <w:spacing w:lineRule="atLeast" w:line="390" w:before="0" w:after="0"/>
        <w:ind w:hanging="0" w:start="0" w:end="0"/>
        <w:jc w:val="start"/>
        <w:rPr>
          <w:color w:val="000000"/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>Repite el estudio dentro de 6 meses y comparte resultados.</w:t>
      </w:r>
    </w:p>
    <w:p>
      <w:pPr>
        <w:pStyle w:val="BodyText"/>
        <w:widowControl/>
        <w:bidi w:val="0"/>
        <w:spacing w:lineRule="atLeast" w:line="390"/>
        <w:ind w:hanging="0" w:start="0" w:end="0"/>
        <w:jc w:val="start"/>
        <w:rPr/>
      </w:pP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Con este orden el lector:</w:t>
      </w:r>
    </w:p>
    <w:p>
      <w:pPr>
        <w:pStyle w:val="BodyText"/>
        <w:widowControl/>
        <w:numPr>
          <w:ilvl w:val="0"/>
          <w:numId w:val="10"/>
        </w:numPr>
        <w:tabs>
          <w:tab w:val="clear" w:pos="709"/>
          <w:tab w:val="left" w:pos="0" w:leader="none"/>
        </w:tabs>
        <w:bidi w:val="0"/>
        <w:spacing w:lineRule="atLeast" w:line="390" w:before="0" w:after="0"/>
        <w:ind w:hanging="0" w:start="0" w:end="0"/>
        <w:jc w:val="star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Recibe la </w:t>
      </w: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respuesta global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 en 30 segundos.</w:t>
      </w:r>
    </w:p>
    <w:p>
      <w:pPr>
        <w:pStyle w:val="BodyText"/>
        <w:widowControl/>
        <w:numPr>
          <w:ilvl w:val="0"/>
          <w:numId w:val="10"/>
        </w:numPr>
        <w:tabs>
          <w:tab w:val="clear" w:pos="709"/>
          <w:tab w:val="left" w:pos="0" w:leader="none"/>
        </w:tabs>
        <w:bidi w:val="0"/>
        <w:spacing w:lineRule="atLeast" w:line="390" w:before="0" w:after="0"/>
        <w:ind w:hanging="0" w:start="0" w:end="0"/>
        <w:jc w:val="start"/>
        <w:rPr/>
      </w:pP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Desmenuza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 por productos, tiendas y variabilidad.</w:t>
      </w:r>
    </w:p>
    <w:p>
      <w:pPr>
        <w:pStyle w:val="BodyText"/>
        <w:widowControl/>
        <w:numPr>
          <w:ilvl w:val="0"/>
          <w:numId w:val="10"/>
        </w:numPr>
        <w:tabs>
          <w:tab w:val="clear" w:pos="709"/>
          <w:tab w:val="left" w:pos="0" w:leader="none"/>
        </w:tabs>
        <w:bidi w:val="0"/>
        <w:spacing w:lineRule="atLeast" w:line="390" w:before="0" w:after="0"/>
        <w:ind w:hanging="0" w:start="0" w:end="0"/>
        <w:jc w:val="start"/>
        <w:rPr/>
      </w:pP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Termina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 con una </w:t>
      </w: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regla imprimible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 y un ahorro concreto.</w:t>
        <w:br/>
      </w:r>
      <w:r>
        <w:rPr>
          <w:rStyle w:val="Emphasis"/>
          <w:rFonts w:ascii="inherit" w:hAnsi="inherit"/>
          <w:b w:val="false"/>
          <w:i/>
          <w:caps w:val="false"/>
          <w:smallCaps w:val="false"/>
          <w:color w:val="000000"/>
          <w:spacing w:val="0"/>
          <w:sz w:val="24"/>
        </w:rPr>
        <w:t>Historia cerrada y comprensible de principio a fin.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Heading2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BodyText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BodyText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Heading2"/>
        <w:bidi w:val="0"/>
        <w:jc w:val="start"/>
        <w:rPr>
          <w:color w:val="000000"/>
        </w:rPr>
      </w:pPr>
      <w:r>
        <w:rPr>
          <w:caps w:val="false"/>
          <w:smallCaps w:val="false"/>
          <w:color w:val="000000"/>
          <w:spacing w:val="0"/>
        </w:rPr>
        <w:t xml:space="preserve">🔍 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caps w:val="false"/>
          <w:smallCaps w:val="false"/>
          <w:color w:val="000000"/>
          <w:spacing w:val="0"/>
          <w:sz w:val="27"/>
        </w:rPr>
        <w:t>DE 0 A RESULTADOS: GUÍA COMPLETA</w:t>
      </w:r>
    </w:p>
    <w:p>
      <w:pPr>
        <w:pStyle w:val="HorizontalLine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Heading3"/>
        <w:widowControl/>
        <w:bidi w:val="0"/>
        <w:spacing w:lineRule="atLeast" w:line="390" w:before="0" w:after="240"/>
        <w:ind w:hanging="0" w:start="0" w:end="0"/>
        <w:jc w:val="start"/>
        <w:rPr>
          <w:color w:val="000000"/>
        </w:rPr>
      </w:pPr>
      <w:r>
        <w:rPr>
          <w:caps w:val="false"/>
          <w:smallCaps w:val="false"/>
          <w:color w:val="000000"/>
          <w:spacing w:val="0"/>
        </w:rPr>
        <w:t xml:space="preserve">✅ 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caps w:val="false"/>
          <w:smallCaps w:val="false"/>
          <w:color w:val="000000"/>
          <w:spacing w:val="0"/>
          <w:sz w:val="24"/>
        </w:rPr>
        <w:t>0. Preparar la base de datos</w:t>
      </w:r>
    </w:p>
    <w:p>
      <w:pPr>
        <w:pStyle w:val="BodyText"/>
        <w:widowControl/>
        <w:bidi w:val="0"/>
        <w:spacing w:lineRule="atLeast" w:line="390"/>
        <w:ind w:hanging="0" w:start="0" w:end="0"/>
        <w:jc w:val="start"/>
        <w:rPr/>
      </w:pP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Columnas que necesitas: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</w:rPr>
        <w:br/>
        <w:t>| Producto | Tienda | Canal | Precio | Formato | CódigoPostal | Fecha |</w:t>
      </w:r>
    </w:p>
    <w:p>
      <w:pPr>
        <w:pStyle w:val="BodyText"/>
        <w:widowControl/>
        <w:numPr>
          <w:ilvl w:val="0"/>
          <w:numId w:val="11"/>
        </w:numPr>
        <w:tabs>
          <w:tab w:val="clear" w:pos="709"/>
          <w:tab w:val="left" w:pos="0" w:leader="none"/>
        </w:tabs>
        <w:bidi w:val="0"/>
        <w:spacing w:lineRule="atLeast" w:line="390" w:before="0" w:after="0"/>
        <w:ind w:hanging="0" w:start="0" w:end="0"/>
        <w:jc w:val="start"/>
        <w:rPr>
          <w:color w:val="000000"/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>10 productos × 30 tiendas físicas = 300 filas</w:t>
      </w:r>
    </w:p>
    <w:p>
      <w:pPr>
        <w:pStyle w:val="BodyText"/>
        <w:widowControl/>
        <w:numPr>
          <w:ilvl w:val="0"/>
          <w:numId w:val="11"/>
        </w:numPr>
        <w:tabs>
          <w:tab w:val="clear" w:pos="709"/>
          <w:tab w:val="left" w:pos="0" w:leader="none"/>
        </w:tabs>
        <w:bidi w:val="0"/>
        <w:spacing w:lineRule="atLeast" w:line="390" w:before="0" w:after="0"/>
        <w:ind w:hanging="0" w:start="0" w:end="0"/>
        <w:jc w:val="star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>10 productos × 10 tiendas on-line = 100 filas</w:t>
        <w:br/>
      </w: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Total: 400 filas</w:t>
      </w:r>
    </w:p>
    <w:p>
      <w:pPr>
        <w:pStyle w:val="BlockQuotationuser"/>
        <w:widowControl/>
        <w:bidi w:val="0"/>
        <w:spacing w:lineRule="atLeast" w:line="390" w:before="0" w:after="0"/>
        <w:ind w:hanging="0" w:start="0" w:end="0"/>
        <w:jc w:val="star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Consejo: usa </w:t>
      </w: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nombres cortos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 tipo “Leche”, “Café”, “Físico”, “Online” para que los gráficos queden limpios.</w:t>
      </w:r>
    </w:p>
    <w:p>
      <w:pPr>
        <w:pStyle w:val="HorizontalLine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Heading3"/>
        <w:widowControl/>
        <w:bidi w:val="0"/>
        <w:spacing w:lineRule="atLeast" w:line="390" w:before="0" w:after="240"/>
        <w:ind w:hanging="0" w:start="0" w:end="0"/>
        <w:jc w:val="start"/>
        <w:rPr>
          <w:color w:val="000000"/>
        </w:rPr>
      </w:pPr>
      <w:r>
        <w:rPr>
          <w:caps w:val="false"/>
          <w:smallCaps w:val="false"/>
          <w:color w:val="000000"/>
          <w:spacing w:val="0"/>
        </w:rPr>
        <w:t xml:space="preserve">✅ 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caps w:val="false"/>
          <w:smallCaps w:val="false"/>
          <w:color w:val="000000"/>
          <w:spacing w:val="0"/>
          <w:sz w:val="24"/>
        </w:rPr>
        <w:t>1. Resultado global: ¿qué canal es más barato?</w:t>
      </w:r>
    </w:p>
    <w:p>
      <w:pPr>
        <w:pStyle w:val="BodyText"/>
        <w:widowControl/>
        <w:bidi w:val="0"/>
        <w:spacing w:lineRule="atLeast" w:line="390"/>
        <w:ind w:hanging="0" w:start="0" w:end="0"/>
        <w:jc w:val="start"/>
        <w:rPr/>
      </w:pP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Objetivo: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 comparar el </w:t>
      </w: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coste total de la canasta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 en cada canal.</w:t>
      </w:r>
    </w:p>
    <w:p>
      <w:pPr>
        <w:pStyle w:val="Heading4"/>
        <w:widowControl/>
        <w:bidi w:val="0"/>
        <w:spacing w:lineRule="atLeast" w:line="390" w:before="0" w:after="240"/>
        <w:ind w:hanging="0" w:start="0" w:end="0"/>
        <w:jc w:val="start"/>
        <w:rPr>
          <w:color w:val="00000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caps w:val="false"/>
          <w:smallCaps w:val="false"/>
          <w:color w:val="000000"/>
          <w:spacing w:val="0"/>
          <w:sz w:val="24"/>
        </w:rPr>
        <w:t>Paso 1.1: Calcula la media de cada producto por canal</w:t>
      </w:r>
    </w:p>
    <w:p>
      <w:pPr>
        <w:pStyle w:val="BodyText"/>
        <w:widowControl/>
        <w:bidi w:val="0"/>
        <w:spacing w:lineRule="atLeast" w:line="390"/>
        <w:ind w:hanging="0" w:start="0" w:end="0"/>
        <w:jc w:val="start"/>
        <w:rPr/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Usa </w:t>
      </w: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Tabla Dinámica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</w:rPr>
        <w:t>:</w:t>
      </w:r>
    </w:p>
    <w:p>
      <w:pPr>
        <w:pStyle w:val="BodyText"/>
        <w:widowControl/>
        <w:numPr>
          <w:ilvl w:val="0"/>
          <w:numId w:val="12"/>
        </w:numPr>
        <w:tabs>
          <w:tab w:val="clear" w:pos="709"/>
          <w:tab w:val="left" w:pos="0" w:leader="none"/>
        </w:tabs>
        <w:bidi w:val="0"/>
        <w:spacing w:lineRule="atLeast" w:line="390" w:before="0" w:after="0"/>
        <w:ind w:hanging="0" w:start="0" w:end="0"/>
        <w:jc w:val="start"/>
        <w:rPr>
          <w:color w:val="000000"/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>Filas: Producto</w:t>
      </w:r>
    </w:p>
    <w:p>
      <w:pPr>
        <w:pStyle w:val="BodyText"/>
        <w:widowControl/>
        <w:numPr>
          <w:ilvl w:val="0"/>
          <w:numId w:val="12"/>
        </w:numPr>
        <w:tabs>
          <w:tab w:val="clear" w:pos="709"/>
          <w:tab w:val="left" w:pos="0" w:leader="none"/>
        </w:tabs>
        <w:bidi w:val="0"/>
        <w:spacing w:lineRule="atLeast" w:line="390" w:before="0" w:after="0"/>
        <w:ind w:hanging="0" w:start="0" w:end="0"/>
        <w:jc w:val="start"/>
        <w:rPr>
          <w:color w:val="000000"/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>Columnas: Canal</w:t>
      </w:r>
    </w:p>
    <w:p>
      <w:pPr>
        <w:pStyle w:val="BodyText"/>
        <w:widowControl/>
        <w:numPr>
          <w:ilvl w:val="0"/>
          <w:numId w:val="12"/>
        </w:numPr>
        <w:tabs>
          <w:tab w:val="clear" w:pos="709"/>
          <w:tab w:val="left" w:pos="0" w:leader="none"/>
        </w:tabs>
        <w:bidi w:val="0"/>
        <w:spacing w:lineRule="atLeast" w:line="390" w:before="0" w:after="0"/>
        <w:ind w:hanging="0" w:start="0" w:end="0"/>
        <w:jc w:val="start"/>
        <w:rPr>
          <w:color w:val="000000"/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>Valores: Promedio de Precio</w:t>
      </w:r>
    </w:p>
    <w:p>
      <w:pPr>
        <w:pStyle w:val="BodyText"/>
        <w:widowControl/>
        <w:bidi w:val="0"/>
        <w:spacing w:lineRule="atLeast" w:line="390" w:before="0" w:after="240"/>
        <w:ind w:hanging="0" w:start="0" w:end="0"/>
        <w:jc w:val="start"/>
        <w:rPr>
          <w:color w:val="00000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</w:rPr>
        <w:t>Te sale algo así:</w:t>
      </w:r>
    </w:p>
    <w:p>
      <w:pPr>
        <w:pStyle w:val="BodyText"/>
        <w:widowControl/>
        <w:bidi w:val="0"/>
        <w:spacing w:before="0" w:after="0"/>
        <w:ind w:hanging="0" w:start="0" w:end="150"/>
        <w:jc w:val="start"/>
        <w:rPr>
          <w:color w:val="000000"/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</w:rPr>
        <w:t>Table</w:t>
      </w:r>
    </w:p>
    <w:p>
      <w:pPr>
        <w:pStyle w:val="BodyText"/>
        <w:widowControl/>
        <w:bidi w:val="0"/>
        <w:spacing w:lineRule="atLeast" w:line="300" w:before="0" w:after="0"/>
        <w:ind w:hanging="0" w:start="0" w:end="0"/>
        <w:jc w:val="start"/>
        <w:rPr>
          <w:color w:val="000000"/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</w:rPr>
        <w:t>Copy</w:t>
      </w:r>
    </w:p>
    <w:tbl>
      <w:tblPr>
        <w:tblW w:w="2842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162"/>
        <w:gridCol w:w="793"/>
        <w:gridCol w:w="887"/>
      </w:tblGrid>
      <w:tr>
        <w:trPr>
          <w:tblHeader w:val="true"/>
        </w:trPr>
        <w:tc>
          <w:tcPr>
            <w:tcW w:w="1162" w:type="dxa"/>
            <w:tcBorders/>
            <w:vAlign w:val="center"/>
          </w:tcPr>
          <w:p>
            <w:pPr>
              <w:pStyle w:val="TableHeading"/>
              <w:bidi w:val="0"/>
              <w:spacing w:lineRule="atLeast" w:line="330" w:before="0" w:after="0"/>
              <w:ind w:hanging="0" w:start="0" w:end="0"/>
              <w:jc w:val="start"/>
              <w:rPr>
                <w:color w:val="000000"/>
              </w:rPr>
            </w:pPr>
            <w:r>
              <w:rPr>
                <w:rFonts w:ascii="inherit" w:hAnsi="inherit"/>
                <w:b/>
                <w:color w:val="000000"/>
                <w:sz w:val="21"/>
              </w:rPr>
              <w:t>Producto</w:t>
            </w:r>
          </w:p>
        </w:tc>
        <w:tc>
          <w:tcPr>
            <w:tcW w:w="793" w:type="dxa"/>
            <w:tcBorders/>
            <w:vAlign w:val="center"/>
          </w:tcPr>
          <w:p>
            <w:pPr>
              <w:pStyle w:val="TableHeading"/>
              <w:bidi w:val="0"/>
              <w:spacing w:lineRule="atLeast" w:line="330" w:before="0" w:after="0"/>
              <w:ind w:hanging="0" w:start="0" w:end="0"/>
              <w:jc w:val="start"/>
              <w:rPr>
                <w:color w:val="000000"/>
              </w:rPr>
            </w:pPr>
            <w:r>
              <w:rPr>
                <w:rFonts w:ascii="inherit" w:hAnsi="inherit"/>
                <w:b/>
                <w:color w:val="000000"/>
                <w:sz w:val="21"/>
              </w:rPr>
              <w:t>Físico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Heading"/>
              <w:bidi w:val="0"/>
              <w:spacing w:lineRule="atLeast" w:line="330" w:before="0" w:after="0"/>
              <w:ind w:hanging="0" w:start="0" w:end="0"/>
              <w:jc w:val="start"/>
              <w:rPr>
                <w:color w:val="000000"/>
              </w:rPr>
            </w:pPr>
            <w:r>
              <w:rPr>
                <w:rFonts w:ascii="inherit" w:hAnsi="inherit"/>
                <w:b/>
                <w:color w:val="000000"/>
                <w:sz w:val="21"/>
              </w:rPr>
              <w:t>Online</w:t>
            </w:r>
          </w:p>
        </w:tc>
      </w:tr>
      <w:tr>
        <w:trPr/>
        <w:tc>
          <w:tcPr>
            <w:tcW w:w="1162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>
                <w:color w:val="000000"/>
              </w:rPr>
            </w:pPr>
            <w:r>
              <w:rPr>
                <w:rFonts w:ascii="inherit" w:hAnsi="inherit"/>
                <w:color w:val="000000"/>
                <w:sz w:val="21"/>
              </w:rPr>
              <w:t>Leche</w:t>
            </w:r>
          </w:p>
        </w:tc>
        <w:tc>
          <w:tcPr>
            <w:tcW w:w="793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>
                <w:color w:val="000000"/>
              </w:rPr>
            </w:pPr>
            <w:r>
              <w:rPr>
                <w:rFonts w:ascii="inherit" w:hAnsi="inherit"/>
                <w:color w:val="000000"/>
                <w:sz w:val="21"/>
              </w:rPr>
              <w:t>1,12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>
                <w:color w:val="000000"/>
              </w:rPr>
            </w:pPr>
            <w:r>
              <w:rPr>
                <w:rFonts w:ascii="inherit" w:hAnsi="inherit"/>
                <w:color w:val="000000"/>
                <w:sz w:val="21"/>
              </w:rPr>
              <w:t>1,00</w:t>
            </w:r>
          </w:p>
        </w:tc>
      </w:tr>
      <w:tr>
        <w:trPr/>
        <w:tc>
          <w:tcPr>
            <w:tcW w:w="1162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>
                <w:color w:val="000000"/>
              </w:rPr>
            </w:pPr>
            <w:r>
              <w:rPr>
                <w:rFonts w:ascii="inherit" w:hAnsi="inherit"/>
                <w:color w:val="000000"/>
                <w:sz w:val="21"/>
              </w:rPr>
              <w:t>Café</w:t>
            </w:r>
          </w:p>
        </w:tc>
        <w:tc>
          <w:tcPr>
            <w:tcW w:w="793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>
                <w:color w:val="000000"/>
              </w:rPr>
            </w:pPr>
            <w:r>
              <w:rPr>
                <w:rFonts w:ascii="inherit" w:hAnsi="inherit"/>
                <w:color w:val="000000"/>
                <w:sz w:val="21"/>
              </w:rPr>
              <w:t>4,50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>
                <w:color w:val="000000"/>
              </w:rPr>
            </w:pPr>
            <w:r>
              <w:rPr>
                <w:rFonts w:ascii="inherit" w:hAnsi="inherit"/>
                <w:color w:val="000000"/>
                <w:sz w:val="21"/>
              </w:rPr>
              <w:t>3,20</w:t>
            </w:r>
          </w:p>
        </w:tc>
      </w:tr>
      <w:tr>
        <w:trPr/>
        <w:tc>
          <w:tcPr>
            <w:tcW w:w="1162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>
                <w:color w:val="000000"/>
              </w:rPr>
            </w:pPr>
            <w:r>
              <w:rPr>
                <w:rFonts w:ascii="inherit" w:hAnsi="inherit"/>
                <w:color w:val="000000"/>
                <w:sz w:val="21"/>
              </w:rPr>
              <w:t>...</w:t>
            </w:r>
          </w:p>
        </w:tc>
        <w:tc>
          <w:tcPr>
            <w:tcW w:w="793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>
                <w:color w:val="000000"/>
              </w:rPr>
            </w:pPr>
            <w:r>
              <w:rPr>
                <w:rFonts w:ascii="inherit" w:hAnsi="inherit"/>
                <w:color w:val="000000"/>
                <w:sz w:val="21"/>
              </w:rPr>
              <w:t>...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start="0" w:end="0"/>
              <w:jc w:val="start"/>
              <w:rPr>
                <w:color w:val="000000"/>
              </w:rPr>
            </w:pPr>
            <w:r>
              <w:rPr>
                <w:rFonts w:ascii="inherit" w:hAnsi="inherit"/>
                <w:color w:val="000000"/>
                <w:sz w:val="21"/>
              </w:rPr>
              <w:t>...</w:t>
            </w:r>
          </w:p>
        </w:tc>
      </w:tr>
    </w:tbl>
    <w:p>
      <w:pPr>
        <w:pStyle w:val="Heading4"/>
        <w:widowControl/>
        <w:bidi w:val="0"/>
        <w:spacing w:lineRule="atLeast" w:line="390" w:before="0" w:after="240"/>
        <w:ind w:hanging="0" w:start="0" w:end="0"/>
        <w:jc w:val="start"/>
        <w:rPr>
          <w:color w:val="00000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caps w:val="false"/>
          <w:smallCaps w:val="false"/>
          <w:color w:val="000000"/>
          <w:spacing w:val="0"/>
          <w:sz w:val="24"/>
        </w:rPr>
        <w:t>Paso 1.2: Suma las medias = canasta</w:t>
      </w:r>
    </w:p>
    <w:p>
      <w:pPr>
        <w:pStyle w:val="BodyText"/>
        <w:widowControl/>
        <w:numPr>
          <w:ilvl w:val="0"/>
          <w:numId w:val="13"/>
        </w:numPr>
        <w:tabs>
          <w:tab w:val="clear" w:pos="709"/>
          <w:tab w:val="left" w:pos="0" w:leader="none"/>
        </w:tabs>
        <w:bidi w:val="0"/>
        <w:spacing w:lineRule="atLeast" w:line="390" w:before="0" w:after="0"/>
        <w:ind w:hanging="0" w:start="0" w:end="0"/>
        <w:jc w:val="star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Suma columna Físico = </w:t>
      </w: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30,5 €</w:t>
      </w:r>
    </w:p>
    <w:p>
      <w:pPr>
        <w:pStyle w:val="BodyText"/>
        <w:widowControl/>
        <w:numPr>
          <w:ilvl w:val="0"/>
          <w:numId w:val="13"/>
        </w:numPr>
        <w:tabs>
          <w:tab w:val="clear" w:pos="709"/>
          <w:tab w:val="left" w:pos="0" w:leader="none"/>
        </w:tabs>
        <w:bidi w:val="0"/>
        <w:spacing w:lineRule="atLeast" w:line="390" w:before="0" w:after="0"/>
        <w:ind w:hanging="0" w:start="0" w:end="0"/>
        <w:jc w:val="star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Suma columna Online = </w:t>
      </w: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27,8 €</w:t>
      </w:r>
    </w:p>
    <w:p>
      <w:pPr>
        <w:pStyle w:val="Heading4"/>
        <w:widowControl/>
        <w:bidi w:val="0"/>
        <w:spacing w:lineRule="atLeast" w:line="390" w:before="0" w:after="240"/>
        <w:ind w:hanging="0" w:start="0" w:end="0"/>
        <w:jc w:val="start"/>
        <w:rPr>
          <w:color w:val="00000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caps w:val="false"/>
          <w:smallCaps w:val="false"/>
          <w:color w:val="000000"/>
          <w:spacing w:val="0"/>
          <w:sz w:val="24"/>
        </w:rPr>
        <w:t>Paso 1.3: Ahorro</w:t>
      </w:r>
    </w:p>
    <w:p>
      <w:pPr>
        <w:pStyle w:val="BodyText"/>
        <w:widowControl/>
        <w:numPr>
          <w:ilvl w:val="0"/>
          <w:numId w:val="14"/>
        </w:numPr>
        <w:tabs>
          <w:tab w:val="clear" w:pos="709"/>
          <w:tab w:val="left" w:pos="0" w:leader="none"/>
        </w:tabs>
        <w:bidi w:val="0"/>
        <w:spacing w:lineRule="atLeast" w:line="390" w:before="0" w:after="0"/>
        <w:ind w:hanging="0" w:start="0" w:end="0"/>
        <w:jc w:val="star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Ahorro por semana = 30,5 – 27,8 = </w:t>
      </w: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2,7 €</w:t>
      </w:r>
    </w:p>
    <w:p>
      <w:pPr>
        <w:pStyle w:val="BodyText"/>
        <w:widowControl/>
        <w:numPr>
          <w:ilvl w:val="0"/>
          <w:numId w:val="14"/>
        </w:numPr>
        <w:tabs>
          <w:tab w:val="clear" w:pos="709"/>
          <w:tab w:val="left" w:pos="0" w:leader="none"/>
        </w:tabs>
        <w:bidi w:val="0"/>
        <w:spacing w:lineRule="atLeast" w:line="390" w:before="0" w:after="0"/>
        <w:ind w:hanging="0" w:start="0" w:end="0"/>
        <w:jc w:val="star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Ahorro anual = 2,7 × 52 = </w:t>
      </w: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140,4 €</w:t>
      </w:r>
    </w:p>
    <w:p>
      <w:pPr>
        <w:pStyle w:val="Heading4"/>
        <w:widowControl/>
        <w:bidi w:val="0"/>
        <w:spacing w:lineRule="atLeast" w:line="390" w:before="0" w:after="240"/>
        <w:ind w:hanging="0" w:start="0" w:end="0"/>
        <w:jc w:val="start"/>
        <w:rPr>
          <w:color w:val="00000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caps w:val="false"/>
          <w:smallCaps w:val="false"/>
          <w:color w:val="000000"/>
          <w:spacing w:val="0"/>
          <w:sz w:val="24"/>
        </w:rPr>
        <w:t>Paso 1.4: Gráfico</w:t>
      </w:r>
    </w:p>
    <w:p>
      <w:pPr>
        <w:pStyle w:val="BodyText"/>
        <w:widowControl/>
        <w:bidi w:val="0"/>
        <w:spacing w:lineRule="atLeast" w:line="390" w:before="0" w:after="0"/>
        <w:ind w:hanging="0" w:start="0" w:end="0"/>
        <w:jc w:val="start"/>
        <w:rPr/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Barra lateral: </w:t>
      </w: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30,5 vs 27,8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 → título: </w:t>
      </w:r>
      <w:r>
        <w:rPr>
          <w:rStyle w:val="Emphasis"/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</w:rPr>
        <w:t>“</w:t>
      </w:r>
      <w:r>
        <w:rPr>
          <w:rStyle w:val="Emphasis"/>
          <w:rFonts w:ascii="inherit" w:hAnsi="inherit"/>
          <w:b w:val="false"/>
          <w:i/>
          <w:caps w:val="false"/>
          <w:smallCaps w:val="false"/>
          <w:color w:val="000000"/>
          <w:spacing w:val="0"/>
          <w:sz w:val="24"/>
        </w:rPr>
        <w:t>La canasta on-line ahorra 140 € al año”</w:t>
      </w:r>
    </w:p>
    <w:p>
      <w:pPr>
        <w:pStyle w:val="HorizontalLine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Heading3"/>
        <w:widowControl/>
        <w:bidi w:val="0"/>
        <w:spacing w:lineRule="atLeast" w:line="390" w:before="0" w:after="240"/>
        <w:ind w:hanging="0" w:start="0" w:end="0"/>
        <w:jc w:val="start"/>
        <w:rPr>
          <w:color w:val="000000"/>
        </w:rPr>
      </w:pPr>
      <w:r>
        <w:rPr>
          <w:caps w:val="false"/>
          <w:smallCaps w:val="false"/>
          <w:color w:val="000000"/>
          <w:spacing w:val="0"/>
        </w:rPr>
        <w:t xml:space="preserve">✅ 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caps w:val="false"/>
          <w:smallCaps w:val="false"/>
          <w:color w:val="000000"/>
          <w:spacing w:val="0"/>
          <w:sz w:val="24"/>
        </w:rPr>
        <w:t>2. Impacto sobre el salario mensual</w:t>
      </w:r>
    </w:p>
    <w:p>
      <w:pPr>
        <w:pStyle w:val="BodyText"/>
        <w:widowControl/>
        <w:bidi w:val="0"/>
        <w:spacing w:lineRule="atLeast" w:line="390"/>
        <w:ind w:hanging="0" w:start="0" w:end="0"/>
        <w:jc w:val="start"/>
        <w:rPr/>
      </w:pP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Objetivo: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 ver qué % del sueldo se va en comida.</w:t>
      </w:r>
    </w:p>
    <w:p>
      <w:pPr>
        <w:pStyle w:val="Heading4"/>
        <w:widowControl/>
        <w:bidi w:val="0"/>
        <w:spacing w:lineRule="atLeast" w:line="390" w:before="0" w:after="240"/>
        <w:ind w:hanging="0" w:start="0" w:end="0"/>
        <w:jc w:val="start"/>
        <w:rPr>
          <w:color w:val="00000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caps w:val="false"/>
          <w:smallCaps w:val="false"/>
          <w:color w:val="000000"/>
          <w:spacing w:val="0"/>
          <w:sz w:val="24"/>
        </w:rPr>
        <w:t>Paso 2.1: Gasto mensual por canal</w:t>
      </w:r>
    </w:p>
    <w:p>
      <w:pPr>
        <w:pStyle w:val="BodyText"/>
        <w:widowControl/>
        <w:numPr>
          <w:ilvl w:val="0"/>
          <w:numId w:val="15"/>
        </w:numPr>
        <w:tabs>
          <w:tab w:val="clear" w:pos="709"/>
          <w:tab w:val="left" w:pos="0" w:leader="none"/>
        </w:tabs>
        <w:bidi w:val="0"/>
        <w:spacing w:lineRule="atLeast" w:line="390" w:before="0" w:after="0"/>
        <w:ind w:hanging="0" w:start="0" w:end="0"/>
        <w:jc w:val="star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Físico: 30,5 €/semana × 4,3 semanas = </w:t>
      </w: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131,15 €/mes</w:t>
      </w:r>
    </w:p>
    <w:p>
      <w:pPr>
        <w:pStyle w:val="BodyText"/>
        <w:widowControl/>
        <w:numPr>
          <w:ilvl w:val="0"/>
          <w:numId w:val="15"/>
        </w:numPr>
        <w:tabs>
          <w:tab w:val="clear" w:pos="709"/>
          <w:tab w:val="left" w:pos="0" w:leader="none"/>
        </w:tabs>
        <w:bidi w:val="0"/>
        <w:spacing w:lineRule="atLeast" w:line="390" w:before="0" w:after="0"/>
        <w:ind w:hanging="0" w:start="0" w:end="0"/>
        <w:jc w:val="star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Online: 27,8 € × 4,3 = </w:t>
      </w: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119,54 €/mes</w:t>
      </w:r>
    </w:p>
    <w:p>
      <w:pPr>
        <w:pStyle w:val="Heading4"/>
        <w:widowControl/>
        <w:bidi w:val="0"/>
        <w:spacing w:lineRule="atLeast" w:line="390" w:before="0" w:after="240"/>
        <w:ind w:hanging="0" w:start="0" w:end="0"/>
        <w:jc w:val="start"/>
        <w:rPr>
          <w:color w:val="00000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caps w:val="false"/>
          <w:smallCaps w:val="false"/>
          <w:color w:val="000000"/>
          <w:spacing w:val="0"/>
          <w:sz w:val="24"/>
        </w:rPr>
        <w:t>Paso 2.2: Sueldo medio</w:t>
      </w:r>
    </w:p>
    <w:p>
      <w:pPr>
        <w:pStyle w:val="BodyText"/>
        <w:widowControl/>
        <w:bidi w:val="0"/>
        <w:spacing w:lineRule="atLeast" w:line="390"/>
        <w:ind w:hanging="0" w:start="0" w:end="0"/>
        <w:jc w:val="start"/>
        <w:rPr/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Supón </w:t>
      </w: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1 350 € netos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 </w:t>
      </w:r>
    </w:p>
    <w:p>
      <w:pPr>
        <w:pStyle w:val="Heading4"/>
        <w:widowControl/>
        <w:bidi w:val="0"/>
        <w:spacing w:lineRule="atLeast" w:line="390" w:before="0" w:after="240"/>
        <w:ind w:hanging="0" w:start="0" w:end="0"/>
        <w:jc w:val="start"/>
        <w:rPr>
          <w:color w:val="00000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caps w:val="false"/>
          <w:smallCaps w:val="false"/>
          <w:color w:val="000000"/>
          <w:spacing w:val="0"/>
          <w:sz w:val="24"/>
        </w:rPr>
        <w:t>Paso 2.3: % del salario</w:t>
      </w:r>
    </w:p>
    <w:p>
      <w:pPr>
        <w:pStyle w:val="BodyText"/>
        <w:widowControl/>
        <w:numPr>
          <w:ilvl w:val="0"/>
          <w:numId w:val="16"/>
        </w:numPr>
        <w:tabs>
          <w:tab w:val="clear" w:pos="709"/>
          <w:tab w:val="left" w:pos="0" w:leader="none"/>
        </w:tabs>
        <w:bidi w:val="0"/>
        <w:spacing w:lineRule="atLeast" w:line="390" w:before="0" w:after="0"/>
        <w:ind w:hanging="0" w:start="0" w:end="0"/>
        <w:jc w:val="star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Físico: 131,15 / 1350 × 100 = </w:t>
      </w: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9,7 %</w:t>
      </w:r>
    </w:p>
    <w:p>
      <w:pPr>
        <w:pStyle w:val="BodyText"/>
        <w:widowControl/>
        <w:numPr>
          <w:ilvl w:val="0"/>
          <w:numId w:val="16"/>
        </w:numPr>
        <w:tabs>
          <w:tab w:val="clear" w:pos="709"/>
          <w:tab w:val="left" w:pos="0" w:leader="none"/>
        </w:tabs>
        <w:bidi w:val="0"/>
        <w:spacing w:lineRule="atLeast" w:line="390" w:before="0" w:after="0"/>
        <w:ind w:hanging="0" w:start="0" w:end="0"/>
        <w:jc w:val="star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Online: 119,54 / 1350 × 100 = </w:t>
      </w: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8,9 %</w:t>
      </w:r>
    </w:p>
    <w:p>
      <w:pPr>
        <w:pStyle w:val="Heading4"/>
        <w:widowControl/>
        <w:bidi w:val="0"/>
        <w:spacing w:lineRule="atLeast" w:line="390" w:before="0" w:after="240"/>
        <w:ind w:hanging="0" w:start="0" w:end="0"/>
        <w:jc w:val="start"/>
        <w:rPr>
          <w:color w:val="00000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caps w:val="false"/>
          <w:smallCaps w:val="false"/>
          <w:color w:val="000000"/>
          <w:spacing w:val="0"/>
          <w:sz w:val="24"/>
        </w:rPr>
        <w:t>Paso 2.4: Gráfico</w:t>
      </w:r>
    </w:p>
    <w:p>
      <w:pPr>
        <w:pStyle w:val="BodyText"/>
        <w:widowControl/>
        <w:bidi w:val="0"/>
        <w:spacing w:lineRule="atLeast" w:line="390" w:before="0" w:after="0"/>
        <w:ind w:hanging="0" w:start="0" w:end="0"/>
        <w:jc w:val="start"/>
        <w:rPr/>
      </w:pP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Gráfico de pastel doble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 → trozo que se lleva la comida.</w:t>
        <w:br/>
      </w: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Frase: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 </w:t>
      </w:r>
      <w:r>
        <w:rPr>
          <w:rStyle w:val="Emphasis"/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</w:rPr>
        <w:t>“</w:t>
      </w:r>
      <w:r>
        <w:rPr>
          <w:rStyle w:val="Emphasis"/>
          <w:rFonts w:ascii="inherit" w:hAnsi="inherit"/>
          <w:b w:val="false"/>
          <w:i/>
          <w:caps w:val="false"/>
          <w:smallCaps w:val="false"/>
          <w:color w:val="000000"/>
          <w:spacing w:val="0"/>
          <w:sz w:val="24"/>
        </w:rPr>
        <w:t>Comprar on-line libera casi 1 % del sueldo”</w:t>
      </w:r>
    </w:p>
    <w:p>
      <w:pPr>
        <w:pStyle w:val="HorizontalLine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Heading3"/>
        <w:widowControl/>
        <w:bidi w:val="0"/>
        <w:spacing w:lineRule="atLeast" w:line="390" w:before="0" w:after="240"/>
        <w:ind w:hanging="0" w:start="0" w:end="0"/>
        <w:jc w:val="start"/>
        <w:rPr>
          <w:color w:val="000000"/>
        </w:rPr>
      </w:pPr>
      <w:r>
        <w:rPr>
          <w:caps w:val="false"/>
          <w:smallCaps w:val="false"/>
          <w:color w:val="000000"/>
          <w:spacing w:val="0"/>
        </w:rPr>
        <w:t xml:space="preserve">✅ 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caps w:val="false"/>
          <w:smallCaps w:val="false"/>
          <w:color w:val="000000"/>
          <w:spacing w:val="0"/>
          <w:sz w:val="24"/>
        </w:rPr>
        <w:t>3. Producto a producto: ¿en cuál gana on-line?</w:t>
      </w:r>
    </w:p>
    <w:p>
      <w:pPr>
        <w:pStyle w:val="BodyText"/>
        <w:widowControl/>
        <w:bidi w:val="0"/>
        <w:spacing w:lineRule="atLeast" w:line="390"/>
        <w:ind w:hanging="0" w:start="0" w:end="0"/>
        <w:jc w:val="start"/>
        <w:rPr/>
      </w:pP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Objetivo: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 ver en qué productos on-line es claramente más barato.</w:t>
      </w:r>
    </w:p>
    <w:p>
      <w:pPr>
        <w:pStyle w:val="Heading4"/>
        <w:widowControl/>
        <w:bidi w:val="0"/>
        <w:spacing w:lineRule="atLeast" w:line="390" w:before="0" w:after="240"/>
        <w:ind w:hanging="0" w:start="0" w:end="0"/>
        <w:jc w:val="start"/>
        <w:rPr>
          <w:color w:val="00000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caps w:val="false"/>
          <w:smallCaps w:val="false"/>
          <w:color w:val="000000"/>
          <w:spacing w:val="0"/>
          <w:sz w:val="24"/>
        </w:rPr>
        <w:t>Paso 3.1: Usas la misma tabla dinámica del paso 1.1</w:t>
      </w:r>
    </w:p>
    <w:p>
      <w:pPr>
        <w:pStyle w:val="Heading4"/>
        <w:widowControl/>
        <w:bidi w:val="0"/>
        <w:spacing w:lineRule="atLeast" w:line="390" w:before="0" w:after="240"/>
        <w:ind w:hanging="0" w:start="0" w:end="0"/>
        <w:jc w:val="start"/>
        <w:rPr>
          <w:color w:val="00000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caps w:val="false"/>
          <w:smallCaps w:val="false"/>
          <w:color w:val="000000"/>
          <w:spacing w:val="0"/>
          <w:sz w:val="24"/>
        </w:rPr>
        <w:t>Paso 3.2: Añades columna “Diff %”</w:t>
      </w:r>
    </w:p>
    <w:p>
      <w:pPr>
        <w:pStyle w:val="BodyText"/>
        <w:widowControl/>
        <w:bidi w:val="0"/>
        <w:spacing w:before="0" w:after="240"/>
        <w:ind w:hanging="0" w:start="0" w:end="0"/>
        <w:jc w:val="start"/>
        <w:rPr/>
      </w:pPr>
      <w:r>
        <w:rPr>
          <w:rStyle w:val="SourceText"/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Diff % = (Físico – Online) / Físico × 100</w:t>
      </w:r>
    </w:p>
    <w:p>
      <w:pPr>
        <w:pStyle w:val="Heading4"/>
        <w:widowControl/>
        <w:bidi w:val="0"/>
        <w:spacing w:lineRule="atLeast" w:line="390" w:before="0" w:after="240"/>
        <w:ind w:hanging="0" w:start="0" w:end="0"/>
        <w:jc w:val="start"/>
        <w:rPr>
          <w:color w:val="00000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caps w:val="false"/>
          <w:smallCaps w:val="false"/>
          <w:color w:val="000000"/>
          <w:spacing w:val="0"/>
          <w:sz w:val="24"/>
        </w:rPr>
        <w:t>Paso 3.3: Colorear</w:t>
      </w:r>
    </w:p>
    <w:p>
      <w:pPr>
        <w:pStyle w:val="BodyText"/>
        <w:widowControl/>
        <w:numPr>
          <w:ilvl w:val="0"/>
          <w:numId w:val="17"/>
        </w:numPr>
        <w:tabs>
          <w:tab w:val="clear" w:pos="709"/>
          <w:tab w:val="left" w:pos="0" w:leader="none"/>
        </w:tabs>
        <w:bidi w:val="0"/>
        <w:spacing w:lineRule="atLeast" w:line="390" w:before="0" w:after="0"/>
        <w:ind w:hanging="0" w:start="0" w:end="0"/>
        <w:jc w:val="start"/>
        <w:rPr/>
      </w:pPr>
      <w:r>
        <w:rPr>
          <w:caps w:val="false"/>
          <w:smallCaps w:val="false"/>
          <w:color w:val="000000"/>
          <w:spacing w:val="0"/>
        </w:rPr>
        <w:t xml:space="preserve">≥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>5 % → verde (</w:t>
      </w:r>
      <w:r>
        <w:rPr>
          <w:rStyle w:val="Emphasis"/>
          <w:rFonts w:ascii="inherit" w:hAnsi="inherit"/>
          <w:b w:val="false"/>
          <w:i/>
          <w:caps w:val="false"/>
          <w:smallCaps w:val="false"/>
          <w:color w:val="000000"/>
          <w:spacing w:val="0"/>
          <w:sz w:val="24"/>
        </w:rPr>
        <w:t>compra on-line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>)</w:t>
      </w:r>
    </w:p>
    <w:p>
      <w:pPr>
        <w:pStyle w:val="BodyText"/>
        <w:widowControl/>
        <w:numPr>
          <w:ilvl w:val="0"/>
          <w:numId w:val="17"/>
        </w:numPr>
        <w:tabs>
          <w:tab w:val="clear" w:pos="709"/>
          <w:tab w:val="left" w:pos="0" w:leader="none"/>
        </w:tabs>
        <w:bidi w:val="0"/>
        <w:spacing w:lineRule="atLeast" w:line="390" w:before="0" w:after="0"/>
        <w:ind w:hanging="0" w:start="0" w:end="0"/>
        <w:jc w:val="star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>&lt; 5 % → amarillo (</w:t>
      </w:r>
      <w:r>
        <w:rPr>
          <w:rStyle w:val="Emphasis"/>
          <w:rFonts w:ascii="inherit" w:hAnsi="inherit"/>
          <w:b w:val="false"/>
          <w:i/>
          <w:caps w:val="false"/>
          <w:smallCaps w:val="false"/>
          <w:color w:val="000000"/>
          <w:spacing w:val="0"/>
          <w:sz w:val="24"/>
        </w:rPr>
        <w:t>da igual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>)</w:t>
      </w:r>
    </w:p>
    <w:p>
      <w:pPr>
        <w:pStyle w:val="BodyText"/>
        <w:widowControl/>
        <w:numPr>
          <w:ilvl w:val="0"/>
          <w:numId w:val="17"/>
        </w:numPr>
        <w:tabs>
          <w:tab w:val="clear" w:pos="709"/>
          <w:tab w:val="left" w:pos="0" w:leader="none"/>
        </w:tabs>
        <w:bidi w:val="0"/>
        <w:spacing w:lineRule="atLeast" w:line="390" w:before="0" w:after="0"/>
        <w:ind w:hanging="0" w:start="0" w:end="0"/>
        <w:jc w:val="star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>Negativo → rojo (</w:t>
      </w:r>
      <w:r>
        <w:rPr>
          <w:rStyle w:val="Emphasis"/>
          <w:rFonts w:ascii="inherit" w:hAnsi="inherit"/>
          <w:b w:val="false"/>
          <w:i/>
          <w:caps w:val="false"/>
          <w:smallCaps w:val="false"/>
          <w:color w:val="000000"/>
          <w:spacing w:val="0"/>
          <w:sz w:val="24"/>
        </w:rPr>
        <w:t>on-line es más caro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>)</w:t>
      </w:r>
    </w:p>
    <w:p>
      <w:pPr>
        <w:pStyle w:val="Heading4"/>
        <w:widowControl/>
        <w:bidi w:val="0"/>
        <w:spacing w:lineRule="atLeast" w:line="390" w:before="0" w:after="240"/>
        <w:ind w:hanging="0" w:start="0" w:end="0"/>
        <w:jc w:val="start"/>
        <w:rPr>
          <w:color w:val="00000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caps w:val="false"/>
          <w:smallCaps w:val="false"/>
          <w:color w:val="000000"/>
          <w:spacing w:val="0"/>
          <w:sz w:val="24"/>
        </w:rPr>
        <w:t>Paso 3.4: Gráfico</w:t>
      </w:r>
    </w:p>
    <w:p>
      <w:pPr>
        <w:pStyle w:val="BodyText"/>
        <w:widowControl/>
        <w:bidi w:val="0"/>
        <w:spacing w:lineRule="atLeast" w:line="390" w:before="0" w:after="0"/>
        <w:ind w:hanging="0" w:start="0" w:end="0"/>
        <w:jc w:val="start"/>
        <w:rPr/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</w:rPr>
        <w:t>Barras horizontales con %Diff.</w:t>
        <w:br/>
      </w: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Frase: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 </w:t>
      </w:r>
      <w:r>
        <w:rPr>
          <w:rStyle w:val="Emphasis"/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</w:rPr>
        <w:t>“</w:t>
      </w:r>
      <w:r>
        <w:rPr>
          <w:rStyle w:val="Emphasis"/>
          <w:rFonts w:ascii="inherit" w:hAnsi="inherit"/>
          <w:b w:val="false"/>
          <w:i/>
          <w:caps w:val="false"/>
          <w:smallCaps w:val="false"/>
          <w:color w:val="000000"/>
          <w:spacing w:val="0"/>
          <w:sz w:val="24"/>
        </w:rPr>
        <w:t>Café y queso bajan más del 20 %; pan apenas baja 3 %”</w:t>
      </w:r>
    </w:p>
    <w:p>
      <w:pPr>
        <w:pStyle w:val="HorizontalLine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Heading3"/>
        <w:widowControl/>
        <w:bidi w:val="0"/>
        <w:spacing w:lineRule="atLeast" w:line="390" w:before="0" w:after="240"/>
        <w:ind w:hanging="0" w:start="0" w:end="0"/>
        <w:jc w:val="start"/>
        <w:rPr>
          <w:color w:val="000000"/>
        </w:rPr>
      </w:pPr>
      <w:r>
        <w:rPr>
          <w:caps w:val="false"/>
          <w:smallCaps w:val="false"/>
          <w:color w:val="000000"/>
          <w:spacing w:val="0"/>
        </w:rPr>
        <w:t xml:space="preserve">✅ 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caps w:val="false"/>
          <w:smallCaps w:val="false"/>
          <w:color w:val="000000"/>
          <w:spacing w:val="0"/>
          <w:sz w:val="24"/>
        </w:rPr>
        <w:t>4. Variabilidad por canal: ¿qué producto es más “golpeador”?</w:t>
      </w:r>
    </w:p>
    <w:p>
      <w:pPr>
        <w:pStyle w:val="BodyText"/>
        <w:widowControl/>
        <w:bidi w:val="0"/>
        <w:spacing w:lineRule="atLeast" w:line="390"/>
        <w:ind w:hanging="0" w:start="0" w:end="0"/>
        <w:jc w:val="start"/>
        <w:rPr/>
      </w:pP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Objetivo: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 ver en qué productos hay </w:t>
      </w: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más diferencia entre barato y caro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 dentro de cada canal.</w:t>
      </w:r>
    </w:p>
    <w:p>
      <w:pPr>
        <w:pStyle w:val="Heading4"/>
        <w:widowControl/>
        <w:bidi w:val="0"/>
        <w:spacing w:lineRule="atLeast" w:line="390" w:before="0" w:after="240"/>
        <w:ind w:hanging="0" w:start="0" w:end="0"/>
        <w:jc w:val="start"/>
        <w:rPr>
          <w:color w:val="00000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caps w:val="false"/>
          <w:smallCaps w:val="false"/>
          <w:color w:val="000000"/>
          <w:spacing w:val="0"/>
          <w:sz w:val="24"/>
        </w:rPr>
        <w:t>Paso 4.1: Para cada producto y canal calcula:</w:t>
      </w:r>
    </w:p>
    <w:p>
      <w:pPr>
        <w:pStyle w:val="BodyText"/>
        <w:widowControl/>
        <w:numPr>
          <w:ilvl w:val="0"/>
          <w:numId w:val="18"/>
        </w:numPr>
        <w:tabs>
          <w:tab w:val="clear" w:pos="709"/>
          <w:tab w:val="left" w:pos="0" w:leader="none"/>
        </w:tabs>
        <w:bidi w:val="0"/>
        <w:spacing w:lineRule="atLeast" w:line="390" w:before="0" w:after="0"/>
        <w:ind w:hanging="0" w:start="0" w:end="0"/>
        <w:jc w:val="start"/>
        <w:rPr/>
      </w:pP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Mínimo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 = MIN(precios)</w:t>
      </w:r>
    </w:p>
    <w:p>
      <w:pPr>
        <w:pStyle w:val="BodyText"/>
        <w:widowControl/>
        <w:numPr>
          <w:ilvl w:val="0"/>
          <w:numId w:val="18"/>
        </w:numPr>
        <w:tabs>
          <w:tab w:val="clear" w:pos="709"/>
          <w:tab w:val="left" w:pos="0" w:leader="none"/>
        </w:tabs>
        <w:bidi w:val="0"/>
        <w:spacing w:lineRule="atLeast" w:line="390" w:before="0" w:after="0"/>
        <w:ind w:hanging="0" w:start="0" w:end="0"/>
        <w:jc w:val="start"/>
        <w:rPr/>
      </w:pP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Máximo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 = MAX(precios)</w:t>
      </w:r>
    </w:p>
    <w:p>
      <w:pPr>
        <w:pStyle w:val="BodyText"/>
        <w:widowControl/>
        <w:numPr>
          <w:ilvl w:val="0"/>
          <w:numId w:val="18"/>
        </w:numPr>
        <w:tabs>
          <w:tab w:val="clear" w:pos="709"/>
          <w:tab w:val="left" w:pos="0" w:leader="none"/>
        </w:tabs>
        <w:bidi w:val="0"/>
        <w:spacing w:lineRule="atLeast" w:line="390" w:before="0" w:after="0"/>
        <w:ind w:hanging="0" w:start="0" w:end="0"/>
        <w:jc w:val="start"/>
        <w:rPr/>
      </w:pP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Rango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 = Máximo – Mínimo</w:t>
      </w:r>
    </w:p>
    <w:p>
      <w:pPr>
        <w:pStyle w:val="Heading4"/>
        <w:widowControl/>
        <w:bidi w:val="0"/>
        <w:spacing w:lineRule="atLeast" w:line="390" w:before="0" w:after="240"/>
        <w:ind w:hanging="0" w:start="0" w:end="0"/>
        <w:jc w:val="start"/>
        <w:rPr>
          <w:color w:val="00000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caps w:val="false"/>
          <w:smallCaps w:val="false"/>
          <w:color w:val="000000"/>
          <w:spacing w:val="0"/>
          <w:sz w:val="24"/>
        </w:rPr>
        <w:t>Paso 4.2: Tabla</w:t>
      </w:r>
    </w:p>
    <w:p>
      <w:pPr>
        <w:pStyle w:val="BodyText"/>
        <w:widowControl/>
        <w:bidi w:val="0"/>
        <w:spacing w:before="0" w:after="0"/>
        <w:ind w:hanging="0" w:start="0" w:end="150"/>
        <w:jc w:val="start"/>
        <w:rPr>
          <w:color w:val="000000"/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</w:rPr>
        <w:t>Table</w:t>
      </w:r>
    </w:p>
    <w:p>
      <w:pPr>
        <w:pStyle w:val="BodyText"/>
        <w:widowControl/>
        <w:bidi w:val="0"/>
        <w:spacing w:lineRule="atLeast" w:line="300" w:before="0" w:after="0"/>
        <w:ind w:hanging="0" w:start="0" w:end="0"/>
        <w:jc w:val="start"/>
        <w:rPr>
          <w:color w:val="000000"/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</w:rPr>
        <w:t>Copy</w:t>
      </w:r>
    </w:p>
    <w:tbl>
      <w:tblPr>
        <w:tblW w:w="2819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160"/>
        <w:gridCol w:w="785"/>
        <w:gridCol w:w="874"/>
      </w:tblGrid>
      <w:tr>
        <w:trPr>
          <w:tblHeader w:val="true"/>
        </w:trPr>
        <w:tc>
          <w:tcPr>
            <w:tcW w:w="1160" w:type="dxa"/>
            <w:tcBorders/>
            <w:vAlign w:val="center"/>
          </w:tcPr>
          <w:p>
            <w:pPr>
              <w:pStyle w:val="TableHeading"/>
              <w:bidi w:val="0"/>
              <w:spacing w:lineRule="atLeast" w:line="330" w:before="0" w:after="0"/>
              <w:ind w:hanging="0" w:start="0" w:end="0"/>
              <w:jc w:val="start"/>
              <w:rPr>
                <w:color w:val="000000"/>
              </w:rPr>
            </w:pPr>
            <w:r>
              <w:rPr>
                <w:rFonts w:ascii="inherit" w:hAnsi="inherit"/>
                <w:b/>
                <w:color w:val="000000"/>
                <w:sz w:val="21"/>
              </w:rPr>
              <w:t>Producto</w:t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TableHeading"/>
              <w:bidi w:val="0"/>
              <w:spacing w:lineRule="atLeast" w:line="330" w:before="0" w:after="0"/>
              <w:ind w:hanging="0" w:start="0" w:end="0"/>
              <w:jc w:val="start"/>
              <w:rPr>
                <w:color w:val="000000"/>
              </w:rPr>
            </w:pPr>
            <w:r>
              <w:rPr>
                <w:rFonts w:ascii="inherit" w:hAnsi="inherit"/>
                <w:b/>
                <w:color w:val="000000"/>
                <w:sz w:val="21"/>
              </w:rPr>
              <w:t>Canal</w:t>
            </w:r>
          </w:p>
        </w:tc>
        <w:tc>
          <w:tcPr>
            <w:tcW w:w="874" w:type="dxa"/>
            <w:tcBorders/>
            <w:vAlign w:val="center"/>
          </w:tcPr>
          <w:p>
            <w:pPr>
              <w:pStyle w:val="TableHeading"/>
              <w:bidi w:val="0"/>
              <w:spacing w:lineRule="atLeast" w:line="330" w:before="0" w:after="0"/>
              <w:ind w:hanging="0" w:start="0" w:end="0"/>
              <w:jc w:val="start"/>
              <w:rPr>
                <w:color w:val="000000"/>
              </w:rPr>
            </w:pPr>
            <w:r>
              <w:rPr>
                <w:rFonts w:ascii="inherit" w:hAnsi="inherit"/>
                <w:b/>
                <w:color w:val="000000"/>
                <w:sz w:val="21"/>
              </w:rPr>
              <w:t>Rango</w:t>
            </w:r>
          </w:p>
        </w:tc>
      </w:tr>
      <w:tr>
        <w:trPr/>
        <w:tc>
          <w:tcPr>
            <w:tcW w:w="1160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>
                <w:color w:val="000000"/>
              </w:rPr>
            </w:pPr>
            <w:r>
              <w:rPr>
                <w:rFonts w:ascii="inherit" w:hAnsi="inherit"/>
                <w:color w:val="000000"/>
                <w:sz w:val="21"/>
              </w:rPr>
              <w:t>Café</w:t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>
                <w:color w:val="000000"/>
              </w:rPr>
            </w:pPr>
            <w:r>
              <w:rPr>
                <w:rFonts w:ascii="inherit" w:hAnsi="inherit"/>
                <w:color w:val="000000"/>
                <w:sz w:val="21"/>
              </w:rPr>
              <w:t>Físico</w:t>
            </w:r>
          </w:p>
        </w:tc>
        <w:tc>
          <w:tcPr>
            <w:tcW w:w="874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>
                <w:color w:val="000000"/>
              </w:rPr>
            </w:pPr>
            <w:r>
              <w:rPr>
                <w:rFonts w:ascii="inherit" w:hAnsi="inherit"/>
                <w:color w:val="000000"/>
                <w:sz w:val="21"/>
              </w:rPr>
              <w:t>1,90</w:t>
            </w:r>
          </w:p>
        </w:tc>
      </w:tr>
      <w:tr>
        <w:trPr/>
        <w:tc>
          <w:tcPr>
            <w:tcW w:w="1160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>
                <w:color w:val="000000"/>
              </w:rPr>
            </w:pPr>
            <w:r>
              <w:rPr>
                <w:rFonts w:ascii="inherit" w:hAnsi="inherit"/>
                <w:color w:val="000000"/>
                <w:sz w:val="21"/>
              </w:rPr>
              <w:t>Café</w:t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>
                <w:color w:val="000000"/>
              </w:rPr>
            </w:pPr>
            <w:r>
              <w:rPr>
                <w:rFonts w:ascii="inherit" w:hAnsi="inherit"/>
                <w:color w:val="000000"/>
                <w:sz w:val="21"/>
              </w:rPr>
              <w:t>Online</w:t>
            </w:r>
          </w:p>
        </w:tc>
        <w:tc>
          <w:tcPr>
            <w:tcW w:w="874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>
                <w:color w:val="000000"/>
              </w:rPr>
            </w:pPr>
            <w:r>
              <w:rPr>
                <w:rFonts w:ascii="inherit" w:hAnsi="inherit"/>
                <w:color w:val="000000"/>
                <w:sz w:val="21"/>
              </w:rPr>
              <w:t>0,80</w:t>
            </w:r>
          </w:p>
        </w:tc>
      </w:tr>
      <w:tr>
        <w:trPr/>
        <w:tc>
          <w:tcPr>
            <w:tcW w:w="1160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>
                <w:color w:val="000000"/>
              </w:rPr>
            </w:pPr>
            <w:r>
              <w:rPr>
                <w:rFonts w:ascii="inherit" w:hAnsi="inherit"/>
                <w:color w:val="000000"/>
                <w:sz w:val="21"/>
              </w:rPr>
              <w:t>Leche</w:t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>
                <w:color w:val="000000"/>
              </w:rPr>
            </w:pPr>
            <w:r>
              <w:rPr>
                <w:rFonts w:ascii="inherit" w:hAnsi="inherit"/>
                <w:color w:val="000000"/>
                <w:sz w:val="21"/>
              </w:rPr>
              <w:t>Físico</w:t>
            </w:r>
          </w:p>
        </w:tc>
        <w:tc>
          <w:tcPr>
            <w:tcW w:w="874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>
                <w:color w:val="000000"/>
              </w:rPr>
            </w:pPr>
            <w:r>
              <w:rPr>
                <w:rFonts w:ascii="inherit" w:hAnsi="inherit"/>
                <w:color w:val="000000"/>
                <w:sz w:val="21"/>
              </w:rPr>
              <w:t>0,30</w:t>
            </w:r>
          </w:p>
        </w:tc>
      </w:tr>
      <w:tr>
        <w:trPr/>
        <w:tc>
          <w:tcPr>
            <w:tcW w:w="1160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>
                <w:color w:val="000000"/>
              </w:rPr>
            </w:pPr>
            <w:r>
              <w:rPr>
                <w:rFonts w:ascii="inherit" w:hAnsi="inherit"/>
                <w:color w:val="000000"/>
                <w:sz w:val="21"/>
              </w:rPr>
              <w:t>Leche</w:t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>
                <w:color w:val="000000"/>
              </w:rPr>
            </w:pPr>
            <w:r>
              <w:rPr>
                <w:rFonts w:ascii="inherit" w:hAnsi="inherit"/>
                <w:color w:val="000000"/>
                <w:sz w:val="21"/>
              </w:rPr>
              <w:t>Online</w:t>
            </w:r>
          </w:p>
        </w:tc>
        <w:tc>
          <w:tcPr>
            <w:tcW w:w="874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start="0" w:end="0"/>
              <w:jc w:val="start"/>
              <w:rPr>
                <w:color w:val="000000"/>
              </w:rPr>
            </w:pPr>
            <w:r>
              <w:rPr>
                <w:rFonts w:ascii="inherit" w:hAnsi="inherit"/>
                <w:color w:val="000000"/>
                <w:sz w:val="21"/>
              </w:rPr>
              <w:t>0,15</w:t>
            </w:r>
          </w:p>
        </w:tc>
      </w:tr>
    </w:tbl>
    <w:p>
      <w:pPr>
        <w:pStyle w:val="Heading4"/>
        <w:widowControl/>
        <w:bidi w:val="0"/>
        <w:spacing w:lineRule="atLeast" w:line="390" w:before="0" w:after="240"/>
        <w:ind w:hanging="0" w:start="0" w:end="0"/>
        <w:jc w:val="start"/>
        <w:rPr>
          <w:color w:val="00000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caps w:val="false"/>
          <w:smallCaps w:val="false"/>
          <w:color w:val="000000"/>
          <w:spacing w:val="0"/>
          <w:sz w:val="24"/>
        </w:rPr>
        <w:t>Paso 4.3: Gráfico</w:t>
      </w:r>
    </w:p>
    <w:p>
      <w:pPr>
        <w:pStyle w:val="BodyText"/>
        <w:widowControl/>
        <w:bidi w:val="0"/>
        <w:spacing w:lineRule="atLeast" w:line="390" w:before="0" w:after="0"/>
        <w:ind w:hanging="0" w:start="0" w:end="0"/>
        <w:jc w:val="start"/>
        <w:rPr/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</w:rPr>
        <w:t>Barras agrupadas por producto → comparas rango físico vs rango on-line.</w:t>
        <w:br/>
      </w: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Frase: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 </w:t>
      </w:r>
      <w:r>
        <w:rPr>
          <w:rStyle w:val="Emphasis"/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</w:rPr>
        <w:t>“</w:t>
      </w:r>
      <w:r>
        <w:rPr>
          <w:rStyle w:val="Emphasis"/>
          <w:rFonts w:ascii="inherit" w:hAnsi="inherit"/>
          <w:b w:val="false"/>
          <w:i/>
          <w:caps w:val="false"/>
          <w:smallCaps w:val="false"/>
          <w:color w:val="000000"/>
          <w:spacing w:val="0"/>
          <w:sz w:val="24"/>
        </w:rPr>
        <w:t>El café en físico tiene un rango de 1,9 €; en on-line solo 0,8 €: on-line protege tu bolsillo.”</w:t>
      </w:r>
    </w:p>
    <w:p>
      <w:pPr>
        <w:pStyle w:val="HorizontalLine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Heading3"/>
        <w:widowControl/>
        <w:bidi w:val="0"/>
        <w:spacing w:lineRule="atLeast" w:line="390" w:before="0" w:after="240"/>
        <w:ind w:hanging="0" w:start="0" w:end="0"/>
        <w:jc w:val="start"/>
        <w:rPr>
          <w:color w:val="000000"/>
        </w:rPr>
      </w:pPr>
      <w:r>
        <w:rPr>
          <w:caps w:val="false"/>
          <w:smallCaps w:val="false"/>
          <w:color w:val="000000"/>
          <w:spacing w:val="0"/>
        </w:rPr>
        <w:t xml:space="preserve">✅ 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caps w:val="false"/>
          <w:smallCaps w:val="false"/>
          <w:color w:val="000000"/>
          <w:spacing w:val="0"/>
          <w:sz w:val="24"/>
        </w:rPr>
        <w:t>5. Ranking de tiendas dentro de cada canal</w:t>
      </w:r>
    </w:p>
    <w:p>
      <w:pPr>
        <w:pStyle w:val="BodyText"/>
        <w:widowControl/>
        <w:bidi w:val="0"/>
        <w:spacing w:lineRule="atLeast" w:line="390"/>
        <w:ind w:hanging="0" w:start="0" w:end="0"/>
        <w:jc w:val="start"/>
        <w:rPr/>
      </w:pP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Objetivo: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 identificar </w:t>
      </w: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la tienda más cara y la más barata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 dentro de físico y dentro de on-line.</w:t>
      </w:r>
    </w:p>
    <w:p>
      <w:pPr>
        <w:pStyle w:val="Heading4"/>
        <w:widowControl/>
        <w:bidi w:val="0"/>
        <w:spacing w:lineRule="atLeast" w:line="390" w:before="0" w:after="240"/>
        <w:ind w:hanging="0" w:start="0" w:end="0"/>
        <w:jc w:val="start"/>
        <w:rPr>
          <w:color w:val="00000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caps w:val="false"/>
          <w:smallCaps w:val="false"/>
          <w:color w:val="000000"/>
          <w:spacing w:val="0"/>
          <w:sz w:val="24"/>
        </w:rPr>
        <w:t>Paso 5.1: Nueva tabla dinámica por canal</w:t>
      </w:r>
    </w:p>
    <w:p>
      <w:pPr>
        <w:pStyle w:val="BodyText"/>
        <w:widowControl/>
        <w:numPr>
          <w:ilvl w:val="0"/>
          <w:numId w:val="19"/>
        </w:numPr>
        <w:tabs>
          <w:tab w:val="clear" w:pos="709"/>
          <w:tab w:val="left" w:pos="0" w:leader="none"/>
        </w:tabs>
        <w:bidi w:val="0"/>
        <w:spacing w:lineRule="atLeast" w:line="390" w:before="0" w:after="0"/>
        <w:ind w:hanging="0" w:start="0" w:end="0"/>
        <w:jc w:val="start"/>
        <w:rPr>
          <w:color w:val="000000"/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>Filas: Tienda</w:t>
      </w:r>
    </w:p>
    <w:p>
      <w:pPr>
        <w:pStyle w:val="BodyText"/>
        <w:widowControl/>
        <w:numPr>
          <w:ilvl w:val="0"/>
          <w:numId w:val="19"/>
        </w:numPr>
        <w:tabs>
          <w:tab w:val="clear" w:pos="709"/>
          <w:tab w:val="left" w:pos="0" w:leader="none"/>
        </w:tabs>
        <w:bidi w:val="0"/>
        <w:spacing w:lineRule="atLeast" w:line="390" w:before="0" w:after="0"/>
        <w:ind w:hanging="0" w:start="0" w:end="0"/>
        <w:jc w:val="start"/>
        <w:rPr>
          <w:color w:val="000000"/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>Columnas: (vacío)</w:t>
      </w:r>
    </w:p>
    <w:p>
      <w:pPr>
        <w:pStyle w:val="BodyText"/>
        <w:widowControl/>
        <w:numPr>
          <w:ilvl w:val="0"/>
          <w:numId w:val="19"/>
        </w:numPr>
        <w:tabs>
          <w:tab w:val="clear" w:pos="709"/>
          <w:tab w:val="left" w:pos="0" w:leader="none"/>
        </w:tabs>
        <w:bidi w:val="0"/>
        <w:spacing w:lineRule="atLeast" w:line="390" w:before="0" w:after="0"/>
        <w:ind w:hanging="0" w:start="0" w:end="0"/>
        <w:jc w:val="star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Valores: Promedio de Precio </w:t>
      </w:r>
      <w:r>
        <w:rPr>
          <w:rStyle w:val="Emphasis"/>
          <w:rFonts w:ascii="inherit" w:hAnsi="inherit"/>
          <w:b w:val="false"/>
          <w:i/>
          <w:caps w:val="false"/>
          <w:smallCaps w:val="false"/>
          <w:color w:val="000000"/>
          <w:spacing w:val="0"/>
          <w:sz w:val="24"/>
        </w:rPr>
        <w:t>(o suma si prefieres la canasta completa)</w:t>
      </w:r>
    </w:p>
    <w:p>
      <w:pPr>
        <w:pStyle w:val="Heading4"/>
        <w:widowControl/>
        <w:bidi w:val="0"/>
        <w:spacing w:lineRule="atLeast" w:line="390" w:before="0" w:after="240"/>
        <w:ind w:hanging="0" w:start="0" w:end="0"/>
        <w:jc w:val="start"/>
        <w:rPr>
          <w:color w:val="00000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caps w:val="false"/>
          <w:smallCaps w:val="false"/>
          <w:color w:val="000000"/>
          <w:spacing w:val="0"/>
          <w:sz w:val="24"/>
        </w:rPr>
        <w:t>Paso 5.2: Calcula % sobre la tienda más barata del canal</w:t>
      </w:r>
    </w:p>
    <w:p>
      <w:pPr>
        <w:pStyle w:val="BodyText"/>
        <w:widowControl/>
        <w:bidi w:val="0"/>
        <w:spacing w:before="0" w:after="240"/>
        <w:ind w:hanging="0" w:start="0" w:end="0"/>
        <w:jc w:val="start"/>
        <w:rPr/>
      </w:pPr>
      <w:r>
        <w:rPr>
          <w:rStyle w:val="SourceText"/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% sobre mínimo = (PrecioTienda – MínimoCanal) / MínimoCanal × 100</w:t>
      </w:r>
    </w:p>
    <w:p>
      <w:pPr>
        <w:pStyle w:val="Heading4"/>
        <w:widowControl/>
        <w:bidi w:val="0"/>
        <w:spacing w:lineRule="atLeast" w:line="390" w:before="0" w:after="240"/>
        <w:ind w:hanging="0" w:start="0" w:end="0"/>
        <w:jc w:val="start"/>
        <w:rPr>
          <w:color w:val="00000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caps w:val="false"/>
          <w:smallCaps w:val="false"/>
          <w:color w:val="000000"/>
          <w:spacing w:val="0"/>
          <w:sz w:val="24"/>
        </w:rPr>
        <w:t>Paso 5.3: Ordena de mayor a menor %</w:t>
      </w:r>
    </w:p>
    <w:p>
      <w:pPr>
        <w:pStyle w:val="BodyText"/>
        <w:widowControl/>
        <w:bidi w:val="0"/>
        <w:spacing w:lineRule="atLeast" w:line="390" w:before="0" w:after="0"/>
        <w:ind w:hanging="0" w:start="0" w:end="0"/>
        <w:jc w:val="start"/>
        <w:rPr/>
      </w:pP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Ejemplo físico:</w:t>
      </w:r>
    </w:p>
    <w:p>
      <w:pPr>
        <w:pStyle w:val="BodyText"/>
        <w:widowControl/>
        <w:bidi w:val="0"/>
        <w:spacing w:before="0" w:after="0"/>
        <w:ind w:hanging="0" w:start="0" w:end="150"/>
        <w:jc w:val="start"/>
        <w:rPr>
          <w:color w:val="000000"/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</w:rPr>
        <w:t>Table</w:t>
      </w:r>
    </w:p>
    <w:p>
      <w:pPr>
        <w:pStyle w:val="BodyText"/>
        <w:widowControl/>
        <w:bidi w:val="0"/>
        <w:spacing w:lineRule="atLeast" w:line="300" w:before="0" w:after="0"/>
        <w:ind w:hanging="0" w:start="0" w:end="0"/>
        <w:jc w:val="start"/>
        <w:rPr>
          <w:color w:val="000000"/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</w:rPr>
        <w:t>Copy</w:t>
      </w:r>
    </w:p>
    <w:tbl>
      <w:tblPr>
        <w:tblW w:w="5385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899"/>
        <w:gridCol w:w="1788"/>
        <w:gridCol w:w="1939"/>
        <w:gridCol w:w="759"/>
      </w:tblGrid>
      <w:tr>
        <w:trPr>
          <w:tblHeader w:val="true"/>
        </w:trPr>
        <w:tc>
          <w:tcPr>
            <w:tcW w:w="899" w:type="dxa"/>
            <w:tcBorders/>
            <w:vAlign w:val="center"/>
          </w:tcPr>
          <w:p>
            <w:pPr>
              <w:pStyle w:val="TableHeading"/>
              <w:bidi w:val="0"/>
              <w:spacing w:lineRule="atLeast" w:line="330" w:before="0" w:after="0"/>
              <w:ind w:hanging="0" w:start="0" w:end="0"/>
              <w:jc w:val="start"/>
              <w:rPr>
                <w:color w:val="000000"/>
              </w:rPr>
            </w:pPr>
            <w:r>
              <w:rPr>
                <w:rFonts w:ascii="inherit" w:hAnsi="inherit"/>
                <w:b/>
                <w:color w:val="000000"/>
                <w:sz w:val="21"/>
              </w:rPr>
              <w:t>Tienda</w:t>
            </w:r>
          </w:p>
        </w:tc>
        <w:tc>
          <w:tcPr>
            <w:tcW w:w="1788" w:type="dxa"/>
            <w:tcBorders/>
            <w:vAlign w:val="center"/>
          </w:tcPr>
          <w:p>
            <w:pPr>
              <w:pStyle w:val="TableHeading"/>
              <w:bidi w:val="0"/>
              <w:spacing w:lineRule="atLeast" w:line="330" w:before="0" w:after="0"/>
              <w:ind w:hanging="0" w:start="0" w:end="0"/>
              <w:jc w:val="start"/>
              <w:rPr>
                <w:color w:val="000000"/>
              </w:rPr>
            </w:pPr>
            <w:r>
              <w:rPr>
                <w:rFonts w:ascii="inherit" w:hAnsi="inherit"/>
                <w:b/>
                <w:color w:val="000000"/>
                <w:sz w:val="21"/>
              </w:rPr>
              <w:t>Media canasta</w:t>
            </w:r>
          </w:p>
        </w:tc>
        <w:tc>
          <w:tcPr>
            <w:tcW w:w="1939" w:type="dxa"/>
            <w:tcBorders/>
            <w:vAlign w:val="center"/>
          </w:tcPr>
          <w:p>
            <w:pPr>
              <w:pStyle w:val="TableHeading"/>
              <w:bidi w:val="0"/>
              <w:spacing w:lineRule="atLeast" w:line="330" w:before="0" w:after="0"/>
              <w:ind w:hanging="0" w:start="0" w:end="0"/>
              <w:jc w:val="start"/>
              <w:rPr>
                <w:color w:val="000000"/>
              </w:rPr>
            </w:pPr>
            <w:r>
              <w:rPr>
                <w:rFonts w:ascii="inherit" w:hAnsi="inherit"/>
                <w:b/>
                <w:color w:val="000000"/>
                <w:sz w:val="21"/>
              </w:rPr>
              <w:t>% sobre mínimo</w:t>
            </w:r>
          </w:p>
        </w:tc>
        <w:tc>
          <w:tcPr>
            <w:tcW w:w="759" w:type="dxa"/>
            <w:tcBorders/>
            <w:vAlign w:val="center"/>
          </w:tcPr>
          <w:p>
            <w:pPr>
              <w:pStyle w:val="TableHeading"/>
              <w:bidi w:val="0"/>
              <w:spacing w:lineRule="atLeast" w:line="330" w:before="0" w:after="0"/>
              <w:ind w:hanging="0" w:start="0" w:end="0"/>
              <w:jc w:val="start"/>
              <w:rPr>
                <w:color w:val="000000"/>
              </w:rPr>
            </w:pPr>
            <w:r>
              <w:rPr>
                <w:rFonts w:ascii="inherit" w:hAnsi="inherit"/>
                <w:b/>
                <w:color w:val="000000"/>
                <w:sz w:val="21"/>
              </w:rPr>
              <w:t>Color</w:t>
            </w:r>
          </w:p>
        </w:tc>
      </w:tr>
      <w:tr>
        <w:trPr/>
        <w:tc>
          <w:tcPr>
            <w:tcW w:w="899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>
                <w:color w:val="000000"/>
              </w:rPr>
            </w:pPr>
            <w:r>
              <w:rPr>
                <w:rFonts w:ascii="inherit" w:hAnsi="inherit"/>
                <w:color w:val="000000"/>
                <w:sz w:val="21"/>
              </w:rPr>
              <w:t>T-15</w:t>
            </w:r>
          </w:p>
        </w:tc>
        <w:tc>
          <w:tcPr>
            <w:tcW w:w="1788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>
                <w:color w:val="000000"/>
              </w:rPr>
            </w:pPr>
            <w:r>
              <w:rPr>
                <w:rFonts w:ascii="inherit" w:hAnsi="inherit"/>
                <w:color w:val="000000"/>
                <w:sz w:val="21"/>
              </w:rPr>
              <w:t>32,4 €</w:t>
            </w:r>
          </w:p>
        </w:tc>
        <w:tc>
          <w:tcPr>
            <w:tcW w:w="1939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>
                <w:color w:val="000000"/>
              </w:rPr>
            </w:pPr>
            <w:r>
              <w:rPr>
                <w:rFonts w:ascii="inherit" w:hAnsi="inherit"/>
                <w:color w:val="000000"/>
                <w:sz w:val="21"/>
              </w:rPr>
              <w:t>+12 %</w:t>
            </w:r>
          </w:p>
        </w:tc>
        <w:tc>
          <w:tcPr>
            <w:tcW w:w="759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🔴</w:t>
            </w:r>
          </w:p>
        </w:tc>
      </w:tr>
      <w:tr>
        <w:trPr/>
        <w:tc>
          <w:tcPr>
            <w:tcW w:w="899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>
                <w:color w:val="000000"/>
              </w:rPr>
            </w:pPr>
            <w:r>
              <w:rPr>
                <w:rFonts w:ascii="inherit" w:hAnsi="inherit"/>
                <w:color w:val="000000"/>
                <w:sz w:val="21"/>
              </w:rPr>
              <w:t>T-03</w:t>
            </w:r>
          </w:p>
        </w:tc>
        <w:tc>
          <w:tcPr>
            <w:tcW w:w="1788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>
                <w:color w:val="000000"/>
              </w:rPr>
            </w:pPr>
            <w:r>
              <w:rPr>
                <w:rFonts w:ascii="inherit" w:hAnsi="inherit"/>
                <w:color w:val="000000"/>
                <w:sz w:val="21"/>
              </w:rPr>
              <w:t>28,9 €</w:t>
            </w:r>
          </w:p>
        </w:tc>
        <w:tc>
          <w:tcPr>
            <w:tcW w:w="1939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>
                <w:color w:val="000000"/>
              </w:rPr>
            </w:pPr>
            <w:r>
              <w:rPr>
                <w:rFonts w:ascii="inherit" w:hAnsi="inherit"/>
                <w:color w:val="000000"/>
                <w:sz w:val="21"/>
              </w:rPr>
              <w:t>0 %</w:t>
            </w:r>
          </w:p>
        </w:tc>
        <w:tc>
          <w:tcPr>
            <w:tcW w:w="759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🟢</w:t>
            </w:r>
          </w:p>
        </w:tc>
      </w:tr>
    </w:tbl>
    <w:p>
      <w:pPr>
        <w:pStyle w:val="Heading4"/>
        <w:widowControl/>
        <w:bidi w:val="0"/>
        <w:spacing w:lineRule="atLeast" w:line="390" w:before="0" w:after="0"/>
        <w:ind w:hanging="0" w:start="0" w:end="0"/>
        <w:jc w:val="start"/>
        <w:rPr/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caps w:val="false"/>
          <w:smallCaps w:val="false"/>
          <w:color w:val="000000"/>
          <w:spacing w:val="0"/>
          <w:sz w:val="24"/>
        </w:rPr>
        <w:t>Paso 5.4: Mapa de calor </w:t>
      </w:r>
      <w:r>
        <w:rPr>
          <w:rStyle w:val="Emphasis"/>
          <w:rFonts w:ascii="inherit" w:hAnsi="inherit"/>
          <w:b/>
          <w:i/>
          <w:caps w:val="false"/>
          <w:smallCaps w:val="false"/>
          <w:color w:val="000000"/>
          <w:spacing w:val="0"/>
          <w:sz w:val="24"/>
        </w:rPr>
        <w:t>(opcional pero bonito)</w:t>
      </w:r>
    </w:p>
    <w:p>
      <w:pPr>
        <w:pStyle w:val="BodyText"/>
        <w:widowControl/>
        <w:numPr>
          <w:ilvl w:val="0"/>
          <w:numId w:val="20"/>
        </w:numPr>
        <w:tabs>
          <w:tab w:val="clear" w:pos="709"/>
          <w:tab w:val="left" w:pos="0" w:leader="none"/>
        </w:tabs>
        <w:bidi w:val="0"/>
        <w:spacing w:lineRule="atLeast" w:line="390" w:before="0" w:after="0"/>
        <w:ind w:hanging="0" w:start="0" w:end="0"/>
        <w:jc w:val="start"/>
        <w:rPr>
          <w:color w:val="000000"/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>Filas: tiendas</w:t>
      </w:r>
    </w:p>
    <w:p>
      <w:pPr>
        <w:pStyle w:val="BodyText"/>
        <w:widowControl/>
        <w:numPr>
          <w:ilvl w:val="0"/>
          <w:numId w:val="20"/>
        </w:numPr>
        <w:tabs>
          <w:tab w:val="clear" w:pos="709"/>
          <w:tab w:val="left" w:pos="0" w:leader="none"/>
        </w:tabs>
        <w:bidi w:val="0"/>
        <w:spacing w:lineRule="atLeast" w:line="390" w:before="0" w:after="0"/>
        <w:ind w:hanging="0" w:start="0" w:end="0"/>
        <w:jc w:val="start"/>
        <w:rPr>
          <w:color w:val="000000"/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>Columnas: productos</w:t>
      </w:r>
    </w:p>
    <w:p>
      <w:pPr>
        <w:pStyle w:val="BodyText"/>
        <w:widowControl/>
        <w:numPr>
          <w:ilvl w:val="0"/>
          <w:numId w:val="20"/>
        </w:numPr>
        <w:tabs>
          <w:tab w:val="clear" w:pos="709"/>
          <w:tab w:val="left" w:pos="0" w:leader="none"/>
        </w:tabs>
        <w:bidi w:val="0"/>
        <w:spacing w:lineRule="atLeast" w:line="390" w:before="0" w:after="0"/>
        <w:ind w:hanging="0" w:start="0" w:end="0"/>
        <w:jc w:val="star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>Color escala: rojo-verde</w:t>
        <w:br/>
      </w: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Frase: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 </w:t>
      </w:r>
      <w:r>
        <w:rPr>
          <w:rStyle w:val="Emphasis"/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>“</w:t>
      </w:r>
      <w:r>
        <w:rPr>
          <w:rStyle w:val="Emphasis"/>
          <w:rFonts w:ascii="inherit" w:hAnsi="inherit"/>
          <w:b w:val="false"/>
          <w:i/>
          <w:caps w:val="false"/>
          <w:smallCaps w:val="false"/>
          <w:color w:val="000000"/>
          <w:spacing w:val="0"/>
          <w:sz w:val="24"/>
        </w:rPr>
        <w:t>Dentro de físico hay 12 % de diferencia entre la más cara y la más barata.”</w:t>
      </w:r>
    </w:p>
    <w:p>
      <w:pPr>
        <w:pStyle w:val="HorizontalLine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Heading3"/>
        <w:widowControl/>
        <w:bidi w:val="0"/>
        <w:spacing w:lineRule="atLeast" w:line="390" w:before="0" w:after="240"/>
        <w:ind w:hanging="0" w:start="0" w:end="0"/>
        <w:jc w:val="start"/>
        <w:rPr>
          <w:color w:val="000000"/>
        </w:rPr>
      </w:pPr>
      <w:r>
        <w:rPr>
          <w:caps w:val="false"/>
          <w:smallCaps w:val="false"/>
          <w:color w:val="000000"/>
          <w:spacing w:val="0"/>
        </w:rPr>
        <w:t xml:space="preserve">✅ 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caps w:val="false"/>
          <w:smallCaps w:val="false"/>
          <w:color w:val="000000"/>
          <w:spacing w:val="0"/>
          <w:sz w:val="24"/>
        </w:rPr>
        <w:t>6. Porcentaje de cambio por producto (canal → canal)</w:t>
      </w:r>
    </w:p>
    <w:p>
      <w:pPr>
        <w:pStyle w:val="BodyText"/>
        <w:widowControl/>
        <w:bidi w:val="0"/>
        <w:spacing w:lineRule="atLeast" w:line="390"/>
        <w:ind w:hanging="0" w:start="0" w:end="0"/>
        <w:jc w:val="start"/>
        <w:rPr/>
      </w:pP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Objetivo: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 tener una </w:t>
      </w: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columna limpia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 para usar en la </w:t>
      </w: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regla del dedo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</w:rPr>
        <w:t>.</w:t>
      </w:r>
    </w:p>
    <w:p>
      <w:pPr>
        <w:pStyle w:val="Heading4"/>
        <w:widowControl/>
        <w:bidi w:val="0"/>
        <w:spacing w:lineRule="atLeast" w:line="390" w:before="0" w:after="0"/>
        <w:ind w:hanging="0" w:start="0" w:end="0"/>
        <w:jc w:val="start"/>
        <w:rPr/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caps w:val="false"/>
          <w:smallCaps w:val="false"/>
          <w:color w:val="000000"/>
          <w:spacing w:val="0"/>
          <w:sz w:val="24"/>
        </w:rPr>
        <w:t>Paso 6.1: Ya lo calculaste en el paso 3.2: </w:t>
      </w:r>
      <w:r>
        <w:rPr>
          <w:rStyle w:val="Strong"/>
          <w:rFonts w:ascii="inherit" w:hAnsi="inherit"/>
          <w:b/>
          <w:bCs/>
          <w:i w:val="false"/>
          <w:caps w:val="false"/>
          <w:smallCaps w:val="false"/>
          <w:color w:val="000000"/>
          <w:spacing w:val="0"/>
          <w:sz w:val="24"/>
        </w:rPr>
        <w:t>Diff %</w:t>
      </w:r>
    </w:p>
    <w:p>
      <w:pPr>
        <w:pStyle w:val="Heading4"/>
        <w:widowControl/>
        <w:bidi w:val="0"/>
        <w:spacing w:lineRule="atLeast" w:line="390" w:before="0" w:after="240"/>
        <w:ind w:hanging="0" w:start="0" w:end="0"/>
        <w:jc w:val="start"/>
        <w:rPr>
          <w:color w:val="00000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caps w:val="false"/>
          <w:smallCaps w:val="false"/>
          <w:color w:val="000000"/>
          <w:spacing w:val="0"/>
          <w:sz w:val="24"/>
        </w:rPr>
        <w:t>Paso 6.2: Redondea a 1 decimal → fácil de leer</w:t>
      </w:r>
    </w:p>
    <w:p>
      <w:pPr>
        <w:pStyle w:val="Heading4"/>
        <w:widowControl/>
        <w:bidi w:val="0"/>
        <w:spacing w:lineRule="atLeast" w:line="390" w:before="0" w:after="240"/>
        <w:ind w:hanging="0" w:start="0" w:end="0"/>
        <w:jc w:val="start"/>
        <w:rPr>
          <w:color w:val="00000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caps w:val="false"/>
          <w:smallCaps w:val="false"/>
          <w:color w:val="000000"/>
          <w:spacing w:val="0"/>
          <w:sz w:val="24"/>
        </w:rPr>
        <w:t>Paso 6.3: Usa esa columna para:</w:t>
      </w:r>
    </w:p>
    <w:p>
      <w:pPr>
        <w:pStyle w:val="BodyText"/>
        <w:widowControl/>
        <w:numPr>
          <w:ilvl w:val="0"/>
          <w:numId w:val="21"/>
        </w:numPr>
        <w:tabs>
          <w:tab w:val="clear" w:pos="709"/>
          <w:tab w:val="left" w:pos="0" w:leader="none"/>
        </w:tabs>
        <w:bidi w:val="0"/>
        <w:spacing w:lineRule="atLeast" w:line="390" w:before="0" w:after="0"/>
        <w:ind w:hanging="0" w:start="0" w:end="0"/>
        <w:jc w:val="start"/>
        <w:rPr>
          <w:color w:val="000000"/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>Colorear (verde/amarillo/rojo)</w:t>
      </w:r>
    </w:p>
    <w:p>
      <w:pPr>
        <w:pStyle w:val="BodyText"/>
        <w:widowControl/>
        <w:numPr>
          <w:ilvl w:val="0"/>
          <w:numId w:val="21"/>
        </w:numPr>
        <w:tabs>
          <w:tab w:val="clear" w:pos="709"/>
          <w:tab w:val="left" w:pos="0" w:leader="none"/>
        </w:tabs>
        <w:bidi w:val="0"/>
        <w:spacing w:lineRule="atLeast" w:line="390" w:before="0" w:after="0"/>
        <w:ind w:hanging="0" w:start="0" w:end="0"/>
        <w:jc w:val="start"/>
        <w:rPr>
          <w:color w:val="000000"/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>Gráfico de barras</w:t>
      </w:r>
    </w:p>
    <w:p>
      <w:pPr>
        <w:pStyle w:val="BodyText"/>
        <w:widowControl/>
        <w:numPr>
          <w:ilvl w:val="0"/>
          <w:numId w:val="21"/>
        </w:numPr>
        <w:tabs>
          <w:tab w:val="clear" w:pos="709"/>
          <w:tab w:val="left" w:pos="0" w:leader="none"/>
        </w:tabs>
        <w:bidi w:val="0"/>
        <w:spacing w:lineRule="atLeast" w:line="390" w:before="0" w:after="0"/>
        <w:ind w:hanging="0" w:start="0" w:end="0"/>
        <w:jc w:val="star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La </w:t>
      </w: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tarjeta de bolsillo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 del paso 7</w:t>
      </w:r>
    </w:p>
    <w:p>
      <w:pPr>
        <w:pStyle w:val="HorizontalLine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Heading3"/>
        <w:widowControl/>
        <w:bidi w:val="0"/>
        <w:spacing w:lineRule="atLeast" w:line="390" w:before="0" w:after="240"/>
        <w:ind w:hanging="0" w:start="0" w:end="0"/>
        <w:jc w:val="start"/>
        <w:rPr>
          <w:color w:val="000000"/>
        </w:rPr>
      </w:pPr>
      <w:r>
        <w:rPr>
          <w:caps w:val="false"/>
          <w:smallCaps w:val="false"/>
          <w:color w:val="000000"/>
          <w:spacing w:val="0"/>
        </w:rPr>
        <w:t xml:space="preserve">✅ 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caps w:val="false"/>
          <w:smallCaps w:val="false"/>
          <w:color w:val="000000"/>
          <w:spacing w:val="0"/>
          <w:sz w:val="24"/>
        </w:rPr>
        <w:t>7. Regla del dedo + tarjeta de bolsillo</w:t>
      </w:r>
    </w:p>
    <w:p>
      <w:pPr>
        <w:pStyle w:val="BodyText"/>
        <w:widowControl/>
        <w:bidi w:val="0"/>
        <w:spacing w:lineRule="atLeast" w:line="390"/>
        <w:ind w:hanging="0" w:start="0" w:end="0"/>
        <w:jc w:val="start"/>
        <w:rPr/>
      </w:pP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Objetivo: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 dar una </w:t>
      </w: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decisión binaria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 por producto.</w:t>
      </w:r>
    </w:p>
    <w:p>
      <w:pPr>
        <w:pStyle w:val="Heading4"/>
        <w:widowControl/>
        <w:bidi w:val="0"/>
        <w:spacing w:lineRule="atLeast" w:line="390" w:before="0" w:after="240"/>
        <w:ind w:hanging="0" w:start="0" w:end="0"/>
        <w:jc w:val="start"/>
        <w:rPr>
          <w:color w:val="00000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caps w:val="false"/>
          <w:smallCaps w:val="false"/>
          <w:color w:val="000000"/>
          <w:spacing w:val="0"/>
          <w:sz w:val="24"/>
        </w:rPr>
        <w:t>Paso 7.1: Aplica regla</w:t>
      </w:r>
    </w:p>
    <w:p>
      <w:pPr>
        <w:pStyle w:val="BodyText"/>
        <w:widowControl/>
        <w:numPr>
          <w:ilvl w:val="0"/>
          <w:numId w:val="22"/>
        </w:numPr>
        <w:tabs>
          <w:tab w:val="clear" w:pos="709"/>
          <w:tab w:val="left" w:pos="0" w:leader="none"/>
        </w:tabs>
        <w:bidi w:val="0"/>
        <w:spacing w:lineRule="atLeast" w:line="390" w:before="0" w:after="0"/>
        <w:ind w:hanging="0" w:start="0" w:end="0"/>
        <w:jc w:val="star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Diff % ≥ 5 % → </w:t>
      </w:r>
      <w:r>
        <w:rPr>
          <w:rStyle w:val="Strong"/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>“</w:t>
      </w: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Compra on-line”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 🟢</w:t>
      </w:r>
    </w:p>
    <w:p>
      <w:pPr>
        <w:pStyle w:val="BodyText"/>
        <w:widowControl/>
        <w:numPr>
          <w:ilvl w:val="0"/>
          <w:numId w:val="22"/>
        </w:numPr>
        <w:tabs>
          <w:tab w:val="clear" w:pos="709"/>
          <w:tab w:val="left" w:pos="0" w:leader="none"/>
        </w:tabs>
        <w:bidi w:val="0"/>
        <w:spacing w:lineRule="atLeast" w:line="390" w:before="0" w:after="0"/>
        <w:ind w:hanging="0" w:start="0" w:end="0"/>
        <w:jc w:val="star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Diff % &lt; 5 % → </w:t>
      </w:r>
      <w:r>
        <w:rPr>
          <w:rStyle w:val="Strong"/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>“</w:t>
      </w: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Compra donde te pille”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 🟡</w:t>
      </w:r>
    </w:p>
    <w:p>
      <w:pPr>
        <w:pStyle w:val="Heading4"/>
        <w:widowControl/>
        <w:bidi w:val="0"/>
        <w:spacing w:lineRule="atLeast" w:line="390" w:before="0" w:after="240"/>
        <w:ind w:hanging="0" w:start="0" w:end="0"/>
        <w:jc w:val="start"/>
        <w:rPr>
          <w:color w:val="00000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caps w:val="false"/>
          <w:smallCaps w:val="false"/>
          <w:color w:val="000000"/>
          <w:spacing w:val="0"/>
          <w:sz w:val="24"/>
        </w:rPr>
        <w:t>Paso 7.2: Tabla final</w:t>
      </w:r>
    </w:p>
    <w:p>
      <w:pPr>
        <w:pStyle w:val="BodyText"/>
        <w:widowControl/>
        <w:bidi w:val="0"/>
        <w:spacing w:before="0" w:after="0"/>
        <w:ind w:hanging="0" w:start="0" w:end="150"/>
        <w:jc w:val="start"/>
        <w:rPr>
          <w:color w:val="000000"/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</w:rPr>
        <w:t>Table</w:t>
      </w:r>
    </w:p>
    <w:p>
      <w:pPr>
        <w:pStyle w:val="BodyText"/>
        <w:widowControl/>
        <w:bidi w:val="0"/>
        <w:spacing w:lineRule="atLeast" w:line="300" w:before="0" w:after="0"/>
        <w:ind w:hanging="0" w:start="0" w:end="0"/>
        <w:jc w:val="start"/>
        <w:rPr>
          <w:color w:val="000000"/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</w:rPr>
        <w:t>Copy</w:t>
      </w:r>
    </w:p>
    <w:tbl>
      <w:tblPr>
        <w:tblW w:w="3690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160"/>
        <w:gridCol w:w="817"/>
        <w:gridCol w:w="1713"/>
      </w:tblGrid>
      <w:tr>
        <w:trPr>
          <w:tblHeader w:val="true"/>
        </w:trPr>
        <w:tc>
          <w:tcPr>
            <w:tcW w:w="1160" w:type="dxa"/>
            <w:tcBorders/>
            <w:vAlign w:val="center"/>
          </w:tcPr>
          <w:p>
            <w:pPr>
              <w:pStyle w:val="TableHeading"/>
              <w:bidi w:val="0"/>
              <w:spacing w:lineRule="atLeast" w:line="330" w:before="0" w:after="0"/>
              <w:ind w:hanging="0" w:start="0" w:end="0"/>
              <w:jc w:val="start"/>
              <w:rPr>
                <w:color w:val="000000"/>
              </w:rPr>
            </w:pPr>
            <w:r>
              <w:rPr>
                <w:rFonts w:ascii="inherit" w:hAnsi="inherit"/>
                <w:b/>
                <w:color w:val="000000"/>
                <w:sz w:val="21"/>
              </w:rPr>
              <w:t>Producto</w:t>
            </w:r>
          </w:p>
        </w:tc>
        <w:tc>
          <w:tcPr>
            <w:tcW w:w="817" w:type="dxa"/>
            <w:tcBorders/>
            <w:vAlign w:val="center"/>
          </w:tcPr>
          <w:p>
            <w:pPr>
              <w:pStyle w:val="TableHeading"/>
              <w:bidi w:val="0"/>
              <w:spacing w:lineRule="atLeast" w:line="330" w:before="0" w:after="0"/>
              <w:ind w:hanging="0" w:start="0" w:end="0"/>
              <w:jc w:val="start"/>
              <w:rPr>
                <w:color w:val="000000"/>
              </w:rPr>
            </w:pPr>
            <w:r>
              <w:rPr>
                <w:rFonts w:ascii="inherit" w:hAnsi="inherit"/>
                <w:b/>
                <w:color w:val="000000"/>
                <w:sz w:val="21"/>
              </w:rPr>
              <w:t>Diff %</w:t>
            </w:r>
          </w:p>
        </w:tc>
        <w:tc>
          <w:tcPr>
            <w:tcW w:w="1713" w:type="dxa"/>
            <w:tcBorders/>
            <w:vAlign w:val="center"/>
          </w:tcPr>
          <w:p>
            <w:pPr>
              <w:pStyle w:val="TableHeading"/>
              <w:bidi w:val="0"/>
              <w:spacing w:lineRule="atLeast" w:line="330" w:before="0" w:after="0"/>
              <w:ind w:hanging="0" w:start="0" w:end="0"/>
              <w:jc w:val="start"/>
              <w:rPr>
                <w:color w:val="000000"/>
              </w:rPr>
            </w:pPr>
            <w:r>
              <w:rPr>
                <w:rFonts w:ascii="inherit" w:hAnsi="inherit"/>
                <w:b/>
                <w:color w:val="000000"/>
                <w:sz w:val="21"/>
              </w:rPr>
              <w:t>Decisión fácil</w:t>
            </w:r>
          </w:p>
        </w:tc>
      </w:tr>
      <w:tr>
        <w:trPr/>
        <w:tc>
          <w:tcPr>
            <w:tcW w:w="1160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>
                <w:color w:val="000000"/>
              </w:rPr>
            </w:pPr>
            <w:r>
              <w:rPr>
                <w:rFonts w:ascii="inherit" w:hAnsi="inherit"/>
                <w:color w:val="000000"/>
                <w:sz w:val="21"/>
              </w:rPr>
              <w:t>Café</w:t>
            </w:r>
          </w:p>
        </w:tc>
        <w:tc>
          <w:tcPr>
            <w:tcW w:w="817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>
                <w:color w:val="000000"/>
              </w:rPr>
            </w:pPr>
            <w:r>
              <w:rPr>
                <w:rFonts w:ascii="inherit" w:hAnsi="inherit"/>
                <w:color w:val="000000"/>
                <w:sz w:val="21"/>
              </w:rPr>
              <w:t>+28 %</w:t>
            </w:r>
          </w:p>
        </w:tc>
        <w:tc>
          <w:tcPr>
            <w:tcW w:w="1713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>
                <w:color w:val="000000"/>
              </w:rPr>
            </w:pPr>
            <w:r>
              <w:rPr>
                <w:rFonts w:ascii="inherit" w:hAnsi="inherit"/>
                <w:color w:val="000000"/>
                <w:sz w:val="21"/>
              </w:rPr>
              <w:t>On-line</w:t>
            </w:r>
          </w:p>
        </w:tc>
      </w:tr>
      <w:tr>
        <w:trPr/>
        <w:tc>
          <w:tcPr>
            <w:tcW w:w="1160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>
                <w:color w:val="000000"/>
              </w:rPr>
            </w:pPr>
            <w:r>
              <w:rPr>
                <w:rFonts w:ascii="inherit" w:hAnsi="inherit"/>
                <w:color w:val="000000"/>
                <w:sz w:val="21"/>
              </w:rPr>
              <w:t>Pan</w:t>
            </w:r>
          </w:p>
        </w:tc>
        <w:tc>
          <w:tcPr>
            <w:tcW w:w="817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>
                <w:color w:val="000000"/>
              </w:rPr>
            </w:pPr>
            <w:r>
              <w:rPr>
                <w:rFonts w:ascii="inherit" w:hAnsi="inherit"/>
                <w:color w:val="000000"/>
                <w:sz w:val="21"/>
              </w:rPr>
              <w:t>+3 %</w:t>
            </w:r>
          </w:p>
        </w:tc>
        <w:tc>
          <w:tcPr>
            <w:tcW w:w="1713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start="0" w:end="0"/>
              <w:jc w:val="start"/>
              <w:rPr>
                <w:color w:val="000000"/>
              </w:rPr>
            </w:pPr>
            <w:r>
              <w:rPr>
                <w:rFonts w:ascii="inherit" w:hAnsi="inherit"/>
                <w:color w:val="000000"/>
                <w:sz w:val="21"/>
              </w:rPr>
              <w:t>Cerca</w:t>
            </w:r>
          </w:p>
        </w:tc>
      </w:tr>
    </w:tbl>
    <w:p>
      <w:pPr>
        <w:pStyle w:val="Heading4"/>
        <w:widowControl/>
        <w:bidi w:val="0"/>
        <w:spacing w:lineRule="atLeast" w:line="390" w:before="0" w:after="240"/>
        <w:ind w:hanging="0" w:start="0" w:end="0"/>
        <w:jc w:val="start"/>
        <w:rPr>
          <w:color w:val="00000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caps w:val="false"/>
          <w:smallCaps w:val="false"/>
          <w:color w:val="000000"/>
          <w:spacing w:val="0"/>
          <w:sz w:val="24"/>
        </w:rPr>
        <w:t>Paso 7.3: Exporta</w:t>
      </w:r>
    </w:p>
    <w:p>
      <w:pPr>
        <w:pStyle w:val="BodyText"/>
        <w:widowControl/>
        <w:numPr>
          <w:ilvl w:val="0"/>
          <w:numId w:val="23"/>
        </w:numPr>
        <w:tabs>
          <w:tab w:val="clear" w:pos="709"/>
          <w:tab w:val="left" w:pos="0" w:leader="none"/>
        </w:tabs>
        <w:bidi w:val="0"/>
        <w:spacing w:lineRule="atLeast" w:line="390" w:before="0" w:after="0"/>
        <w:ind w:hanging="0" w:start="0" w:end="0"/>
        <w:jc w:val="star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Imprime en </w:t>
      </w: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tamaño tarjeta de crédito</w:t>
      </w:r>
    </w:p>
    <w:p>
      <w:pPr>
        <w:pStyle w:val="BodyText"/>
        <w:widowControl/>
        <w:numPr>
          <w:ilvl w:val="0"/>
          <w:numId w:val="23"/>
        </w:numPr>
        <w:tabs>
          <w:tab w:val="clear" w:pos="709"/>
          <w:tab w:val="left" w:pos="0" w:leader="none"/>
        </w:tabs>
        <w:bidi w:val="0"/>
        <w:spacing w:lineRule="atLeast" w:line="390" w:before="0" w:after="0"/>
        <w:ind w:hanging="0" w:start="0" w:end="0"/>
        <w:jc w:val="start"/>
        <w:rPr>
          <w:color w:val="000000"/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>PDF descargable</w:t>
      </w:r>
    </w:p>
    <w:p>
      <w:pPr>
        <w:pStyle w:val="BodyText"/>
        <w:widowControl/>
        <w:numPr>
          <w:ilvl w:val="0"/>
          <w:numId w:val="23"/>
        </w:numPr>
        <w:tabs>
          <w:tab w:val="clear" w:pos="709"/>
          <w:tab w:val="left" w:pos="0" w:leader="none"/>
        </w:tabs>
        <w:bidi w:val="0"/>
        <w:spacing w:lineRule="atLeast" w:line="390" w:before="0" w:after="0"/>
        <w:ind w:hanging="0" w:start="0" w:end="0"/>
        <w:jc w:val="start"/>
        <w:rPr>
          <w:color w:val="000000"/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>Código QR al archivo</w:t>
      </w:r>
    </w:p>
    <w:p>
      <w:pPr>
        <w:pStyle w:val="HorizontalLine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Heading3"/>
        <w:widowControl/>
        <w:bidi w:val="0"/>
        <w:spacing w:lineRule="atLeast" w:line="390" w:before="0" w:after="0"/>
        <w:ind w:hanging="0" w:start="0" w:end="0"/>
        <w:jc w:val="start"/>
        <w:rPr/>
      </w:pPr>
      <w:r>
        <w:rPr>
          <w:caps w:val="false"/>
          <w:smallCaps w:val="false"/>
          <w:color w:val="000000"/>
          <w:spacing w:val="0"/>
        </w:rPr>
        <w:t xml:space="preserve">✅ 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caps w:val="false"/>
          <w:smallCaps w:val="false"/>
          <w:color w:val="000000"/>
          <w:spacing w:val="0"/>
          <w:sz w:val="24"/>
        </w:rPr>
        <w:t>8. Ahorro rápido TOP-3 </w:t>
      </w:r>
      <w:r>
        <w:rPr>
          <w:rStyle w:val="Emphasis"/>
          <w:rFonts w:ascii="inherit" w:hAnsi="inherit"/>
          <w:b/>
          <w:i/>
          <w:caps w:val="false"/>
          <w:smallCaps w:val="false"/>
          <w:color w:val="000000"/>
          <w:spacing w:val="0"/>
          <w:sz w:val="24"/>
        </w:rPr>
        <w:t>(combinación de resultados anteriores)</w:t>
      </w:r>
    </w:p>
    <w:p>
      <w:pPr>
        <w:pStyle w:val="BodyText"/>
        <w:widowControl/>
        <w:bidi w:val="0"/>
        <w:spacing w:lineRule="atLeast" w:line="390"/>
        <w:ind w:hanging="0" w:start="0" w:end="0"/>
        <w:jc w:val="start"/>
        <w:rPr/>
      </w:pP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Objetivo: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 mostrar </w:t>
      </w: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cuánto ahorras al año sin cambiar de canal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</w:rPr>
        <w:t>, solo cambiando de tienda.</w:t>
      </w:r>
    </w:p>
    <w:p>
      <w:pPr>
        <w:pStyle w:val="Heading4"/>
        <w:widowControl/>
        <w:bidi w:val="0"/>
        <w:spacing w:lineRule="atLeast" w:line="390" w:before="0" w:after="240"/>
        <w:ind w:hanging="0" w:start="0" w:end="0"/>
        <w:jc w:val="start"/>
        <w:rPr>
          <w:color w:val="00000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caps w:val="false"/>
          <w:smallCaps w:val="false"/>
          <w:color w:val="000000"/>
          <w:spacing w:val="0"/>
          <w:sz w:val="24"/>
        </w:rPr>
        <w:t>Paso 8.1: Para cada producto:</w:t>
      </w:r>
    </w:p>
    <w:p>
      <w:pPr>
        <w:pStyle w:val="BodyText"/>
        <w:widowControl/>
        <w:bidi w:val="0"/>
        <w:spacing w:before="0" w:after="240"/>
        <w:ind w:hanging="0" w:start="0" w:end="0"/>
        <w:jc w:val="start"/>
        <w:rPr/>
      </w:pPr>
      <w:r>
        <w:rPr>
          <w:rStyle w:val="SourceText"/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AhorroProducto = (Precio que pagas ahora – Mínimo encontrado)</w:t>
      </w:r>
    </w:p>
    <w:p>
      <w:pPr>
        <w:pStyle w:val="Heading4"/>
        <w:widowControl/>
        <w:bidi w:val="0"/>
        <w:spacing w:lineRule="atLeast" w:line="390" w:before="0" w:after="0"/>
        <w:ind w:hanging="0" w:start="0" w:end="0"/>
        <w:jc w:val="start"/>
        <w:rPr/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caps w:val="false"/>
          <w:smallCaps w:val="false"/>
          <w:color w:val="000000"/>
          <w:spacing w:val="0"/>
          <w:sz w:val="24"/>
        </w:rPr>
        <w:t>Paso 8.2: Suma los </w:t>
      </w:r>
      <w:r>
        <w:rPr>
          <w:rStyle w:val="Strong"/>
          <w:rFonts w:ascii="inherit" w:hAnsi="inherit"/>
          <w:b/>
          <w:bCs/>
          <w:i w:val="false"/>
          <w:caps w:val="false"/>
          <w:smallCaps w:val="false"/>
          <w:color w:val="000000"/>
          <w:spacing w:val="0"/>
          <w:sz w:val="24"/>
        </w:rPr>
        <w:t>3 mayores ahorros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caps w:val="false"/>
          <w:smallCaps w:val="false"/>
          <w:color w:val="000000"/>
          <w:spacing w:val="0"/>
          <w:sz w:val="24"/>
        </w:rPr>
        <w:t> → </w:t>
      </w:r>
      <w:r>
        <w:rPr>
          <w:rStyle w:val="Strong"/>
          <w:rFonts w:ascii="inherit" w:hAnsi="inherit"/>
          <w:b/>
          <w:bCs/>
          <w:i w:val="false"/>
          <w:caps w:val="false"/>
          <w:smallCaps w:val="false"/>
          <w:color w:val="000000"/>
          <w:spacing w:val="0"/>
          <w:sz w:val="24"/>
        </w:rPr>
        <w:t>AhorroSemanal</w:t>
      </w:r>
    </w:p>
    <w:p>
      <w:pPr>
        <w:pStyle w:val="Heading4"/>
        <w:widowControl/>
        <w:bidi w:val="0"/>
        <w:spacing w:lineRule="atLeast" w:line="390" w:before="0" w:after="0"/>
        <w:ind w:hanging="0" w:start="0" w:end="0"/>
        <w:jc w:val="start"/>
        <w:rPr/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caps w:val="false"/>
          <w:smallCaps w:val="false"/>
          <w:color w:val="000000"/>
          <w:spacing w:val="0"/>
          <w:sz w:val="24"/>
        </w:rPr>
        <w:t>Paso 8.3: × 52 semanas = </w:t>
      </w:r>
      <w:r>
        <w:rPr>
          <w:rStyle w:val="Strong"/>
          <w:rFonts w:ascii="inherit" w:hAnsi="inherit"/>
          <w:b/>
          <w:bCs/>
          <w:i w:val="false"/>
          <w:caps w:val="false"/>
          <w:smallCaps w:val="false"/>
          <w:color w:val="000000"/>
          <w:spacing w:val="0"/>
          <w:sz w:val="24"/>
        </w:rPr>
        <w:t>AhorroAnual</w:t>
      </w:r>
    </w:p>
    <w:p>
      <w:pPr>
        <w:pStyle w:val="Heading4"/>
        <w:widowControl/>
        <w:bidi w:val="0"/>
        <w:spacing w:lineRule="atLeast" w:line="390" w:before="0" w:after="240"/>
        <w:ind w:hanging="0" w:start="0" w:end="0"/>
        <w:jc w:val="start"/>
        <w:rPr>
          <w:color w:val="00000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caps w:val="false"/>
          <w:smallCaps w:val="false"/>
          <w:color w:val="000000"/>
          <w:spacing w:val="0"/>
          <w:sz w:val="24"/>
        </w:rPr>
        <w:t>Paso 8.4: Gráfico</w:t>
      </w:r>
    </w:p>
    <w:p>
      <w:pPr>
        <w:pStyle w:val="BodyText"/>
        <w:widowControl/>
        <w:bidi w:val="0"/>
        <w:spacing w:lineRule="atLeast" w:line="390" w:before="0" w:after="0"/>
        <w:ind w:hanging="0" w:start="0" w:end="0"/>
        <w:jc w:val="start"/>
        <w:rPr/>
      </w:pP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Dona o barra grande: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 </w:t>
      </w:r>
      <w:r>
        <w:rPr>
          <w:rStyle w:val="Emphasis"/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</w:rPr>
        <w:t>“</w:t>
      </w:r>
      <w:r>
        <w:rPr>
          <w:rStyle w:val="Emphasis"/>
          <w:rFonts w:ascii="inherit" w:hAnsi="inherit"/>
          <w:b w:val="false"/>
          <w:i/>
          <w:caps w:val="false"/>
          <w:smallCaps w:val="false"/>
          <w:color w:val="000000"/>
          <w:spacing w:val="0"/>
          <w:sz w:val="24"/>
        </w:rPr>
        <w:t>Cambiar solo café, queso y arroz = 135 € al año”</w:t>
      </w:r>
    </w:p>
    <w:p>
      <w:pPr>
        <w:pStyle w:val="HorizontalLine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Heading3"/>
        <w:widowControl/>
        <w:bidi w:val="0"/>
        <w:spacing w:lineRule="atLeast" w:line="390" w:before="0" w:after="0"/>
        <w:ind w:hanging="0" w:start="0" w:end="0"/>
        <w:jc w:val="start"/>
        <w:rPr/>
      </w:pPr>
      <w:r>
        <w:rPr>
          <w:caps w:val="false"/>
          <w:smallCaps w:val="false"/>
          <w:color w:val="000000"/>
          <w:spacing w:val="0"/>
        </w:rPr>
        <w:t xml:space="preserve">✅ 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caps w:val="false"/>
          <w:smallCaps w:val="false"/>
          <w:color w:val="000000"/>
          <w:spacing w:val="0"/>
          <w:sz w:val="24"/>
        </w:rPr>
        <w:t>9. Bonus sostenibilidad </w:t>
      </w:r>
      <w:r>
        <w:rPr>
          <w:rStyle w:val="Emphasis"/>
          <w:rFonts w:ascii="inherit" w:hAnsi="inherit"/>
          <w:b/>
          <w:i/>
          <w:caps w:val="false"/>
          <w:smallCaps w:val="false"/>
          <w:color w:val="000000"/>
          <w:spacing w:val="0"/>
          <w:sz w:val="24"/>
        </w:rPr>
        <w:t>(opcional pero llamativo)</w:t>
      </w:r>
    </w:p>
    <w:p>
      <w:pPr>
        <w:pStyle w:val="BodyText"/>
        <w:widowControl/>
        <w:bidi w:val="0"/>
        <w:spacing w:lineRule="atLeast" w:line="390"/>
        <w:ind w:hanging="0" w:start="0" w:end="0"/>
        <w:jc w:val="start"/>
        <w:rPr/>
      </w:pP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Objetivo: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 añade </w:t>
      </w: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dimensión emocional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</w:rPr>
        <w:t>.</w:t>
      </w:r>
    </w:p>
    <w:p>
      <w:pPr>
        <w:pStyle w:val="Heading4"/>
        <w:widowControl/>
        <w:bidi w:val="0"/>
        <w:spacing w:lineRule="atLeast" w:line="390" w:before="0" w:after="0"/>
        <w:ind w:hanging="0" w:start="0" w:end="0"/>
        <w:jc w:val="start"/>
        <w:rPr/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caps w:val="false"/>
          <w:smallCaps w:val="false"/>
          <w:color w:val="000000"/>
          <w:spacing w:val="0"/>
          <w:sz w:val="24"/>
        </w:rPr>
        <w:t>Paso 9.1: km hasta tienda física </w:t>
      </w:r>
      <w:r>
        <w:rPr>
          <w:rStyle w:val="Emphasis"/>
          <w:rFonts w:ascii="inherit" w:hAnsi="inherit"/>
          <w:b/>
          <w:i/>
          <w:caps w:val="false"/>
          <w:smallCaps w:val="false"/>
          <w:color w:val="000000"/>
          <w:spacing w:val="0"/>
          <w:sz w:val="24"/>
        </w:rPr>
        <w:t>(Google Maps)</w:t>
      </w:r>
    </w:p>
    <w:p>
      <w:pPr>
        <w:pStyle w:val="Heading4"/>
        <w:widowControl/>
        <w:bidi w:val="0"/>
        <w:spacing w:lineRule="atLeast" w:line="390" w:before="0" w:after="240"/>
        <w:ind w:hanging="0" w:start="0" w:end="0"/>
        <w:jc w:val="start"/>
        <w:rPr>
          <w:color w:val="00000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caps w:val="false"/>
          <w:smallCaps w:val="false"/>
          <w:color w:val="000000"/>
          <w:spacing w:val="0"/>
          <w:sz w:val="24"/>
        </w:rPr>
        <w:t>Paso 9.2: CO₂</w:t>
      </w:r>
    </w:p>
    <w:p>
      <w:pPr>
        <w:pStyle w:val="BodyText"/>
        <w:widowControl/>
        <w:numPr>
          <w:ilvl w:val="0"/>
          <w:numId w:val="24"/>
        </w:numPr>
        <w:tabs>
          <w:tab w:val="clear" w:pos="709"/>
          <w:tab w:val="left" w:pos="0" w:leader="none"/>
        </w:tabs>
        <w:bidi w:val="0"/>
        <w:spacing w:lineRule="atLeast" w:line="390" w:before="0" w:after="0"/>
        <w:ind w:hanging="0" w:start="0" w:end="0"/>
        <w:jc w:val="start"/>
        <w:rPr>
          <w:color w:val="000000"/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>Coche particular: 0,2 kg CO₂/km</w:t>
      </w:r>
    </w:p>
    <w:p>
      <w:pPr>
        <w:pStyle w:val="BodyText"/>
        <w:widowControl/>
        <w:numPr>
          <w:ilvl w:val="0"/>
          <w:numId w:val="24"/>
        </w:numPr>
        <w:tabs>
          <w:tab w:val="clear" w:pos="709"/>
          <w:tab w:val="left" w:pos="0" w:leader="none"/>
        </w:tabs>
        <w:bidi w:val="0"/>
        <w:spacing w:lineRule="atLeast" w:line="390" w:before="0" w:after="0"/>
        <w:ind w:hanging="0" w:start="0" w:end="0"/>
        <w:jc w:val="start"/>
        <w:rPr>
          <w:color w:val="000000"/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>Delivery compartido: 0,5 kg por entrega</w:t>
      </w:r>
    </w:p>
    <w:p>
      <w:pPr>
        <w:pStyle w:val="Heading4"/>
        <w:widowControl/>
        <w:bidi w:val="0"/>
        <w:spacing w:lineRule="atLeast" w:line="390" w:before="0" w:after="240"/>
        <w:ind w:hanging="0" w:start="0" w:end="0"/>
        <w:jc w:val="start"/>
        <w:rPr>
          <w:color w:val="00000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caps w:val="false"/>
          <w:smallCaps w:val="false"/>
          <w:color w:val="000000"/>
          <w:spacing w:val="0"/>
          <w:sz w:val="24"/>
        </w:rPr>
        <w:t>Paso 9.3: Ejemplo</w:t>
      </w:r>
    </w:p>
    <w:p>
      <w:pPr>
        <w:pStyle w:val="BodyText"/>
        <w:widowControl/>
        <w:numPr>
          <w:ilvl w:val="0"/>
          <w:numId w:val="25"/>
        </w:numPr>
        <w:tabs>
          <w:tab w:val="clear" w:pos="709"/>
          <w:tab w:val="left" w:pos="0" w:leader="none"/>
        </w:tabs>
        <w:bidi w:val="0"/>
        <w:spacing w:lineRule="atLeast" w:line="390" w:before="0" w:after="0"/>
        <w:ind w:hanging="0" w:start="0" w:end="0"/>
        <w:jc w:val="start"/>
        <w:rPr>
          <w:color w:val="000000"/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>5 km ida y vuelta × 0,2 = 2 kg CO₂/semana</w:t>
      </w:r>
    </w:p>
    <w:p>
      <w:pPr>
        <w:pStyle w:val="BodyText"/>
        <w:widowControl/>
        <w:numPr>
          <w:ilvl w:val="0"/>
          <w:numId w:val="25"/>
        </w:numPr>
        <w:tabs>
          <w:tab w:val="clear" w:pos="709"/>
          <w:tab w:val="left" w:pos="0" w:leader="none"/>
        </w:tabs>
        <w:bidi w:val="0"/>
        <w:spacing w:lineRule="atLeast" w:line="390" w:before="0" w:after="0"/>
        <w:ind w:hanging="0" w:start="0" w:end="0"/>
        <w:jc w:val="star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>Delivery = 0,5 kg/semana</w:t>
        <w:br/>
      </w: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Reducción: 75 %</w:t>
      </w:r>
    </w:p>
    <w:p>
      <w:pPr>
        <w:pStyle w:val="Heading4"/>
        <w:widowControl/>
        <w:bidi w:val="0"/>
        <w:spacing w:lineRule="atLeast" w:line="390" w:before="0" w:after="240"/>
        <w:ind w:hanging="0" w:start="0" w:end="0"/>
        <w:jc w:val="start"/>
        <w:rPr>
          <w:color w:val="00000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caps w:val="false"/>
          <w:smallCaps w:val="false"/>
          <w:color w:val="000000"/>
          <w:spacing w:val="0"/>
          <w:sz w:val="24"/>
        </w:rPr>
        <w:t>Paso 9.4: Gráfico</w:t>
      </w:r>
    </w:p>
    <w:p>
      <w:pPr>
        <w:pStyle w:val="BodyText"/>
        <w:widowControl/>
        <w:bidi w:val="0"/>
        <w:spacing w:lineRule="atLeast" w:line="390" w:before="0" w:after="0"/>
        <w:ind w:hanging="0" w:start="0" w:end="0"/>
        <w:jc w:val="start"/>
        <w:rPr/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Barra: </w:t>
      </w:r>
      <w:r>
        <w:rPr>
          <w:rStyle w:val="Emphasis"/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</w:rPr>
        <w:t>“</w:t>
      </w:r>
      <w:r>
        <w:rPr>
          <w:rStyle w:val="Emphasis"/>
          <w:rFonts w:ascii="inherit" w:hAnsi="inherit"/>
          <w:b w:val="false"/>
          <w:i/>
          <w:caps w:val="false"/>
          <w:smallCaps w:val="false"/>
          <w:color w:val="000000"/>
          <w:spacing w:val="0"/>
          <w:sz w:val="24"/>
        </w:rPr>
        <w:t>On-line compartido reduce emisiones 75 %”</w:t>
      </w:r>
    </w:p>
    <w:p>
      <w:pPr>
        <w:pStyle w:val="HorizontalLine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Heading3"/>
        <w:widowControl/>
        <w:bidi w:val="0"/>
        <w:spacing w:lineRule="atLeast" w:line="390" w:before="0" w:after="240"/>
        <w:ind w:hanging="0" w:start="0" w:end="0"/>
        <w:jc w:val="start"/>
        <w:rPr>
          <w:color w:val="000000"/>
        </w:rPr>
      </w:pPr>
      <w:r>
        <w:rPr>
          <w:caps w:val="false"/>
          <w:smallCaps w:val="false"/>
          <w:color w:val="000000"/>
          <w:spacing w:val="0"/>
        </w:rPr>
        <w:t xml:space="preserve">✅ 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caps w:val="false"/>
          <w:smallCaps w:val="false"/>
          <w:color w:val="000000"/>
          <w:spacing w:val="0"/>
          <w:sz w:val="24"/>
        </w:rPr>
        <w:t>10. Cierre: conclusiones en 3 líneas</w:t>
      </w:r>
    </w:p>
    <w:p>
      <w:pPr>
        <w:pStyle w:val="BodyText"/>
        <w:widowControl/>
        <w:numPr>
          <w:ilvl w:val="0"/>
          <w:numId w:val="26"/>
        </w:numPr>
        <w:tabs>
          <w:tab w:val="clear" w:pos="709"/>
          <w:tab w:val="left" w:pos="0" w:leader="none"/>
        </w:tabs>
        <w:bidi w:val="0"/>
        <w:spacing w:lineRule="atLeast" w:line="390" w:before="0" w:after="0"/>
        <w:ind w:hanging="0" w:start="0" w:end="0"/>
        <w:jc w:val="start"/>
        <w:rPr/>
      </w:pP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On-line es 8,9 % más barato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 → 140 €/año.</w:t>
      </w:r>
    </w:p>
    <w:p>
      <w:pPr>
        <w:pStyle w:val="BodyText"/>
        <w:widowControl/>
        <w:numPr>
          <w:ilvl w:val="0"/>
          <w:numId w:val="26"/>
        </w:numPr>
        <w:tabs>
          <w:tab w:val="clear" w:pos="709"/>
          <w:tab w:val="left" w:pos="0" w:leader="none"/>
        </w:tabs>
        <w:bidi w:val="0"/>
        <w:spacing w:lineRule="atLeast" w:line="390" w:before="0" w:after="0"/>
        <w:ind w:hanging="0" w:start="0" w:end="0"/>
        <w:jc w:val="start"/>
        <w:rPr/>
      </w:pP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Café y queso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 son los productos que más ahorran; </w:t>
      </w: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pan y leche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 dan igual.</w:t>
      </w:r>
    </w:p>
    <w:p>
      <w:pPr>
        <w:pStyle w:val="BodyText"/>
        <w:widowControl/>
        <w:numPr>
          <w:ilvl w:val="0"/>
          <w:numId w:val="26"/>
        </w:numPr>
        <w:tabs>
          <w:tab w:val="clear" w:pos="709"/>
          <w:tab w:val="left" w:pos="0" w:leader="none"/>
        </w:tabs>
        <w:bidi w:val="0"/>
        <w:spacing w:lineRule="atLeast" w:line="390" w:before="0" w:after="0"/>
        <w:ind w:hanging="0" w:start="0" w:end="0"/>
        <w:jc w:val="start"/>
        <w:rPr/>
      </w:pP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Cambiar solo 3 productos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 ya te deja 135 € sin cambiar de canal.</w:t>
      </w:r>
    </w:p>
    <w:p>
      <w:pPr>
        <w:pStyle w:val="HorizontalLine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Heading3"/>
        <w:widowControl/>
        <w:bidi w:val="0"/>
        <w:spacing w:lineRule="atLeast" w:line="390" w:before="0" w:after="0"/>
        <w:ind w:hanging="0" w:start="0" w:end="0"/>
        <w:jc w:val="start"/>
        <w:rPr/>
      </w:pPr>
      <w:r>
        <w:rPr>
          <w:caps w:val="false"/>
          <w:smallCaps w:val="false"/>
          <w:color w:val="000000"/>
          <w:spacing w:val="0"/>
        </w:rPr>
        <w:t xml:space="preserve">✅ 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caps w:val="false"/>
          <w:smallCaps w:val="false"/>
          <w:color w:val="000000"/>
          <w:spacing w:val="0"/>
          <w:sz w:val="24"/>
        </w:rPr>
        <w:t>11. Entregables finales </w:t>
      </w:r>
      <w:r>
        <w:rPr>
          <w:rStyle w:val="Emphasis"/>
          <w:rFonts w:ascii="inherit" w:hAnsi="inherit"/>
          <w:b/>
          <w:i/>
          <w:caps w:val="false"/>
          <w:smallCaps w:val="false"/>
          <w:color w:val="000000"/>
          <w:spacing w:val="0"/>
          <w:sz w:val="24"/>
        </w:rPr>
        <w:t>(lo que se puede descargar)</w:t>
      </w:r>
    </w:p>
    <w:p>
      <w:pPr>
        <w:pStyle w:val="BodyText"/>
        <w:widowControl/>
        <w:numPr>
          <w:ilvl w:val="0"/>
          <w:numId w:val="27"/>
        </w:numPr>
        <w:tabs>
          <w:tab w:val="clear" w:pos="709"/>
          <w:tab w:val="left" w:pos="0" w:leader="none"/>
        </w:tabs>
        <w:bidi w:val="0"/>
        <w:spacing w:lineRule="atLeast" w:line="390" w:before="0" w:after="0"/>
        <w:ind w:hanging="0" w:start="0" w:end="0"/>
        <w:jc w:val="start"/>
        <w:rPr>
          <w:color w:val="000000"/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>Excel con todas las tablas y gráficos.</w:t>
      </w:r>
    </w:p>
    <w:p>
      <w:pPr>
        <w:pStyle w:val="BodyText"/>
        <w:widowControl/>
        <w:numPr>
          <w:ilvl w:val="0"/>
          <w:numId w:val="27"/>
        </w:numPr>
        <w:tabs>
          <w:tab w:val="clear" w:pos="709"/>
          <w:tab w:val="left" w:pos="0" w:leader="none"/>
        </w:tabs>
        <w:bidi w:val="0"/>
        <w:spacing w:lineRule="atLeast" w:line="390" w:before="0" w:after="0"/>
        <w:ind w:hanging="0" w:start="0" w:end="0"/>
        <w:jc w:val="star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PDF de la </w:t>
      </w: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tarjeta de bolsillo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>.</w:t>
      </w:r>
    </w:p>
    <w:p>
      <w:pPr>
        <w:pStyle w:val="BodyText"/>
        <w:widowControl/>
        <w:numPr>
          <w:ilvl w:val="0"/>
          <w:numId w:val="27"/>
        </w:numPr>
        <w:tabs>
          <w:tab w:val="clear" w:pos="709"/>
          <w:tab w:val="left" w:pos="0" w:leader="none"/>
        </w:tabs>
        <w:bidi w:val="0"/>
        <w:spacing w:lineRule="atLeast" w:line="390" w:before="0" w:after="0"/>
        <w:ind w:hanging="0" w:start="0" w:end="0"/>
        <w:jc w:val="star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Infografía </w:t>
      </w: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140 € + 75 % CO₂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>.</w:t>
      </w:r>
    </w:p>
    <w:p>
      <w:pPr>
        <w:pStyle w:val="HorizontalLine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BodyText"/>
        <w:widowControl/>
        <w:bidi w:val="0"/>
        <w:spacing w:lineRule="atLeast" w:line="390"/>
        <w:ind w:hanging="0" w:start="0" w:end="0"/>
        <w:jc w:val="start"/>
        <w:rPr/>
      </w:pP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Con esta secuencia paso a paso:</w:t>
      </w:r>
    </w:p>
    <w:p>
      <w:pPr>
        <w:pStyle w:val="BodyText"/>
        <w:widowControl/>
        <w:numPr>
          <w:ilvl w:val="0"/>
          <w:numId w:val="28"/>
        </w:numPr>
        <w:tabs>
          <w:tab w:val="clear" w:pos="709"/>
          <w:tab w:val="left" w:pos="0" w:leader="none"/>
        </w:tabs>
        <w:bidi w:val="0"/>
        <w:spacing w:lineRule="atLeast" w:line="390" w:before="0" w:after="0"/>
        <w:ind w:hanging="0" w:start="0" w:end="0"/>
        <w:jc w:val="star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Sabes </w:t>
      </w: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qué calcular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>.</w:t>
      </w:r>
    </w:p>
    <w:p>
      <w:pPr>
        <w:pStyle w:val="BodyText"/>
        <w:widowControl/>
        <w:numPr>
          <w:ilvl w:val="0"/>
          <w:numId w:val="28"/>
        </w:numPr>
        <w:tabs>
          <w:tab w:val="clear" w:pos="709"/>
          <w:tab w:val="left" w:pos="0" w:leader="none"/>
        </w:tabs>
        <w:bidi w:val="0"/>
        <w:spacing w:lineRule="atLeast" w:line="390" w:before="0" w:after="0"/>
        <w:ind w:hanging="0" w:start="0" w:end="0"/>
        <w:jc w:val="star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Sabes </w:t>
      </w: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cómo calcularlo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 (Excel/Google Sheets).</w:t>
      </w:r>
    </w:p>
    <w:p>
      <w:pPr>
        <w:pStyle w:val="BodyText"/>
        <w:widowControl/>
        <w:numPr>
          <w:ilvl w:val="0"/>
          <w:numId w:val="28"/>
        </w:numPr>
        <w:tabs>
          <w:tab w:val="clear" w:pos="709"/>
          <w:tab w:val="left" w:pos="0" w:leader="none"/>
        </w:tabs>
        <w:bidi w:val="0"/>
        <w:spacing w:lineRule="atLeast" w:line="390" w:before="0" w:after="0"/>
        <w:ind w:hanging="0" w:start="0" w:end="0"/>
        <w:jc w:val="star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Sabes </w:t>
      </w: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qué gráfico poner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>.</w:t>
      </w:r>
    </w:p>
    <w:p>
      <w:pPr>
        <w:pStyle w:val="BodyText"/>
        <w:widowControl/>
        <w:numPr>
          <w:ilvl w:val="0"/>
          <w:numId w:val="28"/>
        </w:numPr>
        <w:tabs>
          <w:tab w:val="clear" w:pos="709"/>
          <w:tab w:val="left" w:pos="0" w:leader="none"/>
        </w:tabs>
        <w:bidi w:val="0"/>
        <w:spacing w:lineRule="atLeast" w:line="390" w:before="0" w:after="0"/>
        <w:ind w:hanging="0" w:start="0" w:end="0"/>
        <w:jc w:val="star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Sabes </w:t>
      </w: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  <w:t>qué frase escribir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</w:rPr>
        <w:t>.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pple-system">
    <w:altName w:val="BlinkMacSystemFont"/>
    <w:charset w:val="00" w:characterSet="windows-1252"/>
    <w:family w:val="roman"/>
    <w:pitch w:val="variable"/>
  </w:font>
  <w:font w:name="inherit">
    <w:charset w:val="00" w:characterSet="windows-1252"/>
    <w:family w:val="roman"/>
    <w:pitch w:val="variable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"/>
      <w:lvlJc w:val="start"/>
      <w:pPr>
        <w:tabs>
          <w:tab w:val="num" w:pos="0"/>
        </w:tabs>
        <w:ind w:star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suff w:val="nothing"/>
      <w:lvlText w:val=""/>
      <w:lvlJc w:val="start"/>
      <w:pPr>
        <w:tabs>
          <w:tab w:val="num" w:pos="0"/>
        </w:tabs>
        <w:ind w:star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"/>
      <w:lvlJc w:val="start"/>
      <w:pPr>
        <w:tabs>
          <w:tab w:val="num" w:pos="0"/>
        </w:tabs>
        <w:ind w:star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"/>
      <w:lvlJc w:val="start"/>
      <w:pPr>
        <w:tabs>
          <w:tab w:val="num" w:pos="0"/>
        </w:tabs>
        <w:ind w:star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suff w:val="nothing"/>
      <w:lvlText w:val=""/>
      <w:lvlJc w:val="start"/>
      <w:pPr>
        <w:tabs>
          <w:tab w:val="num" w:pos="0"/>
        </w:tabs>
        <w:ind w:star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suff w:val="nothing"/>
      <w:lvlText w:val=""/>
      <w:lvlJc w:val="start"/>
      <w:pPr>
        <w:tabs>
          <w:tab w:val="num" w:pos="0"/>
        </w:tabs>
        <w:ind w:star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suff w:val="nothing"/>
      <w:lvlText w:val=""/>
      <w:lvlJc w:val="start"/>
      <w:pPr>
        <w:tabs>
          <w:tab w:val="num" w:pos="0"/>
        </w:tabs>
        <w:ind w:star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bullet"/>
      <w:suff w:val="nothing"/>
      <w:lvlText w:val=""/>
      <w:lvlJc w:val="start"/>
      <w:pPr>
        <w:tabs>
          <w:tab w:val="num" w:pos="0"/>
        </w:tabs>
        <w:ind w:star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bullet"/>
      <w:suff w:val="nothing"/>
      <w:lvlText w:val=""/>
      <w:lvlJc w:val="start"/>
      <w:pPr>
        <w:tabs>
          <w:tab w:val="num" w:pos="0"/>
        </w:tabs>
        <w:ind w:star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suff w:val="nothing"/>
      <w:lvlText w:val=""/>
      <w:lvlJc w:val="start"/>
      <w:pPr>
        <w:tabs>
          <w:tab w:val="num" w:pos="0"/>
        </w:tabs>
        <w:ind w:star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suff w:val="nothing"/>
      <w:lvlText w:val=""/>
      <w:lvlJc w:val="start"/>
      <w:pPr>
        <w:tabs>
          <w:tab w:val="num" w:pos="0"/>
        </w:tabs>
        <w:ind w:star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suff w:val="nothing"/>
      <w:lvlText w:val=""/>
      <w:lvlJc w:val="start"/>
      <w:pPr>
        <w:tabs>
          <w:tab w:val="num" w:pos="0"/>
        </w:tabs>
        <w:ind w:star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suff w:val="nothing"/>
      <w:lvlText w:val=""/>
      <w:lvlJc w:val="start"/>
      <w:pPr>
        <w:tabs>
          <w:tab w:val="num" w:pos="0"/>
        </w:tabs>
        <w:ind w:star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suff w:val="nothing"/>
      <w:lvlText w:val=""/>
      <w:lvlJc w:val="start"/>
      <w:pPr>
        <w:tabs>
          <w:tab w:val="num" w:pos="0"/>
        </w:tabs>
        <w:ind w:star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suff w:val="nothing"/>
      <w:lvlText w:val=""/>
      <w:lvlJc w:val="start"/>
      <w:pPr>
        <w:tabs>
          <w:tab w:val="num" w:pos="0"/>
        </w:tabs>
        <w:ind w:star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suff w:val="nothing"/>
      <w:lvlText w:val=""/>
      <w:lvlJc w:val="start"/>
      <w:pPr>
        <w:tabs>
          <w:tab w:val="num" w:pos="0"/>
        </w:tabs>
        <w:ind w:star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suff w:val="nothing"/>
      <w:lvlText w:val=""/>
      <w:lvlJc w:val="start"/>
      <w:pPr>
        <w:tabs>
          <w:tab w:val="num" w:pos="0"/>
        </w:tabs>
        <w:ind w:star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suff w:val="nothing"/>
      <w:lvlText w:val=""/>
      <w:lvlJc w:val="start"/>
      <w:pPr>
        <w:tabs>
          <w:tab w:val="num" w:pos="0"/>
        </w:tabs>
        <w:ind w:star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suff w:val="nothing"/>
      <w:lvlText w:val=""/>
      <w:lvlJc w:val="start"/>
      <w:pPr>
        <w:tabs>
          <w:tab w:val="num" w:pos="0"/>
        </w:tabs>
        <w:ind w:star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suff w:val="nothing"/>
      <w:lvlText w:val=""/>
      <w:lvlJc w:val="start"/>
      <w:pPr>
        <w:tabs>
          <w:tab w:val="num" w:pos="0"/>
        </w:tabs>
        <w:ind w:star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suff w:val="nothing"/>
      <w:lvlText w:val=""/>
      <w:lvlJc w:val="start"/>
      <w:pPr>
        <w:tabs>
          <w:tab w:val="num" w:pos="0"/>
        </w:tabs>
        <w:ind w:star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suff w:val="nothing"/>
      <w:lvlText w:val=""/>
      <w:lvlJc w:val="start"/>
      <w:pPr>
        <w:tabs>
          <w:tab w:val="num" w:pos="0"/>
        </w:tabs>
        <w:ind w:star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suff w:val="nothing"/>
      <w:lvlText w:val=""/>
      <w:lvlJc w:val="start"/>
      <w:pPr>
        <w:tabs>
          <w:tab w:val="num" w:pos="0"/>
        </w:tabs>
        <w:ind w:star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7">
    <w:lvl w:ilvl="0">
      <w:start w:val="1"/>
      <w:numFmt w:val="bullet"/>
      <w:suff w:val="nothing"/>
      <w:lvlText w:val=""/>
      <w:lvlJc w:val="start"/>
      <w:pPr>
        <w:tabs>
          <w:tab w:val="num" w:pos="0"/>
        </w:tabs>
        <w:ind w:star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suff w:val="nothing"/>
      <w:lvlText w:val=""/>
      <w:lvlJc w:val="start"/>
      <w:pPr>
        <w:tabs>
          <w:tab w:val="num" w:pos="0"/>
        </w:tabs>
        <w:ind w:star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C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s-CU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user">
    <w:name w:val="Block Quotation (user)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148</TotalTime>
  <Application>LibreOffice/25.8.2.2$Windows_X86_64 LibreOffice_project/d401f2107ccab8f924a8e2df40f573aab7605b6f</Application>
  <AppVersion>15.0000</AppVersion>
  <Pages>9</Pages>
  <Words>1633</Words>
  <Characters>7127</Characters>
  <CharactersWithSpaces>8452</CharactersWithSpaces>
  <Paragraphs>239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2025-11-12T14:11:14Z</dcterms:created>
  <dc:creator/>
  <dc:description/>
  <dc:language>es-CU</dc:language>
  <cp:lastModifiedBy/>
  <dcterms:modified xsi:type="dcterms:W3CDTF">2025-11-13T10:12:53Z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