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66E" w:rsidRPr="0058666E" w:rsidRDefault="0058666E" w:rsidP="00586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8666E">
        <w:rPr>
          <w:lang w:val="en-US"/>
        </w:rPr>
        <w:t>Vending Machine</w:t>
      </w:r>
    </w:p>
    <w:p w:rsidR="0058666E" w:rsidRPr="0058666E" w:rsidRDefault="0058666E" w:rsidP="0058666E">
      <w:pPr>
        <w:rPr>
          <w:lang w:val="en-US"/>
        </w:rPr>
      </w:pPr>
      <w:r w:rsidRPr="0058666E">
        <w:rPr>
          <w:lang w:val="en-US"/>
        </w:rPr>
        <w:t>After client interview the following system scenarios were</w:t>
      </w:r>
      <w:r>
        <w:rPr>
          <w:lang w:val="en-US"/>
        </w:rPr>
        <w:t xml:space="preserve"> </w:t>
      </w:r>
      <w:r w:rsidRPr="0058666E">
        <w:rPr>
          <w:lang w:val="en-US"/>
        </w:rPr>
        <w:t>identified:</w:t>
      </w:r>
    </w:p>
    <w:p w:rsidR="0058666E" w:rsidRPr="0058666E" w:rsidRDefault="0058666E" w:rsidP="0058666E">
      <w:pPr>
        <w:rPr>
          <w:lang w:val="en-US"/>
        </w:rPr>
      </w:pPr>
      <w:r w:rsidRPr="0058666E">
        <w:rPr>
          <w:lang w:val="en-US"/>
        </w:rPr>
        <w:t>– A customer buys a product</w:t>
      </w:r>
    </w:p>
    <w:p w:rsidR="0058666E" w:rsidRPr="0058666E" w:rsidRDefault="0058666E" w:rsidP="0058666E">
      <w:pPr>
        <w:rPr>
          <w:lang w:val="en-US"/>
        </w:rPr>
      </w:pPr>
      <w:r w:rsidRPr="0058666E">
        <w:rPr>
          <w:lang w:val="en-US"/>
        </w:rPr>
        <w:t>– The supplier restocks the machine</w:t>
      </w:r>
    </w:p>
    <w:p w:rsidR="0058666E" w:rsidRDefault="0058666E" w:rsidP="0058666E">
      <w:pPr>
        <w:rPr>
          <w:lang w:val="en-US"/>
        </w:rPr>
      </w:pPr>
      <w:r w:rsidRPr="0058666E">
        <w:rPr>
          <w:lang w:val="en-US"/>
        </w:rPr>
        <w:t>– The supplier collects money from the machine</w:t>
      </w:r>
    </w:p>
    <w:p w:rsidR="00F06DFF" w:rsidRDefault="00F06DFF">
      <w:pPr>
        <w:rPr>
          <w:lang w:val="en-US"/>
        </w:rPr>
      </w:pPr>
      <w:r>
        <w:rPr>
          <w:lang w:val="en-US"/>
        </w:rPr>
        <w:br w:type="page"/>
      </w:r>
    </w:p>
    <w:p w:rsidR="00535B39" w:rsidRPr="0058666E" w:rsidRDefault="00535B39" w:rsidP="00535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Buy something</w:t>
      </w:r>
    </w:p>
    <w:p w:rsidR="0058666E" w:rsidRDefault="00535B39" w:rsidP="0058666E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6BAC387C" wp14:editId="7BC9C3EF">
            <wp:extent cx="5760720" cy="4274321"/>
            <wp:effectExtent l="0" t="0" r="0" b="0"/>
            <wp:docPr id="1" name="Afbeelding 1" descr="http://www.cs.colorado.edu/~kena/classes/6448/s02/usecases/usecase4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colorado.edu/~kena/classes/6448/s02/usecases/usecase4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39" w:rsidRDefault="00535B39" w:rsidP="0058666E">
      <w:pPr>
        <w:rPr>
          <w:lang w:val="en-US"/>
        </w:rPr>
      </w:pPr>
    </w:p>
    <w:p w:rsidR="00535B39" w:rsidRDefault="00535B39">
      <w:pPr>
        <w:rPr>
          <w:lang w:val="en-US"/>
        </w:rPr>
      </w:pPr>
      <w:r>
        <w:rPr>
          <w:lang w:val="en-US"/>
        </w:rPr>
        <w:br w:type="page"/>
      </w:r>
    </w:p>
    <w:p w:rsidR="00535B39" w:rsidRPr="0058666E" w:rsidRDefault="00535B39" w:rsidP="00535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>Get paid for a car accident</w:t>
      </w:r>
    </w:p>
    <w:p w:rsidR="00535B39" w:rsidRDefault="00535B39" w:rsidP="0058666E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979B5B0" wp14:editId="6D3BDF20">
            <wp:extent cx="5760720" cy="6468425"/>
            <wp:effectExtent l="0" t="0" r="0" b="8890"/>
            <wp:docPr id="2" name="Afbeelding 2" descr="http://www.cs.colorado.edu/~kena/classes/6448/s02/usecases/usecas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colorado.edu/~kena/classes/6448/s02/usecases/usecase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39" w:rsidRDefault="00535B39" w:rsidP="0058666E">
      <w:pPr>
        <w:rPr>
          <w:lang w:val="en-US"/>
        </w:rPr>
      </w:pPr>
    </w:p>
    <w:p w:rsidR="00535B39" w:rsidRDefault="00535B39">
      <w:pPr>
        <w:rPr>
          <w:lang w:val="en-US"/>
        </w:rPr>
      </w:pPr>
      <w:r>
        <w:rPr>
          <w:lang w:val="en-US"/>
        </w:rPr>
        <w:br w:type="page"/>
      </w:r>
    </w:p>
    <w:p w:rsidR="00535B39" w:rsidRPr="0058666E" w:rsidRDefault="00F06DFF" w:rsidP="00535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>Online television</w:t>
      </w:r>
    </w:p>
    <w:p w:rsidR="00535B39" w:rsidRDefault="00535B39" w:rsidP="0058666E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4448175" cy="5734050"/>
            <wp:effectExtent l="0" t="0" r="9525" b="0"/>
            <wp:docPr id="3" name="Afbeelding 3" descr="http://blogverde.com/wp-content/uploads/2015/01/problem-statement-definition-template-tcicep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verde.com/wp-content/uploads/2015/01/problem-statement-definition-template-tcicepg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FF" w:rsidRDefault="00F06DFF">
      <w:pPr>
        <w:rPr>
          <w:lang w:val="en-US"/>
        </w:rPr>
      </w:pPr>
      <w:r>
        <w:rPr>
          <w:lang w:val="en-US"/>
        </w:rPr>
        <w:br w:type="page"/>
      </w:r>
    </w:p>
    <w:p w:rsidR="00F06DFF" w:rsidRDefault="00F06DFF" w:rsidP="0058666E">
      <w:pPr>
        <w:rPr>
          <w:lang w:val="en-US"/>
        </w:rPr>
      </w:pPr>
    </w:p>
    <w:p w:rsidR="00F06DFF" w:rsidRDefault="00F06DFF" w:rsidP="00F06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9B5421">
        <w:rPr>
          <w:b/>
          <w:sz w:val="28"/>
          <w:szCs w:val="28"/>
        </w:rPr>
        <w:t>Event Registratie</w:t>
      </w:r>
    </w:p>
    <w:p w:rsidR="00F06DFF" w:rsidRDefault="00F06DFF" w:rsidP="00F06DFF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F06DFF" w:rsidTr="0087247A">
        <w:trPr>
          <w:trHeight w:val="1827"/>
        </w:trPr>
        <w:tc>
          <w:tcPr>
            <w:tcW w:w="8054" w:type="dxa"/>
          </w:tcPr>
          <w:p w:rsidR="00F06DFF" w:rsidRDefault="00F06DFF" w:rsidP="008724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Project voor het ontwikkelen van een applicatie voor de invitatie, online registratie en bezoekersregistratie voor beurzen en evenementen: </w:t>
            </w:r>
          </w:p>
          <w:p w:rsidR="00F06DFF" w:rsidRDefault="00F06DFF" w:rsidP="008724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Verzenden van uitnodigingen </w:t>
            </w:r>
          </w:p>
          <w:p w:rsidR="00F06DFF" w:rsidRDefault="00F06DFF" w:rsidP="008724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Voorinschrijvingen via internet </w:t>
            </w:r>
          </w:p>
          <w:p w:rsidR="00F06DFF" w:rsidRDefault="00F06DFF" w:rsidP="008724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Registratie van bezoekers ter plaatse (via </w:t>
            </w:r>
            <w:proofErr w:type="spellStart"/>
            <w:r>
              <w:rPr>
                <w:sz w:val="22"/>
                <w:szCs w:val="22"/>
              </w:rPr>
              <w:t>oa</w:t>
            </w:r>
            <w:proofErr w:type="spellEnd"/>
            <w:r>
              <w:rPr>
                <w:sz w:val="22"/>
                <w:szCs w:val="22"/>
              </w:rPr>
              <w:t xml:space="preserve">. E-ID lezers) </w:t>
            </w:r>
          </w:p>
          <w:p w:rsidR="00F06DFF" w:rsidRDefault="00F06DFF" w:rsidP="008724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Verkoopregistratie van </w:t>
            </w:r>
            <w:proofErr w:type="spellStart"/>
            <w:r>
              <w:rPr>
                <w:sz w:val="22"/>
                <w:szCs w:val="22"/>
              </w:rPr>
              <w:t>toegangsticketten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F06DFF" w:rsidRDefault="00F06DFF" w:rsidP="008724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Afdrukken van </w:t>
            </w:r>
            <w:proofErr w:type="spellStart"/>
            <w:r>
              <w:rPr>
                <w:sz w:val="22"/>
                <w:szCs w:val="22"/>
              </w:rPr>
              <w:t>toegangsticketten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F06DFF" w:rsidRDefault="00F06DFF" w:rsidP="008724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Scannen van </w:t>
            </w:r>
            <w:proofErr w:type="spellStart"/>
            <w:r>
              <w:rPr>
                <w:sz w:val="22"/>
                <w:szCs w:val="22"/>
              </w:rPr>
              <w:t>toegangsticketten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F06DFF" w:rsidRDefault="00F06DFF" w:rsidP="008724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Afdrukken van batches </w:t>
            </w:r>
          </w:p>
          <w:p w:rsidR="00F06DFF" w:rsidRDefault="00F06DFF" w:rsidP="008724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Toegangscontrole </w:t>
            </w:r>
          </w:p>
          <w:p w:rsidR="00F06DFF" w:rsidRDefault="00F06DFF" w:rsidP="008724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Registratie van verkopen via een </w:t>
            </w:r>
            <w:proofErr w:type="spellStart"/>
            <w:r>
              <w:rPr>
                <w:sz w:val="22"/>
                <w:szCs w:val="22"/>
              </w:rPr>
              <w:t>internet-applicatie</w:t>
            </w:r>
            <w:proofErr w:type="spellEnd"/>
            <w:r>
              <w:rPr>
                <w:sz w:val="22"/>
                <w:szCs w:val="22"/>
              </w:rPr>
              <w:t xml:space="preserve"> gekoppeld aan een backoffice </w:t>
            </w:r>
          </w:p>
          <w:p w:rsidR="00F06DFF" w:rsidRDefault="00F06DFF" w:rsidP="008724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Rapportages </w:t>
            </w:r>
          </w:p>
          <w:p w:rsidR="00F06DFF" w:rsidRDefault="00F06DFF" w:rsidP="0087247A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F06DFF" w:rsidRDefault="00F06DFF" w:rsidP="00F06DFF">
      <w:pPr>
        <w:rPr>
          <w:b/>
          <w:sz w:val="28"/>
          <w:szCs w:val="28"/>
        </w:rPr>
      </w:pPr>
    </w:p>
    <w:p w:rsidR="00F06DFF" w:rsidRDefault="00F06DFF" w:rsidP="00F06DFF">
      <w:pPr>
        <w:jc w:val="center"/>
        <w:rPr>
          <w:b/>
          <w:sz w:val="28"/>
          <w:szCs w:val="28"/>
        </w:rPr>
      </w:pPr>
    </w:p>
    <w:p w:rsidR="00F06DFF" w:rsidRPr="009B5421" w:rsidRDefault="00F06DFF" w:rsidP="00F06DFF">
      <w:pPr>
        <w:jc w:val="center"/>
        <w:rPr>
          <w:b/>
          <w:sz w:val="28"/>
          <w:szCs w:val="28"/>
        </w:rPr>
      </w:pPr>
    </w:p>
    <w:p w:rsidR="00F06DFF" w:rsidRPr="0058666E" w:rsidRDefault="00F06DFF" w:rsidP="0058666E">
      <w:pPr>
        <w:rPr>
          <w:lang w:val="en-US"/>
        </w:rPr>
      </w:pPr>
    </w:p>
    <w:sectPr w:rsidR="00F06DFF" w:rsidRPr="00586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66E"/>
    <w:rsid w:val="00535B39"/>
    <w:rsid w:val="0058666E"/>
    <w:rsid w:val="00902EFE"/>
    <w:rsid w:val="00B30740"/>
    <w:rsid w:val="00CB2ACB"/>
    <w:rsid w:val="00F0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5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5B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06D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5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5B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06D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Nathalie Fuchs</cp:lastModifiedBy>
  <cp:revision>2</cp:revision>
  <dcterms:created xsi:type="dcterms:W3CDTF">2015-10-14T00:24:00Z</dcterms:created>
  <dcterms:modified xsi:type="dcterms:W3CDTF">2015-10-14T00:56:00Z</dcterms:modified>
</cp:coreProperties>
</file>