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color w:val="000000"/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1.9 </w:t>
      </w:r>
      <w:r w:rsidDel="00000000" w:rsidR="00000000" w:rsidRPr="00000000">
        <w:rPr>
          <w:rFonts w:ascii="Calibri" w:cs="Calibri" w:eastAsia="Calibri" w:hAnsi="Calibri"/>
          <w:color w:val="000000"/>
          <w:sz w:val="72"/>
          <w:szCs w:val="72"/>
          <w:rtl w:val="0"/>
        </w:rPr>
        <w:t xml:space="preserve">Grid </w:t>
      </w:r>
      <w:r w:rsidDel="00000000" w:rsidR="00000000" w:rsidRPr="00000000">
        <w:rPr>
          <w:sz w:val="72"/>
          <w:szCs w:val="72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72"/>
          <w:szCs w:val="72"/>
          <w:rtl w:val="0"/>
        </w:rPr>
        <w:t xml:space="preserve">onfiguration </w:t>
      </w:r>
      <w:r w:rsidDel="00000000" w:rsidR="00000000" w:rsidRPr="00000000">
        <w:rPr>
          <w:sz w:val="72"/>
          <w:szCs w:val="72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color w:val="000000"/>
          <w:sz w:val="72"/>
          <w:szCs w:val="72"/>
          <w:rtl w:val="0"/>
        </w:rPr>
        <w:t xml:space="preserve">sing JSON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0725" cy="3175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0" y="3779640"/>
                          <a:ext cx="5781600" cy="72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0725" cy="31750"/>
                <wp:effectExtent b="0" l="0" r="0" t="0"/>
                <wp:wrapNone/>
                <wp:docPr id="3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the grid using JSON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mainly two sub-sections, namely: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1.9.1 Configuring the grid hub using JSON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1.9.2 Configuring the grid nodes using JSON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1.9.3 Pushing the code to your GitHub repositories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1.9.1:</w:t>
      </w:r>
      <w:r w:rsidDel="00000000" w:rsidR="00000000" w:rsidRPr="00000000">
        <w:rPr>
          <w:sz w:val="24"/>
          <w:szCs w:val="24"/>
          <w:rtl w:val="0"/>
        </w:rPr>
        <w:t xml:space="preserve"> Configuring the grid hub using JSON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JSON file for the hub which w</w:t>
      </w:r>
      <w:r w:rsidDel="00000000" w:rsidR="00000000" w:rsidRPr="00000000">
        <w:rPr>
          <w:sz w:val="24"/>
          <w:szCs w:val="24"/>
          <w:rtl w:val="0"/>
        </w:rPr>
        <w:t xml:space="preserve">ill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look like: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114300" distR="114300">
            <wp:extent cx="5726430" cy="2297430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9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Save it in a folder with a valid name (example: myhub) in which we have saved  Selenium standalone Server jar file.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to the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ommand prompt.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Navigate to the folder structure where you have saved the Selenium standalone Server jar file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Type the below command in the command prompt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Java -jar selenium-server-standalone-3.141.59.jar -role hub -hubConfig myhub.json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and 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Enter</w:t>
      </w:r>
      <w:r w:rsidDel="00000000" w:rsidR="00000000" w:rsidRPr="00000000">
        <w:rPr>
          <w:sz w:val="24"/>
          <w:szCs w:val="24"/>
          <w:rtl w:val="0"/>
        </w:rPr>
        <w:t xml:space="preserve">. It will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look like: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6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5734050" cy="895350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9818" l="0" r="0" t="3600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Open the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browser.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Enter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as ‘http://localhost:4444/grid/console’ and click on </w:t>
      </w:r>
      <w:r w:rsidDel="00000000" w:rsidR="00000000" w:rsidRPr="00000000">
        <w:rPr>
          <w:b w:val="1"/>
          <w:rtl w:val="0"/>
        </w:rPr>
        <w:t xml:space="preserve">Enter.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Grid console page is loaded as below.</w:t>
      </w:r>
    </w:p>
    <w:p w:rsidR="00000000" w:rsidDel="00000000" w:rsidP="00000000" w:rsidRDefault="00000000" w:rsidRPr="00000000" w14:paraId="00000019">
      <w:pPr>
        <w:ind w:left="6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5725160" cy="2192655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92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1.9.2: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Configuring the grid nodes using JSON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0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Once the Selenium Grid Hub using JSON is configur</w:t>
      </w:r>
      <w:r w:rsidDel="00000000" w:rsidR="00000000" w:rsidRPr="00000000">
        <w:rPr>
          <w:sz w:val="24"/>
          <w:szCs w:val="24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the next step is to configure Selenium Grid nodes using JSON.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0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JSON file for node, which will look like: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114300" distR="114300">
            <wp:extent cx="5267960" cy="4730750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3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0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Save it in a folder with a valid name (example: mynode) in which we have saved  Selenium standalone Server jar file.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0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the new command prompt.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0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sz w:val="24"/>
          <w:szCs w:val="24"/>
          <w:rtl w:val="0"/>
        </w:rPr>
        <w:t xml:space="preserve">folder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structure where you have saved the Selenium standalone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erver jar file.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0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Type the below command in the command prompt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java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-Dwebdriver.gecko.driver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="geckodriver.exe" -</w:t>
        <w:tab/>
        <w:tab/>
        <w:t xml:space="preserve">Dwebdriver.chrome.driver="chromedriver.exe" -jar selenium-server-standalone-3.141.59.jar </w:t>
        <w:tab/>
        <w:t xml:space="preserve">-role node -nodeConfig mynodes.json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nter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button, which will look like: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114300" distR="114300">
            <wp:extent cx="5724525" cy="1200150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4615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0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the browser.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0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http://localhost:4444/grid/console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nter.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0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Grid console page </w:t>
      </w:r>
      <w:r w:rsidDel="00000000" w:rsidR="00000000" w:rsidRPr="00000000">
        <w:rPr>
          <w:sz w:val="24"/>
          <w:szCs w:val="24"/>
          <w:rtl w:val="0"/>
        </w:rPr>
        <w:t xml:space="preserve">will get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loaded, which shows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Browsers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by default.</w:t>
        <w:tab/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114300" distR="114300">
            <wp:extent cx="5723890" cy="2197735"/>
            <wp:effectExtent b="0" l="0" r="0" t="0"/>
            <wp:docPr id="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197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0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which </w:t>
      </w:r>
      <w:r w:rsidDel="00000000" w:rsidR="00000000" w:rsidRPr="00000000">
        <w:rPr>
          <w:sz w:val="24"/>
          <w:szCs w:val="24"/>
          <w:rtl w:val="0"/>
        </w:rPr>
        <w:t xml:space="preserve">shows the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onfiguration details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00" w:hanging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        </w:t>
        <w:tab/>
        <w:tab/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114300" distR="114300">
            <wp:extent cx="5145405" cy="2994025"/>
            <wp:effectExtent b="0" l="0" r="0" t="0"/>
            <wp:docPr id="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99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hanging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1.9.3: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3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425" w:hanging="425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HAnsi" w:hAnsiTheme="minorHAnsi"/>
      <w:lang w:eastAsia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uiPriority w:val="99"/>
    <w:semiHidden w:val="1"/>
    <w:unhideWhenUsed w:val="1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 w:val="1"/>
    <w:unhideWhenUsed w:val="1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qFormat w:val="1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wKpJxYH42ZBQCciDeF6Ut+28GA==">AMUW2mU4iTJKyjQ2pokOcMKQhf63qm8nFNj2/DwQxFah21PQfvpjoDDGkRY6OlDqY0BKx1JGjGFD3wHZqCRFU5WWxhF3gzYQg55ItUCp42N/6kVH7UTG3utXY0XxoLIA1u3CRKbba7DiwYX/0h72pwCRm7LBoZWPZyZSG9hUSrfwvQvhhP8NBc+VCDA4Je3VYTkGB/A2rpOPm0uLeuZ9rGI0QFJXTt7uKI0xWUD4SAmhx7wFTwHPA+ScZtUKuMTmhsMJYCpzMe7/45QWFwAxymCbgy5XULBx+122ygxWCBeBVXkF1P7dY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2019-08-14T09:52:00Z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