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5.8 Tagged Scenarios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848350" cy="4445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8350" cy="44450"/>
                <wp:effectExtent b="0" l="0" r="0" t="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through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Step Definition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of Tagged Scenarios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5.8.1 How to add a tag to a feature file and scenario </w:t>
      </w:r>
    </w:p>
    <w:p w:rsidR="00000000" w:rsidDel="00000000" w:rsidP="00000000" w:rsidRDefault="00000000" w:rsidRPr="00000000" w14:paraId="00000009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5.8.2 Methods to run the tagged file</w:t>
      </w:r>
    </w:p>
    <w:p w:rsidR="00000000" w:rsidDel="00000000" w:rsidP="00000000" w:rsidRDefault="00000000" w:rsidRPr="00000000" w14:paraId="0000000A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5.8.3 Pushing code to your Git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5.8.1: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to add a tag to a feature file and scenario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 to add tag for feature file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  <w:tab/>
        <w:t xml:space="preserve">  Type “@&lt;tag_name&gt;” at the top of Feature or Scenario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Tag a feature</w:t>
      </w:r>
    </w:p>
    <w:p w:rsidR="00000000" w:rsidDel="00000000" w:rsidP="00000000" w:rsidRDefault="00000000" w:rsidRPr="00000000" w14:paraId="00000010">
      <w:pPr>
        <w:ind w:firstLine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tag applies automatically to all  the scenarios on the feature file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40601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Tag a scenario</w:t>
      </w:r>
    </w:p>
    <w:p w:rsidR="00000000" w:rsidDel="00000000" w:rsidP="00000000" w:rsidRDefault="00000000" w:rsidRPr="00000000" w14:paraId="00000015">
      <w:pPr>
        <w:ind w:left="720" w:firstLine="1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 the tag at the line exactly above the Scenario. 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28913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5.8.2: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Methods to run the tagged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Method1 (Run all @slow in features directory)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175895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67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5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Paste the path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in your project and write the following in Program arguments: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6900" cy="19685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8883" l="0" r="0" t="5147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Method2 (Run all @slow scenarios in a particular feature)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96560" cy="20066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Method3 (Run from the command line)</w:t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17875" cy="34925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85552" l="50727" r="14666" t="658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5.8.3: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 repositories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cs="Cambria" w:eastAsia="Cambria" w:hAnsi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cs="Cambria" w:eastAsia="Cambria" w:hAnsi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cs="Cambria" w:eastAsia="Cambria" w:hAnsi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cs="Cambria" w:eastAsia="Cambria" w:hAnsi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cs="Cambria" w:eastAsia="Cambria" w:hAnsi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cs="Cambria" w:eastAsia="Cambria" w:hAnsi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cs="Cambria" w:eastAsia="Cambria" w:hAnsi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cs="Cambria" w:eastAsia="Cambria" w:hAnsi="Cambria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cs="Cambria" w:eastAsia="Cambria" w:hAnsi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cs="Cambria" w:eastAsia="Cambria" w:hAnsi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cs="Cambria" w:eastAsia="Cambria" w:hAnsi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cs="Cambria" w:eastAsia="Cambria" w:hAnsi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cs="Cambria" w:eastAsia="Cambria" w:hAnsi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cs="Cambria" w:eastAsia="Cambria" w:hAnsi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cs="Cambria" w:eastAsia="Cambria" w:hAnsi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cs="Cambria" w:eastAsia="Cambria" w:hAnsi="Cambria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cs="Cambria" w:eastAsia="Cambria" w:hAnsi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cs="Cambria" w:eastAsia="Cambria" w:hAnsi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cs="Cambria" w:eastAsia="Cambria" w:hAnsi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cs="Cambria" w:eastAsia="Cambria" w:hAnsi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cs="Cambria" w:eastAsia="Cambria" w:hAnsi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cs="Cambria" w:eastAsia="Cambria" w:hAnsi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cs="Cambria" w:eastAsia="Cambria" w:hAnsi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cs="Cambria" w:eastAsia="Cambria" w:hAnsi="Cambria"/>
      </w:rPr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rsid w:val="009209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209AB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myaS2LWPc5KBNkR2KpQfzRqSw==">AMUW2mWpDQdMmdEZpgDyvSXRSUXC6EBJH7gWo7cFxnK+mYQwObL3C9wZ+670v9bt99d9XRqQHertjTPUtRhC3enAIBHQRn1UpDM+mbhWdVqqGDtYQOWxgJ2RypDBLYuvn3Dhbr2mYT+7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2019-09-09T08:47:00Z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