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Flow of the Project (Step-by-Step)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Patient Interaction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logs in via KIOSK (web).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Starts chat with AI chatbot (text or document upload).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Document Processing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PDF/lab report is uploaded: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OCR extracts text.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AI analyzes medical data (e.g., high sugar levels → diabetes risk).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Doctor Matching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Chatbot suggests relevant doctors based on condition.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Shows available slots for booking.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Live Consultation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Patient books slot → joins video/text chat with doctor.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Doctor uploads handwritten prescription.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Prescription Handling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OCR converts handwriting to digital text.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System generates QR code linked to prescription.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Pharmacy Access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Medical store scans QR → fetches PDF prescription + medical history.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Summary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Chatbot-Centric</w:t>
      </w:r>
      <w:r>
        <w:rPr/>
        <w:t>: AI chatbot handles initial diagnosis via text/reports.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Automated Workflow</w:t>
      </w:r>
      <w:r>
        <w:rPr/>
        <w:t>: OCR for prescriptions, QR for pharmacy access.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Rural-Friendly</w:t>
      </w:r>
      <w:r>
        <w:rPr/>
        <w:t>: Works offline (basic features) + low-bandwidth optimizations.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Secure</w:t>
      </w:r>
      <w:r>
        <w:rPr/>
        <w:t>: Encrypted data, HIPAA-compliant access logs.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>This project bridges rural healthcare gaps by: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Providing AI-powered triage (chatbot + document analysis).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Enabling remote consultations with doctors.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Simplifying prescription sharing via QR codes.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Ensuring security/privacy for sensitive data.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2</Pages>
  <Words>183</Words>
  <Characters>1085</Characters>
  <CharactersWithSpaces>1218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2025-03-26T17:15:49Z</dcterms:created>
  <dc:creator/>
  <dc:description/>
  <dc:language>en-IN</dc:language>
  <cp:lastModifiedBy/>
  <dcterms:modified xsi:type="dcterms:W3CDTF">2025-03-26T17:16:18Z</dcterms:modified>
  <cp:revision>1</cp:revision>
  <dc:subject/>
  <dc:title/>
</cp:coreProperties>
</file>