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CA" w:rsidRPr="00516338" w:rsidRDefault="00643ECA" w:rsidP="00643ECA">
      <w:pPr>
        <w:pStyle w:val="Titre"/>
        <w:rPr>
          <w:rFonts w:ascii="Century Gothic" w:eastAsia="Segoe UI" w:hAnsi="Century Gothic" w:cs="Segoe UI"/>
          <w:sz w:val="58"/>
          <w:szCs w:val="58"/>
        </w:rPr>
      </w:pPr>
      <w:r>
        <w:rPr>
          <w:rFonts w:ascii="Century Gothic" w:eastAsia="Segoe UI" w:hAnsi="Century Gothic" w:cs="Segoe UI"/>
          <w:sz w:val="58"/>
          <w:szCs w:val="58"/>
        </w:rPr>
        <w:t>VisuaLigue</w:t>
      </w:r>
    </w:p>
    <w:p w:rsidR="00643ECA" w:rsidRPr="00817A96" w:rsidRDefault="00643ECA" w:rsidP="00643ECA">
      <w:pPr>
        <w:rPr>
          <w:sz w:val="90"/>
          <w:szCs w:val="90"/>
        </w:rPr>
      </w:pPr>
      <w:r>
        <w:rPr>
          <w:rFonts w:ascii="Century Gothic" w:hAnsi="Century Gothic"/>
          <w:color w:val="808080" w:themeColor="background1" w:themeShade="80"/>
          <w:sz w:val="90"/>
          <w:szCs w:val="90"/>
        </w:rPr>
        <w:t>Livrable #3</w:t>
      </w:r>
    </w:p>
    <w:p w:rsidR="00643ECA" w:rsidRDefault="00643ECA" w:rsidP="00643ECA">
      <w:pPr>
        <w:jc w:val="center"/>
        <w:rPr>
          <w:rFonts w:ascii="Century Gothic" w:hAnsi="Century Gothic"/>
        </w:rPr>
      </w:pPr>
    </w:p>
    <w:p w:rsidR="00643ECA" w:rsidRPr="004B0850" w:rsidRDefault="00643ECA" w:rsidP="00643ECA">
      <w:pPr>
        <w:jc w:val="center"/>
        <w:rPr>
          <w:rFonts w:ascii="Century Gothic" w:hAnsi="Century Gothic"/>
          <w:b/>
          <w:sz w:val="28"/>
        </w:rPr>
      </w:pPr>
      <w:r w:rsidRPr="004B0850">
        <w:rPr>
          <w:rFonts w:ascii="Century Gothic" w:hAnsi="Century Gothic"/>
          <w:b/>
          <w:sz w:val="28"/>
        </w:rPr>
        <w:t>Équipe « </w:t>
      </w:r>
      <w:proofErr w:type="spellStart"/>
      <w:r w:rsidRPr="004B0850">
        <w:rPr>
          <w:rFonts w:ascii="Century Gothic" w:hAnsi="Century Gothic"/>
          <w:b/>
          <w:sz w:val="28"/>
        </w:rPr>
        <w:t>Ganbatte</w:t>
      </w:r>
      <w:proofErr w:type="spellEnd"/>
      <w:r w:rsidRPr="004B0850">
        <w:rPr>
          <w:rFonts w:ascii="Century Gothic" w:hAnsi="Century Gothic"/>
          <w:b/>
          <w:sz w:val="28"/>
        </w:rPr>
        <w:t> »</w:t>
      </w:r>
    </w:p>
    <w:p w:rsidR="00643ECA" w:rsidRDefault="00643ECA" w:rsidP="00643ECA">
      <w:pPr>
        <w:jc w:val="center"/>
        <w:rPr>
          <w:rFonts w:ascii="Century Gothic" w:hAnsi="Century Gothic"/>
        </w:rPr>
      </w:pPr>
    </w:p>
    <w:p w:rsidR="00643ECA" w:rsidRPr="00643ECA" w:rsidRDefault="00643ECA" w:rsidP="00643ECA">
      <w:pPr>
        <w:jc w:val="center"/>
        <w:rPr>
          <w:rFonts w:ascii="Century Gothic" w:hAnsi="Century Gothic"/>
          <w:sz w:val="32"/>
          <w:szCs w:val="32"/>
        </w:rPr>
      </w:pPr>
    </w:p>
    <w:p w:rsidR="00643ECA" w:rsidRPr="00643ECA" w:rsidRDefault="00643ECA" w:rsidP="00643ECA">
      <w:pPr>
        <w:jc w:val="center"/>
        <w:rPr>
          <w:rFonts w:ascii="Century Gothic" w:eastAsia="Segoe UI" w:hAnsi="Century Gothic" w:cs="Segoe UI"/>
          <w:sz w:val="32"/>
          <w:szCs w:val="32"/>
        </w:rPr>
      </w:pPr>
      <w:r w:rsidRPr="00643ECA">
        <w:rPr>
          <w:rStyle w:val="enacontenusitecontent"/>
          <w:rFonts w:ascii="Century Gothic" w:hAnsi="Century Gothic"/>
          <w:sz w:val="32"/>
          <w:szCs w:val="32"/>
        </w:rPr>
        <w:t xml:space="preserve">Bruno Le Dû </w:t>
      </w:r>
      <w:proofErr w:type="spellStart"/>
      <w:r w:rsidRPr="00643ECA">
        <w:rPr>
          <w:rStyle w:val="enacontenusitecontent"/>
          <w:rFonts w:ascii="Century Gothic" w:hAnsi="Century Gothic"/>
          <w:sz w:val="32"/>
          <w:szCs w:val="32"/>
        </w:rPr>
        <w:t>Lecavalier</w:t>
      </w:r>
      <w:proofErr w:type="spellEnd"/>
      <w:r>
        <w:rPr>
          <w:rStyle w:val="enacontenusitecontent"/>
          <w:rFonts w:ascii="Century Gothic" w:hAnsi="Century Gothic"/>
          <w:sz w:val="32"/>
          <w:szCs w:val="32"/>
        </w:rPr>
        <w:t xml:space="preserve"> (</w:t>
      </w:r>
      <w:r w:rsidR="00D12A0C">
        <w:rPr>
          <w:rStyle w:val="enacontenusitecontent"/>
          <w:rFonts w:ascii="Century Gothic" w:hAnsi="Century Gothic"/>
          <w:sz w:val="32"/>
          <w:szCs w:val="32"/>
        </w:rPr>
        <w:t>BRLED5</w:t>
      </w:r>
      <w:r>
        <w:rPr>
          <w:rStyle w:val="enacontenusitecontent"/>
          <w:rFonts w:ascii="Century Gothic" w:hAnsi="Century Gothic"/>
          <w:sz w:val="32"/>
          <w:szCs w:val="32"/>
        </w:rPr>
        <w:t>)</w:t>
      </w:r>
    </w:p>
    <w:p w:rsidR="00643ECA" w:rsidRPr="00643ECA" w:rsidRDefault="00643ECA" w:rsidP="00643ECA">
      <w:pPr>
        <w:jc w:val="center"/>
        <w:rPr>
          <w:rFonts w:ascii="Century Gothic" w:eastAsia="Segoe UI" w:hAnsi="Century Gothic" w:cs="Segoe UI"/>
          <w:sz w:val="32"/>
          <w:szCs w:val="32"/>
        </w:rPr>
      </w:pPr>
      <w:r w:rsidRPr="00643ECA">
        <w:rPr>
          <w:rFonts w:ascii="Century Gothic" w:eastAsia="Segoe UI" w:hAnsi="Century Gothic" w:cs="Segoe UI"/>
          <w:sz w:val="32"/>
          <w:szCs w:val="32"/>
        </w:rPr>
        <w:t>Samuel Beaudoin (SABEA93)</w:t>
      </w:r>
    </w:p>
    <w:p w:rsidR="00643ECA" w:rsidRPr="00643ECA" w:rsidRDefault="00643ECA" w:rsidP="00643ECA">
      <w:pPr>
        <w:jc w:val="center"/>
        <w:rPr>
          <w:rFonts w:ascii="Century Gothic" w:hAnsi="Century Gothic"/>
          <w:sz w:val="32"/>
          <w:szCs w:val="32"/>
          <w:lang w:val="fr-CA"/>
        </w:rPr>
      </w:pPr>
      <w:r w:rsidRPr="00643ECA">
        <w:rPr>
          <w:rFonts w:ascii="Century Gothic" w:eastAsia="Segoe UI" w:hAnsi="Century Gothic" w:cs="Segoe UI"/>
          <w:sz w:val="32"/>
          <w:szCs w:val="32"/>
          <w:lang w:val="fr-CA"/>
        </w:rPr>
        <w:t xml:space="preserve">Michaël </w:t>
      </w:r>
      <w:proofErr w:type="spellStart"/>
      <w:r w:rsidRPr="00643ECA">
        <w:rPr>
          <w:rFonts w:ascii="Century Gothic" w:eastAsia="Segoe UI" w:hAnsi="Century Gothic" w:cs="Segoe UI"/>
          <w:sz w:val="32"/>
          <w:szCs w:val="32"/>
          <w:lang w:val="fr-CA"/>
        </w:rPr>
        <w:t>Dodier</w:t>
      </w:r>
      <w:proofErr w:type="spellEnd"/>
      <w:r w:rsidRPr="00643ECA">
        <w:rPr>
          <w:rFonts w:ascii="Century Gothic" w:eastAsia="Segoe UI" w:hAnsi="Century Gothic" w:cs="Segoe UI"/>
          <w:sz w:val="32"/>
          <w:szCs w:val="32"/>
          <w:lang w:val="fr-CA"/>
        </w:rPr>
        <w:t xml:space="preserve"> (MIDOD1)</w:t>
      </w:r>
    </w:p>
    <w:p w:rsidR="00643ECA" w:rsidRPr="00900D3A" w:rsidRDefault="00643ECA" w:rsidP="00643ECA">
      <w:pPr>
        <w:jc w:val="center"/>
        <w:rPr>
          <w:rFonts w:ascii="Century Gothic" w:eastAsia="Segoe UI" w:hAnsi="Century Gothic" w:cs="Segoe UI"/>
          <w:sz w:val="32"/>
          <w:szCs w:val="32"/>
          <w:lang w:val="fr-CA"/>
        </w:rPr>
      </w:pPr>
      <w:r w:rsidRPr="00900D3A">
        <w:rPr>
          <w:rFonts w:ascii="Century Gothic" w:eastAsia="Segoe UI" w:hAnsi="Century Gothic" w:cs="Segoe UI"/>
          <w:sz w:val="32"/>
          <w:szCs w:val="32"/>
          <w:lang w:val="fr-CA"/>
        </w:rPr>
        <w:t>Samy Harani (SAHAR48)</w:t>
      </w:r>
    </w:p>
    <w:p w:rsidR="00643ECA" w:rsidRPr="00900D3A" w:rsidRDefault="00643ECA" w:rsidP="00643ECA">
      <w:pPr>
        <w:jc w:val="center"/>
        <w:rPr>
          <w:rFonts w:ascii="Century Gothic" w:hAnsi="Century Gothic"/>
          <w:sz w:val="32"/>
          <w:szCs w:val="32"/>
          <w:lang w:val="fr-CA"/>
        </w:rPr>
      </w:pPr>
    </w:p>
    <w:p w:rsidR="00643ECA" w:rsidRDefault="00643ECA" w:rsidP="00643ECA">
      <w:pPr>
        <w:jc w:val="center"/>
        <w:rPr>
          <w:rStyle w:val="titrecours"/>
          <w:rFonts w:ascii="Century Gothic" w:hAnsi="Century Gothic"/>
          <w:sz w:val="28"/>
          <w:szCs w:val="28"/>
        </w:rPr>
      </w:pPr>
      <w:r w:rsidRPr="00643ECA">
        <w:rPr>
          <w:rFonts w:ascii="Century Gothic" w:hAnsi="Century Gothic"/>
          <w:sz w:val="28"/>
          <w:szCs w:val="28"/>
          <w:lang w:val="fr-CA"/>
        </w:rPr>
        <w:br/>
      </w:r>
      <w:r w:rsidRPr="00643ECA">
        <w:rPr>
          <w:rFonts w:ascii="Century Gothic" w:eastAsia="Segoe UI" w:hAnsi="Century Gothic" w:cs="Segoe UI"/>
          <w:sz w:val="28"/>
          <w:szCs w:val="28"/>
          <w:lang w:val="fr-CA"/>
        </w:rPr>
        <w:t xml:space="preserve">  </w:t>
      </w:r>
      <w:r w:rsidRPr="003532BA">
        <w:rPr>
          <w:rFonts w:ascii="Century Gothic" w:eastAsia="Segoe UI" w:hAnsi="Century Gothic" w:cs="Segoe UI"/>
          <w:sz w:val="28"/>
          <w:szCs w:val="28"/>
        </w:rPr>
        <w:t>(IFT-200</w:t>
      </w:r>
      <w:r>
        <w:rPr>
          <w:rFonts w:ascii="Century Gothic" w:eastAsia="Segoe UI" w:hAnsi="Century Gothic" w:cs="Segoe UI"/>
          <w:sz w:val="28"/>
          <w:szCs w:val="28"/>
        </w:rPr>
        <w:t>7</w:t>
      </w:r>
      <w:r w:rsidRPr="003532BA">
        <w:rPr>
          <w:rFonts w:ascii="Century Gothic" w:eastAsia="Segoe UI" w:hAnsi="Century Gothic" w:cs="Segoe UI"/>
          <w:sz w:val="28"/>
          <w:szCs w:val="28"/>
        </w:rPr>
        <w:t xml:space="preserve">) </w:t>
      </w:r>
      <w:r>
        <w:rPr>
          <w:rStyle w:val="titrecours"/>
          <w:rFonts w:ascii="Century Gothic" w:hAnsi="Century Gothic"/>
          <w:sz w:val="28"/>
          <w:szCs w:val="28"/>
        </w:rPr>
        <w:t>Analyse et conception des systèmes orientés objets</w:t>
      </w:r>
    </w:p>
    <w:p w:rsidR="00643EC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  <w:r w:rsidRPr="003532BA">
        <w:rPr>
          <w:rFonts w:ascii="Century Gothic" w:eastAsia="Segoe UI" w:hAnsi="Century Gothic" w:cs="Segoe UI"/>
          <w:sz w:val="28"/>
          <w:szCs w:val="28"/>
        </w:rPr>
        <w:t xml:space="preserve">Travail présenté à </w:t>
      </w:r>
      <w:r>
        <w:rPr>
          <w:rFonts w:ascii="Century Gothic" w:eastAsia="Segoe UI" w:hAnsi="Century Gothic" w:cs="Segoe UI"/>
          <w:sz w:val="28"/>
          <w:szCs w:val="28"/>
        </w:rPr>
        <w:t>Martin Savoie</w:t>
      </w:r>
    </w:p>
    <w:p w:rsidR="00643ECA" w:rsidRPr="003532B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</w:p>
    <w:p w:rsidR="00643EC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  <w:r>
        <w:rPr>
          <w:rFonts w:ascii="Century Gothic" w:hAnsi="Century Gothic"/>
          <w:noProof/>
          <w:sz w:val="32"/>
          <w:szCs w:val="32"/>
          <w:lang w:val="fr-CA" w:eastAsia="fr-CA"/>
        </w:rPr>
        <w:drawing>
          <wp:anchor distT="0" distB="0" distL="114300" distR="114300" simplePos="0" relativeHeight="251659264" behindDoc="0" locked="0" layoutInCell="1" allowOverlap="1" wp14:anchorId="5A11D1E6" wp14:editId="78AE4A4E">
            <wp:simplePos x="0" y="0"/>
            <wp:positionH relativeFrom="margin">
              <wp:align>center</wp:align>
            </wp:positionH>
            <wp:positionV relativeFrom="paragraph">
              <wp:posOffset>1037590</wp:posOffset>
            </wp:positionV>
            <wp:extent cx="781050" cy="988877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8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2BA">
        <w:rPr>
          <w:rFonts w:ascii="Century Gothic" w:eastAsia="Segoe UI" w:hAnsi="Century Gothic" w:cs="Segoe UI"/>
          <w:sz w:val="28"/>
          <w:szCs w:val="28"/>
        </w:rPr>
        <w:t>Département d'informatique et de génie logiciel</w:t>
      </w:r>
      <w:r w:rsidRPr="003532BA">
        <w:rPr>
          <w:rFonts w:ascii="Century Gothic" w:hAnsi="Century Gothic"/>
          <w:sz w:val="28"/>
          <w:szCs w:val="28"/>
        </w:rPr>
        <w:br/>
      </w:r>
      <w:r w:rsidRPr="003532BA">
        <w:rPr>
          <w:rFonts w:ascii="Century Gothic" w:eastAsia="Segoe UI" w:hAnsi="Century Gothic" w:cs="Segoe UI"/>
          <w:sz w:val="28"/>
          <w:szCs w:val="28"/>
        </w:rPr>
        <w:t>Université Laval</w:t>
      </w:r>
      <w:r w:rsidRPr="003532BA">
        <w:rPr>
          <w:rFonts w:ascii="Century Gothic" w:hAnsi="Century Gothic"/>
          <w:sz w:val="28"/>
          <w:szCs w:val="28"/>
        </w:rPr>
        <w:br/>
      </w:r>
      <w:r w:rsidRPr="003532BA">
        <w:rPr>
          <w:rFonts w:ascii="Century Gothic" w:eastAsia="Segoe UI" w:hAnsi="Century Gothic" w:cs="Segoe UI"/>
          <w:sz w:val="28"/>
          <w:szCs w:val="28"/>
        </w:rPr>
        <w:t>Automne 2016</w:t>
      </w:r>
    </w:p>
    <w:p w:rsidR="00643ECA" w:rsidRDefault="00643ECA" w:rsidP="00643ECA">
      <w:pPr>
        <w:jc w:val="center"/>
        <w:rPr>
          <w:rFonts w:ascii="Century Gothic" w:eastAsia="Segoe UI" w:hAnsi="Century Gothic" w:cs="Segoe UI"/>
          <w:sz w:val="28"/>
          <w:szCs w:val="28"/>
        </w:rPr>
      </w:pPr>
    </w:p>
    <w:p w:rsidR="0050046A" w:rsidRDefault="0050046A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 w:eastAsia="en-US"/>
        </w:rPr>
        <w:id w:val="-1488770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D9D" w:rsidRDefault="008F6D9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33FB3" w:rsidRDefault="008F6D9D">
          <w:pPr>
            <w:pStyle w:val="TM1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45416" w:history="1">
            <w:r w:rsidR="00D33FB3" w:rsidRPr="00735E90">
              <w:rPr>
                <w:rStyle w:val="Lienhypertexte"/>
                <w:noProof/>
              </w:rPr>
              <w:t>Diagrammes d’états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_Toc467945416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17" w:history="1">
            <w:r w:rsidR="00D33FB3" w:rsidRPr="00735E90">
              <w:rPr>
                <w:rStyle w:val="Lienhypertexte"/>
                <w:noProof/>
              </w:rPr>
              <w:t>États d’un joueur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_Toc467945417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3"/>
            <w:tabs>
              <w:tab w:val="right" w:leader="dot" w:pos="8296"/>
            </w:tabs>
            <w:rPr>
              <w:noProof/>
            </w:rPr>
          </w:pPr>
          <w:hyperlink w:anchor="_Toc467945418" w:history="1">
            <w:r w:rsidR="00D33FB3" w:rsidRPr="00735E90">
              <w:rPr>
                <w:rStyle w:val="Lienhypertexte"/>
                <w:noProof/>
              </w:rPr>
              <w:t>Descriptif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_Toc467945418 \h </w:instrText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b/>
                <w:bCs/>
                <w:noProof/>
                <w:webHidden/>
              </w:rPr>
              <w:t>Erreur ! Signet non défini.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19" w:history="1">
            <w:r w:rsidR="00D33FB3" w:rsidRPr="00735E90">
              <w:rPr>
                <w:rStyle w:val="Lienhypertexte"/>
                <w:noProof/>
              </w:rPr>
              <w:t>États d’une rondelle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_Toc467945419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noProof/>
                <w:webHidden/>
              </w:rPr>
              <w:t>2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3"/>
            <w:tabs>
              <w:tab w:val="right" w:leader="dot" w:pos="8296"/>
            </w:tabs>
            <w:rPr>
              <w:noProof/>
            </w:rPr>
          </w:pPr>
          <w:hyperlink w:anchor="_Toc467945420" w:history="1">
            <w:r w:rsidR="00D33FB3" w:rsidRPr="00735E90">
              <w:rPr>
                <w:rStyle w:val="Lienhypertexte"/>
                <w:noProof/>
              </w:rPr>
              <w:t>Descriptif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_Toc467945420 \h </w:instrText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b/>
                <w:bCs/>
                <w:noProof/>
                <w:webHidden/>
              </w:rPr>
              <w:t>Erreur ! Signet non défini.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1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21" w:history="1">
            <w:r w:rsidR="00D33FB3" w:rsidRPr="00735E90">
              <w:rPr>
                <w:rStyle w:val="Lienhypertexte"/>
                <w:noProof/>
              </w:rPr>
              <w:t>Diagrammes d’activité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_Toc467945421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val="fr-CA" w:eastAsia="fr-CA"/>
            </w:rPr>
          </w:pPr>
          <w:hyperlink w:anchor="_Toc467945422" w:history="1">
            <w:r w:rsidR="00D33FB3" w:rsidRPr="00735E90">
              <w:rPr>
                <w:rStyle w:val="Lienhypertexte"/>
                <w:noProof/>
              </w:rPr>
              <w:t>Création d’une stratégie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_Toc467945422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D33FB3" w:rsidRDefault="00205B95">
          <w:pPr>
            <w:pStyle w:val="TM3"/>
            <w:tabs>
              <w:tab w:val="right" w:leader="dot" w:pos="8296"/>
            </w:tabs>
            <w:rPr>
              <w:noProof/>
            </w:rPr>
          </w:pPr>
          <w:hyperlink w:anchor="_Toc467945423" w:history="1">
            <w:r w:rsidR="00D33FB3" w:rsidRPr="00735E90">
              <w:rPr>
                <w:rStyle w:val="Lienhypertexte"/>
                <w:noProof/>
              </w:rPr>
              <w:t>Descriptif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_Toc467945423 \h </w:instrText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b/>
                <w:bCs/>
                <w:noProof/>
                <w:webHidden/>
              </w:rPr>
              <w:t>Erreur ! Signet non défini.</w:t>
            </w:r>
            <w:r w:rsidR="00D33FB3">
              <w:rPr>
                <w:noProof/>
                <w:webHidden/>
              </w:rPr>
              <w:fldChar w:fldCharType="end"/>
            </w:r>
          </w:hyperlink>
        </w:p>
        <w:p w:rsidR="008F6D9D" w:rsidRDefault="00205B95" w:rsidP="00900D3A">
          <w:pPr>
            <w:pStyle w:val="TM1"/>
            <w:tabs>
              <w:tab w:val="right" w:leader="dot" w:pos="8296"/>
            </w:tabs>
          </w:pPr>
          <w:hyperlink w:anchor="_Toc467945424" w:history="1">
            <w:r w:rsidR="00D33FB3" w:rsidRPr="00735E90">
              <w:rPr>
                <w:rStyle w:val="Lienhypertexte"/>
                <w:noProof/>
              </w:rPr>
              <w:t>Diagrammes de classe (actualisé)</w:t>
            </w:r>
            <w:r w:rsidR="00D33FB3">
              <w:rPr>
                <w:noProof/>
                <w:webHidden/>
              </w:rPr>
              <w:tab/>
            </w:r>
            <w:r w:rsidR="00D33FB3">
              <w:rPr>
                <w:noProof/>
                <w:webHidden/>
              </w:rPr>
              <w:fldChar w:fldCharType="begin"/>
            </w:r>
            <w:r w:rsidR="00D33FB3">
              <w:rPr>
                <w:noProof/>
                <w:webHidden/>
              </w:rPr>
              <w:instrText xml:space="preserve"> PAGEREF _Toc467945424 \h </w:instrText>
            </w:r>
            <w:r w:rsidR="00D33FB3">
              <w:rPr>
                <w:noProof/>
                <w:webHidden/>
              </w:rPr>
            </w:r>
            <w:r w:rsidR="00D33FB3">
              <w:rPr>
                <w:noProof/>
                <w:webHidden/>
              </w:rPr>
              <w:fldChar w:fldCharType="separate"/>
            </w:r>
            <w:r w:rsidR="00701213">
              <w:rPr>
                <w:noProof/>
                <w:webHidden/>
              </w:rPr>
              <w:t>1</w:t>
            </w:r>
            <w:r w:rsidR="00D33FB3">
              <w:rPr>
                <w:noProof/>
                <w:webHidden/>
              </w:rPr>
              <w:fldChar w:fldCharType="end"/>
            </w:r>
          </w:hyperlink>
          <w:r w:rsidR="008F6D9D">
            <w:rPr>
              <w:b/>
              <w:bCs/>
            </w:rPr>
            <w:fldChar w:fldCharType="end"/>
          </w:r>
        </w:p>
      </w:sdtContent>
    </w:sdt>
    <w:p w:rsidR="008F6D9D" w:rsidRDefault="008F6D9D" w:rsidP="008F6D9D">
      <w:pPr>
        <w:rPr>
          <w:rFonts w:asciiTheme="majorHAnsi" w:hAnsiTheme="majorHAnsi"/>
        </w:rPr>
      </w:pPr>
    </w:p>
    <w:p w:rsidR="008F6D9D" w:rsidRPr="00032B64" w:rsidRDefault="008F6D9D" w:rsidP="008F6D9D">
      <w:pPr>
        <w:rPr>
          <w:rFonts w:asciiTheme="majorHAnsi" w:hAnsiTheme="majorHAnsi"/>
        </w:rPr>
        <w:sectPr w:rsidR="008F6D9D" w:rsidRPr="00032B64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E3814" w:rsidRDefault="009D4B68" w:rsidP="009D4B68">
      <w:pPr>
        <w:pStyle w:val="Titre1"/>
      </w:pPr>
      <w:bookmarkStart w:id="0" w:name="_Toc467945416"/>
      <w:r w:rsidRPr="009D4B68">
        <w:lastRenderedPageBreak/>
        <w:t>Diagrammes d’états</w:t>
      </w:r>
      <w:bookmarkEnd w:id="0"/>
    </w:p>
    <w:p w:rsidR="009D4B68" w:rsidRDefault="009D4B68" w:rsidP="00D12A0C">
      <w:pPr>
        <w:pStyle w:val="Titre2"/>
      </w:pPr>
      <w:bookmarkStart w:id="1" w:name="_Toc467945417"/>
      <w:r>
        <w:t>États d’un joueur</w:t>
      </w:r>
      <w:bookmarkEnd w:id="1"/>
    </w:p>
    <w:p w:rsidR="00D12A0C" w:rsidRDefault="00D12A0C">
      <w:pPr>
        <w:spacing w:line="259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8.75pt;margin-top:29.5pt;width:748pt;height:307pt;z-index:-251653120;mso-position-horizontal-relative:text;mso-position-vertical-relative:text;mso-width-relative:page;mso-height-relative:page" wrapcoords="-38 0 -38 21508 21600 21508 21600 0 -38 0">
            <v:imagedata r:id="rId9" o:title="State Machine Diagram - Player"/>
            <w10:wrap type="tight"/>
          </v:shape>
        </w:pict>
      </w:r>
      <w:r>
        <w:br w:type="page"/>
      </w:r>
    </w:p>
    <w:p w:rsidR="00D33FB3" w:rsidRPr="00D33FB3" w:rsidRDefault="00D33FB3" w:rsidP="00D33FB3"/>
    <w:p w:rsidR="00D33FB3" w:rsidRDefault="00D12A0C" w:rsidP="00D12A0C">
      <w:pPr>
        <w:pStyle w:val="Titre2"/>
      </w:pPr>
      <w:bookmarkStart w:id="2" w:name="_Toc467945419"/>
      <w:r>
        <w:rPr>
          <w:noProof/>
        </w:rPr>
        <w:pict>
          <v:shape id="_x0000_s1028" type="#_x0000_t75" style="position:absolute;margin-left:-63pt;margin-top:20.65pt;width:775.1pt;height:281.7pt;z-index:-251651072;mso-position-horizontal-relative:text;mso-position-vertical-relative:text;mso-width-relative:page;mso-height-relative:page" wrapcoords="-25 0 -25 21531 21600 21531 21600 0 -25 0">
            <v:imagedata r:id="rId10" o:title="State Machine Diagram1"/>
            <w10:wrap type="tight"/>
          </v:shape>
        </w:pict>
      </w:r>
      <w:r w:rsidR="009D4B68">
        <w:t>États d’une rondelle</w:t>
      </w:r>
      <w:bookmarkEnd w:id="2"/>
    </w:p>
    <w:p w:rsidR="00D12A0C" w:rsidRPr="00D12A0C" w:rsidRDefault="00D12A0C" w:rsidP="00D12A0C"/>
    <w:p w:rsidR="00D12A0C" w:rsidRDefault="00D12A0C">
      <w:pPr>
        <w:spacing w:line="259" w:lineRule="auto"/>
      </w:pPr>
      <w:r>
        <w:br w:type="page"/>
      </w:r>
    </w:p>
    <w:p w:rsidR="00D12A0C" w:rsidRDefault="00D12A0C" w:rsidP="009D4B68">
      <w:pPr>
        <w:pStyle w:val="Titre1"/>
        <w:sectPr w:rsidR="00D12A0C" w:rsidSect="00D12A0C">
          <w:footerReference w:type="default" r:id="rId11"/>
          <w:pgSz w:w="15840" w:h="12240" w:orient="landscape"/>
          <w:pgMar w:top="1800" w:right="1440" w:bottom="1800" w:left="1440" w:header="708" w:footer="708" w:gutter="0"/>
          <w:pgNumType w:start="1"/>
          <w:cols w:space="708"/>
          <w:docGrid w:linePitch="360"/>
        </w:sectPr>
      </w:pPr>
      <w:bookmarkStart w:id="3" w:name="_Toc467945421"/>
    </w:p>
    <w:p w:rsidR="009D4B68" w:rsidRDefault="009D4B68" w:rsidP="009D4B68">
      <w:pPr>
        <w:pStyle w:val="Titre1"/>
      </w:pPr>
      <w:r>
        <w:lastRenderedPageBreak/>
        <w:t>D</w:t>
      </w:r>
      <w:r w:rsidR="00D33FB3">
        <w:t>iagrammes</w:t>
      </w:r>
      <w:r>
        <w:t xml:space="preserve"> d’activité</w:t>
      </w:r>
      <w:bookmarkEnd w:id="3"/>
    </w:p>
    <w:p w:rsidR="00D33FB3" w:rsidRDefault="00D33FB3" w:rsidP="00D12A0C">
      <w:pPr>
        <w:pStyle w:val="Titre2"/>
      </w:pPr>
      <w:bookmarkStart w:id="4" w:name="_Toc467945422"/>
      <w:r>
        <w:t>Création d’une stratégie</w:t>
      </w:r>
      <w:bookmarkEnd w:id="4"/>
    </w:p>
    <w:p w:rsidR="00D12A0C" w:rsidRPr="00D12A0C" w:rsidRDefault="00D12A0C" w:rsidP="00D12A0C">
      <w:r>
        <w:pict>
          <v:shape id="_x0000_i1025" type="#_x0000_t75" style="width:6in;height:555pt">
            <v:imagedata r:id="rId12" o:title="Activity Diagram - Frame By Frame"/>
          </v:shape>
        </w:pict>
      </w:r>
    </w:p>
    <w:p w:rsidR="00D12A0C" w:rsidRDefault="00D12A0C">
      <w:pPr>
        <w:spacing w:line="259" w:lineRule="auto"/>
      </w:pPr>
      <w:r>
        <w:br w:type="page"/>
      </w:r>
    </w:p>
    <w:p w:rsidR="005F4003" w:rsidRDefault="005F4003" w:rsidP="00363000">
      <w:pPr>
        <w:pStyle w:val="Titre1"/>
        <w:sectPr w:rsidR="005F4003" w:rsidSect="00D12A0C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bookmarkStart w:id="5" w:name="_Toc467945424"/>
    </w:p>
    <w:p w:rsidR="009D4B68" w:rsidRDefault="00D12A0C" w:rsidP="005F4003">
      <w:pPr>
        <w:pStyle w:val="Titre1"/>
        <w:jc w:val="right"/>
      </w:pPr>
      <w:r>
        <w:rPr>
          <w:noProof/>
        </w:rPr>
        <w:lastRenderedPageBreak/>
        <w:pict>
          <v:shape id="_x0000_s1026" type="#_x0000_t75" style="position:absolute;left:0;text-align:left;margin-left:17.25pt;margin-top:-70.35pt;width:613.5pt;height:534.85pt;z-index:251661312;mso-position-horizontal-relative:text;mso-position-vertical-relative:text;mso-width-relative:page;mso-height-relative:page">
            <v:imagedata r:id="rId13" o:title="Class Diagram" cropbottom="26195f" cropright="10593f" chromakey="white"/>
          </v:shape>
        </w:pict>
      </w:r>
      <w:r w:rsidR="009D4B68">
        <w:t>Diagrammes de classe (actualisé)</w:t>
      </w:r>
      <w:bookmarkEnd w:id="5"/>
    </w:p>
    <w:p w:rsidR="005F4003" w:rsidRDefault="005F4003">
      <w:pPr>
        <w:spacing w:line="259" w:lineRule="auto"/>
      </w:pPr>
      <w:r>
        <w:br w:type="page"/>
      </w:r>
    </w:p>
    <w:p w:rsidR="005F4003" w:rsidRDefault="007669E4" w:rsidP="005F4003">
      <w:pPr>
        <w:pStyle w:val="Titre1"/>
        <w:jc w:val="right"/>
      </w:pPr>
      <w:r>
        <w:rPr>
          <w:noProof/>
        </w:rPr>
        <w:lastRenderedPageBreak/>
        <w:pict>
          <v:shape id="_x0000_s1033" type="#_x0000_t75" style="position:absolute;left:0;text-align:left;margin-left:-64.5pt;margin-top:18.75pt;width:775.3pt;height:378.75pt;z-index:251667456;mso-position-horizontal-relative:text;mso-position-vertical-relative:text;mso-width-relative:page;mso-height-relative:page" wrapcoords="-46 0 -46 21562 21600 21562 21600 0 -46 0">
            <v:imagedata r:id="rId13" o:title="Class Diagram" croptop="39246f"/>
          </v:shape>
        </w:pict>
      </w:r>
      <w:r w:rsidR="005F4003">
        <w:t>Diagrammes de classe (a</w:t>
      </w:r>
      <w:bookmarkStart w:id="6" w:name="_GoBack"/>
      <w:bookmarkEnd w:id="6"/>
      <w:r w:rsidR="005F4003">
        <w:t>ctualisé)</w:t>
      </w:r>
      <w:r w:rsidR="00423574">
        <w:t xml:space="preserve"> (SUITE)</w:t>
      </w:r>
    </w:p>
    <w:p w:rsidR="00D12A0C" w:rsidRPr="00D12A0C" w:rsidRDefault="00D12A0C" w:rsidP="00D12A0C"/>
    <w:sectPr w:rsidR="00D12A0C" w:rsidRPr="00D12A0C" w:rsidSect="005F4003">
      <w:pgSz w:w="15840" w:h="12240" w:orient="landscape"/>
      <w:pgMar w:top="1800" w:right="1440" w:bottom="180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B95" w:rsidRDefault="00205B95" w:rsidP="008F6D9D">
      <w:pPr>
        <w:spacing w:after="0" w:line="240" w:lineRule="auto"/>
      </w:pPr>
      <w:r>
        <w:separator/>
      </w:r>
    </w:p>
  </w:endnote>
  <w:endnote w:type="continuationSeparator" w:id="0">
    <w:p w:rsidR="00205B95" w:rsidRDefault="00205B95" w:rsidP="008F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481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6D9D" w:rsidRDefault="008F6D9D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213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6D9D" w:rsidRDefault="008F6D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B95" w:rsidRDefault="00205B95" w:rsidP="008F6D9D">
      <w:pPr>
        <w:spacing w:after="0" w:line="240" w:lineRule="auto"/>
      </w:pPr>
      <w:r>
        <w:separator/>
      </w:r>
    </w:p>
  </w:footnote>
  <w:footnote w:type="continuationSeparator" w:id="0">
    <w:p w:rsidR="00205B95" w:rsidRDefault="00205B95" w:rsidP="008F6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CA"/>
    <w:rsid w:val="000F37E7"/>
    <w:rsid w:val="00150D21"/>
    <w:rsid w:val="00205B95"/>
    <w:rsid w:val="002E19C4"/>
    <w:rsid w:val="00363000"/>
    <w:rsid w:val="003A7A19"/>
    <w:rsid w:val="00423574"/>
    <w:rsid w:val="0050046A"/>
    <w:rsid w:val="005F4003"/>
    <w:rsid w:val="00643ECA"/>
    <w:rsid w:val="0065653F"/>
    <w:rsid w:val="00701213"/>
    <w:rsid w:val="007669E4"/>
    <w:rsid w:val="008F6D9D"/>
    <w:rsid w:val="00900D3A"/>
    <w:rsid w:val="009D1D26"/>
    <w:rsid w:val="009D4B68"/>
    <w:rsid w:val="009E3814"/>
    <w:rsid w:val="00AB395A"/>
    <w:rsid w:val="00D12A0C"/>
    <w:rsid w:val="00D33FB3"/>
    <w:rsid w:val="00D77E2B"/>
    <w:rsid w:val="00E000D0"/>
    <w:rsid w:val="00F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CA"/>
    <w:pPr>
      <w:spacing w:line="312" w:lineRule="auto"/>
    </w:pPr>
    <w:rPr>
      <w:rFonts w:eastAsiaTheme="minorEastAsia"/>
      <w:sz w:val="21"/>
      <w:szCs w:val="2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6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3E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643ECA"/>
    <w:rPr>
      <w:rFonts w:asciiTheme="majorHAnsi" w:eastAsiaTheme="majorEastAsia" w:hAnsiTheme="majorHAnsi" w:cstheme="majorBidi"/>
      <w:caps/>
      <w:spacing w:val="40"/>
      <w:sz w:val="76"/>
      <w:szCs w:val="76"/>
      <w:lang w:val="fr-FR"/>
    </w:rPr>
  </w:style>
  <w:style w:type="character" w:customStyle="1" w:styleId="titrecours">
    <w:name w:val="titrecours"/>
    <w:basedOn w:val="Policepardfaut"/>
    <w:rsid w:val="00643ECA"/>
  </w:style>
  <w:style w:type="character" w:customStyle="1" w:styleId="enacontenusitecontent">
    <w:name w:val="ena_contenusite_content"/>
    <w:basedOn w:val="Policepardfaut"/>
    <w:rsid w:val="00643ECA"/>
  </w:style>
  <w:style w:type="character" w:customStyle="1" w:styleId="Titre1Car">
    <w:name w:val="Titre 1 Car"/>
    <w:basedOn w:val="Policepardfaut"/>
    <w:link w:val="Titre1"/>
    <w:uiPriority w:val="9"/>
    <w:rsid w:val="008F6D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D9D"/>
    <w:pPr>
      <w:spacing w:line="259" w:lineRule="auto"/>
      <w:outlineLvl w:val="9"/>
    </w:pPr>
    <w:rPr>
      <w:lang w:val="fr-CA" w:eastAsia="fr-CA"/>
    </w:rPr>
  </w:style>
  <w:style w:type="paragraph" w:styleId="En-tte">
    <w:name w:val="header"/>
    <w:basedOn w:val="Normal"/>
    <w:link w:val="En-tteCar"/>
    <w:uiPriority w:val="99"/>
    <w:unhideWhenUsed/>
    <w:rsid w:val="008F6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D9D"/>
    <w:rPr>
      <w:rFonts w:eastAsiaTheme="minorEastAsia"/>
      <w:sz w:val="21"/>
      <w:szCs w:val="21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6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D9D"/>
    <w:rPr>
      <w:rFonts w:eastAsiaTheme="minorEastAsia"/>
      <w:sz w:val="21"/>
      <w:szCs w:val="2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D4B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3630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300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36300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D33F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D33FB3"/>
    <w:pPr>
      <w:spacing w:after="100"/>
      <w:ind w:left="4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A0C"/>
    <w:rPr>
      <w:rFonts w:ascii="Tahoma" w:eastAsiaTheme="minorEastAsi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CA"/>
    <w:pPr>
      <w:spacing w:line="312" w:lineRule="auto"/>
    </w:pPr>
    <w:rPr>
      <w:rFonts w:eastAsiaTheme="minorEastAsia"/>
      <w:sz w:val="21"/>
      <w:szCs w:val="2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6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3E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643ECA"/>
    <w:rPr>
      <w:rFonts w:asciiTheme="majorHAnsi" w:eastAsiaTheme="majorEastAsia" w:hAnsiTheme="majorHAnsi" w:cstheme="majorBidi"/>
      <w:caps/>
      <w:spacing w:val="40"/>
      <w:sz w:val="76"/>
      <w:szCs w:val="76"/>
      <w:lang w:val="fr-FR"/>
    </w:rPr>
  </w:style>
  <w:style w:type="character" w:customStyle="1" w:styleId="titrecours">
    <w:name w:val="titrecours"/>
    <w:basedOn w:val="Policepardfaut"/>
    <w:rsid w:val="00643ECA"/>
  </w:style>
  <w:style w:type="character" w:customStyle="1" w:styleId="enacontenusitecontent">
    <w:name w:val="ena_contenusite_content"/>
    <w:basedOn w:val="Policepardfaut"/>
    <w:rsid w:val="00643ECA"/>
  </w:style>
  <w:style w:type="character" w:customStyle="1" w:styleId="Titre1Car">
    <w:name w:val="Titre 1 Car"/>
    <w:basedOn w:val="Policepardfaut"/>
    <w:link w:val="Titre1"/>
    <w:uiPriority w:val="9"/>
    <w:rsid w:val="008F6D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6D9D"/>
    <w:pPr>
      <w:spacing w:line="259" w:lineRule="auto"/>
      <w:outlineLvl w:val="9"/>
    </w:pPr>
    <w:rPr>
      <w:lang w:val="fr-CA" w:eastAsia="fr-CA"/>
    </w:rPr>
  </w:style>
  <w:style w:type="paragraph" w:styleId="En-tte">
    <w:name w:val="header"/>
    <w:basedOn w:val="Normal"/>
    <w:link w:val="En-tteCar"/>
    <w:uiPriority w:val="99"/>
    <w:unhideWhenUsed/>
    <w:rsid w:val="008F6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D9D"/>
    <w:rPr>
      <w:rFonts w:eastAsiaTheme="minorEastAsia"/>
      <w:sz w:val="21"/>
      <w:szCs w:val="21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F6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D9D"/>
    <w:rPr>
      <w:rFonts w:eastAsiaTheme="minorEastAsia"/>
      <w:sz w:val="21"/>
      <w:szCs w:val="2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D4B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3630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300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36300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D33F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D33FB3"/>
    <w:pPr>
      <w:spacing w:after="100"/>
      <w:ind w:left="4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A0C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6542-EC9B-479C-9BAE-9BF21169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samylots</cp:lastModifiedBy>
  <cp:revision>19</cp:revision>
  <cp:lastPrinted>2016-11-28T02:27:00Z</cp:lastPrinted>
  <dcterms:created xsi:type="dcterms:W3CDTF">2016-11-26T21:58:00Z</dcterms:created>
  <dcterms:modified xsi:type="dcterms:W3CDTF">2016-11-28T02:27:00Z</dcterms:modified>
</cp:coreProperties>
</file>