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963055"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Fundamentos de JavaScript</w:t>
      </w:r>
    </w:p>
    <w:p w14:paraId="54028D03">
      <w:pPr>
        <w:numPr>
          <w:ilvl w:val="0"/>
          <w:numId w:val="0"/>
        </w:numPr>
        <w:rPr>
          <w:rFonts w:hint="default"/>
          <w:b/>
          <w:bCs/>
        </w:rPr>
      </w:pPr>
    </w:p>
    <w:p w14:paraId="6205DF87">
      <w:pPr>
        <w:numPr>
          <w:ilvl w:val="0"/>
          <w:numId w:val="2"/>
        </w:numPr>
        <w:ind w:left="420" w:leftChars="0" w:hanging="420" w:firstLineChars="0"/>
        <w:rPr>
          <w:rFonts w:hint="default"/>
          <w:highlight w:val="green"/>
        </w:rPr>
      </w:pPr>
      <w:r>
        <w:rPr>
          <w:rFonts w:hint="default"/>
          <w:highlight w:val="green"/>
        </w:rPr>
        <w:t>Variables (var, let, const)</w:t>
      </w:r>
    </w:p>
    <w:p w14:paraId="16712C60">
      <w:pPr>
        <w:rPr>
          <w:rFonts w:hint="default"/>
          <w:highlight w:val="green"/>
        </w:rPr>
      </w:pPr>
    </w:p>
    <w:p w14:paraId="69C3FB91">
      <w:pPr>
        <w:numPr>
          <w:ilvl w:val="0"/>
          <w:numId w:val="3"/>
        </w:numPr>
        <w:ind w:left="420" w:leftChars="0" w:hanging="420" w:firstLineChars="0"/>
        <w:rPr>
          <w:rFonts w:hint="default"/>
          <w:highlight w:val="green"/>
        </w:rPr>
      </w:pPr>
      <w:r>
        <w:rPr>
          <w:rFonts w:hint="default"/>
          <w:highlight w:val="green"/>
        </w:rPr>
        <w:t>Tipos de datos (string, number, boolean, array, object, null, undefined)</w:t>
      </w:r>
    </w:p>
    <w:p w14:paraId="6F3AE032">
      <w:pPr>
        <w:rPr>
          <w:rFonts w:hint="default"/>
          <w:highlight w:val="green"/>
        </w:rPr>
      </w:pPr>
    </w:p>
    <w:p w14:paraId="4D70B027">
      <w:pPr>
        <w:numPr>
          <w:ilvl w:val="0"/>
          <w:numId w:val="3"/>
        </w:numPr>
        <w:ind w:left="420" w:leftChars="0" w:hanging="420" w:firstLineChars="0"/>
        <w:rPr>
          <w:rFonts w:hint="default"/>
          <w:highlight w:val="green"/>
        </w:rPr>
      </w:pPr>
      <w:r>
        <w:rPr>
          <w:rFonts w:hint="default"/>
          <w:highlight w:val="green"/>
        </w:rPr>
        <w:t>Operadores (aritméticos, lógicos, ternario, comparación)</w:t>
      </w:r>
    </w:p>
    <w:p w14:paraId="669E1BA8">
      <w:pPr>
        <w:rPr>
          <w:rFonts w:hint="default"/>
          <w:highlight w:val="green"/>
        </w:rPr>
      </w:pPr>
    </w:p>
    <w:p w14:paraId="1235F15E">
      <w:pPr>
        <w:numPr>
          <w:ilvl w:val="0"/>
          <w:numId w:val="3"/>
        </w:numPr>
        <w:ind w:left="420" w:leftChars="0" w:hanging="420" w:firstLineChars="0"/>
        <w:rPr>
          <w:rFonts w:hint="default"/>
          <w:highlight w:val="green"/>
        </w:rPr>
      </w:pPr>
      <w:r>
        <w:rPr>
          <w:rFonts w:hint="default"/>
          <w:highlight w:val="green"/>
        </w:rPr>
        <w:t>Estructuras de control: if, else, switch, for, while</w:t>
      </w:r>
    </w:p>
    <w:p w14:paraId="5B91EB75">
      <w:pPr>
        <w:rPr>
          <w:rFonts w:hint="default"/>
        </w:rPr>
      </w:pPr>
    </w:p>
    <w:p w14:paraId="39D1BA1D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Estudia con: ejercicios básicos y resolución de problemas lógicos.</w:t>
      </w:r>
    </w:p>
    <w:p w14:paraId="76F79B15">
      <w:pPr>
        <w:numPr>
          <w:ilvl w:val="0"/>
          <w:numId w:val="0"/>
        </w:numPr>
        <w:ind w:leftChars="0"/>
        <w:rPr>
          <w:rFonts w:hint="default"/>
        </w:rPr>
      </w:pPr>
    </w:p>
    <w:p w14:paraId="6465B5AE">
      <w:pPr>
        <w:numPr>
          <w:ilvl w:val="0"/>
          <w:numId w:val="4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Funciones</w:t>
      </w:r>
    </w:p>
    <w:p w14:paraId="3555D287">
      <w:pPr>
        <w:numPr>
          <w:ilvl w:val="0"/>
          <w:numId w:val="0"/>
        </w:numPr>
        <w:rPr>
          <w:rFonts w:hint="default"/>
          <w:b/>
          <w:bCs/>
        </w:rPr>
      </w:pPr>
    </w:p>
    <w:p w14:paraId="78F0FA34">
      <w:pPr>
        <w:numPr>
          <w:ilvl w:val="0"/>
          <w:numId w:val="3"/>
        </w:numPr>
        <w:ind w:left="420" w:leftChars="0" w:hanging="420" w:firstLineChars="0"/>
        <w:rPr>
          <w:rFonts w:hint="default"/>
          <w:highlight w:val="green"/>
        </w:rPr>
      </w:pPr>
      <w:r>
        <w:rPr>
          <w:rFonts w:hint="default"/>
          <w:highlight w:val="green"/>
        </w:rPr>
        <w:t>Declaración y expresión</w:t>
      </w:r>
    </w:p>
    <w:p w14:paraId="7BF94D3C">
      <w:pPr>
        <w:numPr>
          <w:ilvl w:val="0"/>
          <w:numId w:val="0"/>
        </w:numPr>
        <w:ind w:leftChars="0"/>
        <w:rPr>
          <w:rFonts w:hint="default"/>
          <w:highlight w:val="green"/>
        </w:rPr>
      </w:pPr>
    </w:p>
    <w:p w14:paraId="6C84C278">
      <w:pPr>
        <w:numPr>
          <w:ilvl w:val="0"/>
          <w:numId w:val="3"/>
        </w:numPr>
        <w:ind w:left="420" w:leftChars="0" w:hanging="420" w:firstLineChars="0"/>
        <w:rPr>
          <w:rFonts w:hint="default"/>
          <w:highlight w:val="green"/>
        </w:rPr>
      </w:pPr>
      <w:r>
        <w:rPr>
          <w:rFonts w:hint="default"/>
          <w:highlight w:val="green"/>
        </w:rPr>
        <w:t>Funciones flecha (=&gt;)</w:t>
      </w:r>
    </w:p>
    <w:p w14:paraId="650C6753">
      <w:pPr>
        <w:numPr>
          <w:ilvl w:val="0"/>
          <w:numId w:val="0"/>
        </w:numPr>
        <w:ind w:leftChars="0"/>
        <w:rPr>
          <w:rFonts w:hint="default"/>
          <w:highlight w:val="green"/>
        </w:rPr>
      </w:pPr>
    </w:p>
    <w:p w14:paraId="0C0F9B23">
      <w:pPr>
        <w:numPr>
          <w:ilvl w:val="0"/>
          <w:numId w:val="3"/>
        </w:numPr>
        <w:ind w:left="420" w:leftChars="0" w:hanging="420" w:firstLineChars="0"/>
        <w:rPr>
          <w:rFonts w:hint="default"/>
          <w:highlight w:val="green"/>
        </w:rPr>
      </w:pPr>
      <w:r>
        <w:rPr>
          <w:rFonts w:hint="default"/>
          <w:highlight w:val="green"/>
        </w:rPr>
        <w:t>Parámetros y valores por defecto</w:t>
      </w:r>
    </w:p>
    <w:p w14:paraId="005965FD">
      <w:pPr>
        <w:numPr>
          <w:ilvl w:val="0"/>
          <w:numId w:val="0"/>
        </w:numPr>
        <w:ind w:leftChars="0"/>
        <w:rPr>
          <w:rFonts w:hint="default"/>
          <w:highlight w:val="green"/>
        </w:rPr>
      </w:pPr>
    </w:p>
    <w:p w14:paraId="3B1648BB">
      <w:pPr>
        <w:numPr>
          <w:ilvl w:val="0"/>
          <w:numId w:val="3"/>
        </w:numPr>
        <w:ind w:left="420" w:leftChars="0" w:hanging="420" w:firstLineChars="0"/>
        <w:rPr>
          <w:rFonts w:hint="default"/>
          <w:highlight w:val="green"/>
        </w:rPr>
      </w:pPr>
      <w:r>
        <w:rPr>
          <w:rFonts w:hint="default"/>
          <w:highlight w:val="green"/>
        </w:rPr>
        <w:t>Ámbito de las variables (scope) y hoisting</w:t>
      </w:r>
    </w:p>
    <w:p w14:paraId="46D320C9">
      <w:pPr>
        <w:numPr>
          <w:ilvl w:val="0"/>
          <w:numId w:val="0"/>
        </w:numPr>
        <w:ind w:leftChars="0"/>
        <w:rPr>
          <w:rFonts w:hint="default"/>
          <w:highlight w:val="green"/>
        </w:rPr>
      </w:pPr>
    </w:p>
    <w:p w14:paraId="2A7A73C7">
      <w:pPr>
        <w:numPr>
          <w:ilvl w:val="0"/>
          <w:numId w:val="3"/>
        </w:numPr>
        <w:ind w:left="420" w:leftChars="0" w:hanging="420" w:firstLineChars="0"/>
        <w:rPr>
          <w:rFonts w:hint="default"/>
          <w:highlight w:val="green"/>
        </w:rPr>
      </w:pPr>
      <w:r>
        <w:rPr>
          <w:rFonts w:hint="default"/>
          <w:highlight w:val="green"/>
        </w:rPr>
        <w:t>Closures (muy importantes para React)</w:t>
      </w:r>
    </w:p>
    <w:p w14:paraId="2EB51A3B">
      <w:pPr>
        <w:rPr>
          <w:rFonts w:hint="default"/>
        </w:rPr>
      </w:pPr>
    </w:p>
    <w:p w14:paraId="1C8B471C"/>
    <w:p w14:paraId="50493C75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Objetos y Arrays</w:t>
      </w:r>
    </w:p>
    <w:p w14:paraId="598DC791">
      <w:pPr>
        <w:numPr>
          <w:ilvl w:val="0"/>
          <w:numId w:val="0"/>
        </w:numPr>
        <w:ind w:leftChars="0"/>
        <w:rPr>
          <w:rFonts w:hint="default"/>
          <w:b/>
          <w:bCs/>
        </w:rPr>
      </w:pPr>
    </w:p>
    <w:p w14:paraId="62EFE4F1">
      <w:pPr>
        <w:numPr>
          <w:ilvl w:val="0"/>
          <w:numId w:val="5"/>
        </w:numPr>
        <w:ind w:left="420" w:leftChars="0" w:hanging="420" w:firstLineChars="0"/>
        <w:rPr>
          <w:rFonts w:hint="default"/>
          <w:highlight w:val="green"/>
        </w:rPr>
      </w:pPr>
      <w:r>
        <w:rPr>
          <w:rFonts w:hint="default"/>
          <w:highlight w:val="green"/>
        </w:rPr>
        <w:t>Crear, acceder y modificar propiedades</w:t>
      </w:r>
    </w:p>
    <w:p w14:paraId="1CC418C4">
      <w:pPr>
        <w:rPr>
          <w:rFonts w:hint="default"/>
        </w:rPr>
      </w:pPr>
    </w:p>
    <w:p w14:paraId="06205111"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Métodos importantes:</w:t>
      </w:r>
    </w:p>
    <w:p w14:paraId="1F9BB39B">
      <w:pPr>
        <w:rPr>
          <w:rFonts w:hint="default"/>
        </w:rPr>
      </w:pPr>
    </w:p>
    <w:p w14:paraId="37B779E6"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Arrays: .map(), .filter(), .reduce(), .forEach(), .find()</w:t>
      </w:r>
      <w:r>
        <w:rPr>
          <w:rFonts w:hint="default"/>
          <w:lang w:val="es-CO"/>
        </w:rPr>
        <w:t xml:space="preserve">, </w:t>
      </w:r>
      <w:bookmarkStart w:id="0" w:name="_GoBack"/>
      <w:bookmarkEnd w:id="0"/>
    </w:p>
    <w:p w14:paraId="248616E9"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Objetos: desestructuración, acceso dinámico a claves</w:t>
      </w:r>
    </w:p>
    <w:p w14:paraId="303E7EA0">
      <w:pPr>
        <w:numPr>
          <w:ilvl w:val="0"/>
          <w:numId w:val="0"/>
        </w:numPr>
        <w:rPr>
          <w:rFonts w:hint="default"/>
        </w:rPr>
      </w:pPr>
    </w:p>
    <w:p w14:paraId="6ACA794C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Manipulación del DOM (menos relevante en React, pero importante para entender el paso a React)</w:t>
      </w:r>
    </w:p>
    <w:p w14:paraId="10C162D1">
      <w:pPr>
        <w:numPr>
          <w:ilvl w:val="0"/>
          <w:numId w:val="0"/>
        </w:numPr>
        <w:ind w:leftChars="0"/>
        <w:rPr>
          <w:rFonts w:hint="default"/>
          <w:b/>
          <w:bCs/>
        </w:rPr>
      </w:pPr>
    </w:p>
    <w:p w14:paraId="26B36571"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document.querySelector, addEventListener, innerHTML, classList</w:t>
      </w:r>
    </w:p>
    <w:p w14:paraId="5C854292">
      <w:pPr>
        <w:numPr>
          <w:ilvl w:val="0"/>
          <w:numId w:val="0"/>
        </w:numPr>
        <w:rPr>
          <w:rFonts w:hint="default"/>
        </w:rPr>
      </w:pPr>
    </w:p>
    <w:p w14:paraId="13984B3E"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Eventos y propagación</w:t>
      </w:r>
    </w:p>
    <w:p w14:paraId="00CCF984">
      <w:pPr>
        <w:numPr>
          <w:ilvl w:val="0"/>
          <w:numId w:val="0"/>
        </w:numPr>
        <w:rPr>
          <w:rFonts w:hint="default"/>
          <w:b/>
          <w:bCs/>
        </w:rPr>
      </w:pPr>
    </w:p>
    <w:p w14:paraId="6E0F9328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Funciones de orden superior y callbacks</w:t>
      </w:r>
    </w:p>
    <w:p w14:paraId="6E277BDE">
      <w:pPr>
        <w:numPr>
          <w:ilvl w:val="0"/>
          <w:numId w:val="0"/>
        </w:numPr>
        <w:rPr>
          <w:rFonts w:hint="default"/>
          <w:b/>
          <w:bCs/>
        </w:rPr>
      </w:pPr>
    </w:p>
    <w:p w14:paraId="58AEF9DD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Qué son y cómo se usan</w:t>
      </w:r>
    </w:p>
    <w:p w14:paraId="2620FFE8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77E582BC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setTimeout, setInterval</w:t>
      </w:r>
    </w:p>
    <w:p w14:paraId="485F8AFA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2462D81C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Promesas y Async/Await</w:t>
      </w:r>
    </w:p>
    <w:p w14:paraId="55E15E23">
      <w:pPr>
        <w:numPr>
          <w:ilvl w:val="0"/>
          <w:numId w:val="0"/>
        </w:numPr>
        <w:rPr>
          <w:rFonts w:hint="default"/>
          <w:b/>
          <w:bCs/>
        </w:rPr>
      </w:pPr>
    </w:p>
    <w:p w14:paraId="044FFD26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fetch() y manejo de datos</w:t>
      </w:r>
    </w:p>
    <w:p w14:paraId="151B9614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52DCEB67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then, catch, async, await</w:t>
      </w:r>
    </w:p>
    <w:p w14:paraId="32779A07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517B54BB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Manejo de errores</w:t>
      </w:r>
    </w:p>
    <w:p w14:paraId="47D8672A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02A3CF83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7DAAA9BA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Módulos ES6</w:t>
      </w:r>
    </w:p>
    <w:p w14:paraId="0AC922D2">
      <w:pPr>
        <w:numPr>
          <w:ilvl w:val="0"/>
          <w:numId w:val="0"/>
        </w:numPr>
        <w:rPr>
          <w:rFonts w:hint="default"/>
          <w:b/>
          <w:bCs/>
        </w:rPr>
      </w:pPr>
    </w:p>
    <w:p w14:paraId="2692FFF7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 y export</w:t>
      </w:r>
    </w:p>
    <w:p w14:paraId="64189B16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48EDE125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Separación de archivos</w:t>
      </w:r>
    </w:p>
    <w:p w14:paraId="7DFC3EBA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0145E07D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Desestructuración y Spread/Rest Operator</w:t>
      </w:r>
    </w:p>
    <w:p w14:paraId="1ADFE371">
      <w:pPr>
        <w:numPr>
          <w:ilvl w:val="0"/>
          <w:numId w:val="0"/>
        </w:numPr>
        <w:rPr>
          <w:rFonts w:hint="default"/>
          <w:b/>
          <w:bCs/>
        </w:rPr>
      </w:pPr>
    </w:p>
    <w:p w14:paraId="1C20AB26"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Ejemplo: const { nombre } = persona;</w:t>
      </w:r>
    </w:p>
    <w:p w14:paraId="698F6B28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461ED8A4"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const nuevoArray = [...array1, ...array2]</w:t>
      </w:r>
    </w:p>
    <w:p w14:paraId="4A3302C2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6C2E746C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Clases y constructores</w:t>
      </w:r>
    </w:p>
    <w:p w14:paraId="368A24DF">
      <w:pPr>
        <w:numPr>
          <w:ilvl w:val="0"/>
          <w:numId w:val="0"/>
        </w:numPr>
        <w:rPr>
          <w:rFonts w:hint="default"/>
          <w:b/>
          <w:bCs/>
        </w:rPr>
      </w:pPr>
    </w:p>
    <w:p w14:paraId="52698C2A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class, constructor, this</w:t>
      </w:r>
    </w:p>
    <w:p w14:paraId="28C1EA88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37832996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Métodos dentro de clases</w:t>
      </w:r>
    </w:p>
    <w:p w14:paraId="052481A5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1F49FE18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65C543E2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Eventos y estado</w:t>
      </w:r>
    </w:p>
    <w:p w14:paraId="02F11E59">
      <w:pPr>
        <w:numPr>
          <w:ilvl w:val="0"/>
          <w:numId w:val="0"/>
        </w:numPr>
        <w:rPr>
          <w:rFonts w:hint="default"/>
          <w:b/>
          <w:bCs/>
        </w:rPr>
      </w:pPr>
    </w:p>
    <w:p w14:paraId="5DB9E12D"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Esto se conecta con cómo React maneja los eventos y el estado interno de un componente</w:t>
      </w:r>
    </w:p>
    <w:p w14:paraId="6C02EC6C">
      <w:pPr>
        <w:numPr>
          <w:ilvl w:val="0"/>
          <w:numId w:val="0"/>
        </w:numPr>
        <w:rPr>
          <w:rFonts w:hint="default"/>
          <w:b w:val="0"/>
          <w:bCs w:val="0"/>
        </w:rPr>
      </w:pPr>
    </w:p>
    <w:p w14:paraId="18AACD0C"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Practicar eventos personalizados en JS nativo ayuda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A4C18"/>
    <w:multiLevelType w:val="singleLevel"/>
    <w:tmpl w:val="A01A4C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B7ACB3D"/>
    <w:multiLevelType w:val="singleLevel"/>
    <w:tmpl w:val="AB7ACB3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761986D"/>
    <w:multiLevelType w:val="singleLevel"/>
    <w:tmpl w:val="B76198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BA45F1E"/>
    <w:multiLevelType w:val="singleLevel"/>
    <w:tmpl w:val="BBA45F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D167319"/>
    <w:multiLevelType w:val="singleLevel"/>
    <w:tmpl w:val="BD1673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5A59EDC"/>
    <w:multiLevelType w:val="singleLevel"/>
    <w:tmpl w:val="D5A59E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1AFD125"/>
    <w:multiLevelType w:val="singleLevel"/>
    <w:tmpl w:val="F1AFD125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1C753DEA"/>
    <w:multiLevelType w:val="singleLevel"/>
    <w:tmpl w:val="1C753D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E2D8BED"/>
    <w:multiLevelType w:val="singleLevel"/>
    <w:tmpl w:val="1E2D8B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EB1643A"/>
    <w:multiLevelType w:val="singleLevel"/>
    <w:tmpl w:val="5EB164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2693024"/>
    <w:multiLevelType w:val="singleLevel"/>
    <w:tmpl w:val="6269302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464FA"/>
    <w:rsid w:val="00C767BF"/>
    <w:rsid w:val="4DB464FA"/>
    <w:rsid w:val="75D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2025-05-19T02:15:00Z</dcterms:created>
  <dc:creator>Yorlis Teran</dc:creator>
  <cp:lastModifiedBy>Yorlis Teran</cp:lastModifiedBy>
  <dcterms:modified xsi:type="dcterms:W3CDTF">2025-05-19T22:19:50Z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0A8A259E2CF049F9B04B788C09599FBD_11</vt:lpwstr>
  </property>
</Properties>
</file>