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72CF" w:rsidRDefault="00AF6A43" w:rsidP="00AF6A43">
      <w:pPr>
        <w:pStyle w:val="Heading1"/>
      </w:pPr>
      <w:r w:rsidRPr="00AF6A43">
        <w:t>NAME</w:t>
      </w:r>
      <w:r>
        <w:t>: SAMYUKTHA S</w:t>
      </w:r>
    </w:p>
    <w:p w:rsidR="00AF6A43" w:rsidRDefault="00AF6A43" w:rsidP="00AF6A43">
      <w:pPr>
        <w:pStyle w:val="Heading1"/>
      </w:pPr>
      <w:r>
        <w:t>ROLL.NO:240701701</w:t>
      </w:r>
    </w:p>
    <w:p w:rsidR="00AF6A43" w:rsidRPr="00AF6A43" w:rsidRDefault="00AF6A43" w:rsidP="00AF6A43"/>
    <w:p w:rsidR="00AF6A43" w:rsidRPr="00AF6A43" w:rsidRDefault="00AF6A43" w:rsidP="00AF6A43">
      <w:pPr>
        <w:pStyle w:val="Heading2"/>
        <w:shd w:val="clear" w:color="auto" w:fill="FFFFFF"/>
        <w:spacing w:before="0"/>
        <w:rPr>
          <w:rFonts w:ascii="Segoe UI" w:eastAsia="Times New Roman" w:hAnsi="Segoe UI" w:cs="Segoe UI"/>
          <w:b/>
          <w:bCs/>
          <w:color w:val="0D0D0D"/>
          <w:sz w:val="36"/>
          <w:szCs w:val="36"/>
          <w:lang w:eastAsia="en-IN"/>
        </w:rPr>
      </w:pPr>
      <w:r w:rsidRPr="00AF6A43">
        <w:rPr>
          <w:rFonts w:ascii="Segoe UI" w:eastAsia="Times New Roman" w:hAnsi="Segoe UI" w:cs="Segoe UI"/>
          <w:b/>
          <w:bCs/>
          <w:color w:val="0D0D0D"/>
          <w:sz w:val="36"/>
          <w:szCs w:val="36"/>
          <w:lang w:eastAsia="en-IN"/>
        </w:rPr>
        <w:t>1. Aim</w:t>
      </w:r>
    </w:p>
    <w:p w:rsidR="00AF6A43" w:rsidRPr="00AF6A43" w:rsidRDefault="00AF6A43" w:rsidP="00AF6A43">
      <w:pPr>
        <w:shd w:val="clear" w:color="auto" w:fill="FFFFFF"/>
        <w:spacing w:after="0" w:line="240" w:lineRule="auto"/>
        <w:rPr>
          <w:rFonts w:ascii="Segoe UI" w:eastAsia="Times New Roman" w:hAnsi="Segoe UI" w:cs="Segoe UI"/>
          <w:color w:val="0D0D0D"/>
          <w:sz w:val="24"/>
          <w:szCs w:val="24"/>
          <w:lang w:eastAsia="en-IN"/>
        </w:rPr>
      </w:pPr>
      <w:r w:rsidRPr="00AF6A43">
        <w:rPr>
          <w:rFonts w:ascii="Segoe UI" w:eastAsia="Times New Roman" w:hAnsi="Segoe UI" w:cs="Segoe UI"/>
          <w:b/>
          <w:bCs/>
          <w:color w:val="0D0D0D"/>
          <w:sz w:val="24"/>
          <w:szCs w:val="24"/>
          <w:lang w:eastAsia="en-IN"/>
        </w:rPr>
        <w:t>Traditional Approach:</w:t>
      </w:r>
    </w:p>
    <w:p w:rsidR="00AF6A43" w:rsidRPr="00AF6A43" w:rsidRDefault="00AF6A43" w:rsidP="00AF6A43">
      <w:pPr>
        <w:numPr>
          <w:ilvl w:val="0"/>
          <w:numId w:val="1"/>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To develop software applications by writing code manually using programming languages and development frameworks.</w:t>
      </w:r>
    </w:p>
    <w:p w:rsidR="00AF6A43" w:rsidRPr="00AF6A43" w:rsidRDefault="00AF6A43" w:rsidP="00AF6A43">
      <w:pPr>
        <w:numPr>
          <w:ilvl w:val="0"/>
          <w:numId w:val="1"/>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Focuses on building highly customized, scalable, and complex applications.</w:t>
      </w:r>
    </w:p>
    <w:p w:rsidR="00AF6A43" w:rsidRPr="00AF6A43" w:rsidRDefault="00AF6A43" w:rsidP="00AF6A43">
      <w:pPr>
        <w:shd w:val="clear" w:color="auto" w:fill="FFFFFF"/>
        <w:spacing w:after="0" w:line="240" w:lineRule="auto"/>
        <w:rPr>
          <w:rFonts w:ascii="Segoe UI" w:eastAsia="Times New Roman" w:hAnsi="Segoe UI" w:cs="Segoe UI"/>
          <w:color w:val="0D0D0D"/>
          <w:sz w:val="24"/>
          <w:szCs w:val="24"/>
          <w:lang w:eastAsia="en-IN"/>
        </w:rPr>
      </w:pPr>
      <w:r w:rsidRPr="00AF6A43">
        <w:rPr>
          <w:rFonts w:ascii="Segoe UI" w:eastAsia="Times New Roman" w:hAnsi="Segoe UI" w:cs="Segoe UI"/>
          <w:b/>
          <w:bCs/>
          <w:color w:val="0D0D0D"/>
          <w:sz w:val="24"/>
          <w:szCs w:val="24"/>
          <w:lang w:eastAsia="en-IN"/>
        </w:rPr>
        <w:t>Low-Code Approach:</w:t>
      </w:r>
    </w:p>
    <w:p w:rsidR="00AF6A43" w:rsidRPr="00AF6A43" w:rsidRDefault="00AF6A43" w:rsidP="00AF6A43">
      <w:pPr>
        <w:numPr>
          <w:ilvl w:val="0"/>
          <w:numId w:val="2"/>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To accelerate application development using visual interfaces, drag-and-drop components, and minimal hand coding.</w:t>
      </w:r>
    </w:p>
    <w:p w:rsidR="00AF6A43" w:rsidRPr="00AF6A43" w:rsidRDefault="00AF6A43" w:rsidP="00AF6A43">
      <w:pPr>
        <w:numPr>
          <w:ilvl w:val="0"/>
          <w:numId w:val="2"/>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Focuses on reducing development time, cost, and dependency on experienced programmers.</w:t>
      </w:r>
    </w:p>
    <w:p w:rsidR="00AF6A43" w:rsidRPr="00AF6A43" w:rsidRDefault="00AF6A43" w:rsidP="00AF6A43">
      <w:pPr>
        <w:spacing w:after="0" w:line="240" w:lineRule="auto"/>
        <w:rPr>
          <w:rFonts w:ascii="Times New Roman" w:eastAsia="Times New Roman" w:hAnsi="Times New Roman" w:cs="Times New Roman"/>
          <w:sz w:val="24"/>
          <w:szCs w:val="24"/>
          <w:lang w:eastAsia="en-IN"/>
        </w:rPr>
      </w:pPr>
      <w:r w:rsidRPr="00AF6A43">
        <w:rPr>
          <w:rFonts w:ascii="Times New Roman" w:eastAsia="Times New Roman" w:hAnsi="Times New Roman" w:cs="Times New Roman"/>
          <w:sz w:val="24"/>
          <w:szCs w:val="24"/>
          <w:lang w:eastAsia="en-IN"/>
        </w:rPr>
        <w:pict>
          <v:rect id="_x0000_i1025" style="width:0;height:1.5pt" o:hralign="center" o:hrstd="t" o:hr="t" fillcolor="#a0a0a0" stroked="f"/>
        </w:pict>
      </w:r>
    </w:p>
    <w:p w:rsidR="00AF6A43" w:rsidRPr="00AF6A43" w:rsidRDefault="00AF6A43" w:rsidP="00AF6A43">
      <w:pPr>
        <w:shd w:val="clear" w:color="auto" w:fill="FFFFFF"/>
        <w:spacing w:after="0" w:line="240" w:lineRule="auto"/>
        <w:outlineLvl w:val="0"/>
        <w:rPr>
          <w:rFonts w:ascii="Segoe UI" w:eastAsia="Times New Roman" w:hAnsi="Segoe UI" w:cs="Segoe UI"/>
          <w:b/>
          <w:bCs/>
          <w:color w:val="0D0D0D"/>
          <w:kern w:val="36"/>
          <w:sz w:val="48"/>
          <w:szCs w:val="48"/>
          <w:lang w:eastAsia="en-IN"/>
        </w:rPr>
      </w:pPr>
      <w:r w:rsidRPr="00AF6A43">
        <w:rPr>
          <w:rFonts w:ascii="Segoe UI" w:eastAsia="Times New Roman" w:hAnsi="Segoe UI" w:cs="Segoe UI"/>
          <w:b/>
          <w:bCs/>
          <w:color w:val="0D0D0D"/>
          <w:kern w:val="36"/>
          <w:sz w:val="48"/>
          <w:szCs w:val="48"/>
          <w:lang w:eastAsia="en-IN"/>
        </w:rPr>
        <w:t>2. Introduction to Traditional Approach</w:t>
      </w:r>
    </w:p>
    <w:p w:rsidR="00AF6A43" w:rsidRPr="00AF6A43" w:rsidRDefault="00AF6A43" w:rsidP="00AF6A43">
      <w:pPr>
        <w:shd w:val="clear" w:color="auto" w:fill="FFFFFF"/>
        <w:spacing w:after="0"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The traditional software development approach involves designing, coding, testing, and deploying applications using programming languages such as Java, Python, C#, or JavaScript. Developers manually write source code, manage databases, and integrate APIs.</w:t>
      </w:r>
    </w:p>
    <w:p w:rsidR="00AF6A43" w:rsidRPr="00AF6A43" w:rsidRDefault="00AF6A43" w:rsidP="00AF6A43">
      <w:pPr>
        <w:shd w:val="clear" w:color="auto" w:fill="FFFFFF"/>
        <w:spacing w:after="0"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This approach provides complete flexibility and customization but requires skilled developers, longer development cycles, and higher maintenance effort. It is widely used for enterprise applications, banking systems, operating systems, and large-scale software projects.</w:t>
      </w:r>
    </w:p>
    <w:p w:rsidR="00AF6A43" w:rsidRPr="00AF6A43" w:rsidRDefault="00AF6A43" w:rsidP="00AF6A43">
      <w:pPr>
        <w:shd w:val="clear" w:color="auto" w:fill="FFFFFF"/>
        <w:spacing w:after="0" w:line="240" w:lineRule="auto"/>
        <w:outlineLvl w:val="2"/>
        <w:rPr>
          <w:rFonts w:ascii="Segoe UI" w:eastAsia="Times New Roman" w:hAnsi="Segoe UI" w:cs="Segoe UI"/>
          <w:b/>
          <w:bCs/>
          <w:color w:val="0D0D0D"/>
          <w:sz w:val="27"/>
          <w:szCs w:val="27"/>
          <w:lang w:eastAsia="en-IN"/>
        </w:rPr>
      </w:pPr>
      <w:r w:rsidRPr="00AF6A43">
        <w:rPr>
          <w:rFonts w:ascii="Segoe UI" w:eastAsia="Times New Roman" w:hAnsi="Segoe UI" w:cs="Segoe UI"/>
          <w:b/>
          <w:bCs/>
          <w:color w:val="0D0D0D"/>
          <w:sz w:val="27"/>
          <w:szCs w:val="27"/>
          <w:lang w:eastAsia="en-IN"/>
        </w:rPr>
        <w:t>Key Features</w:t>
      </w:r>
    </w:p>
    <w:p w:rsidR="00AF6A43" w:rsidRPr="00AF6A43" w:rsidRDefault="00AF6A43" w:rsidP="00AF6A43">
      <w:pPr>
        <w:numPr>
          <w:ilvl w:val="0"/>
          <w:numId w:val="3"/>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Manual coding</w:t>
      </w:r>
    </w:p>
    <w:p w:rsidR="00AF6A43" w:rsidRPr="00AF6A43" w:rsidRDefault="00AF6A43" w:rsidP="00AF6A43">
      <w:pPr>
        <w:numPr>
          <w:ilvl w:val="0"/>
          <w:numId w:val="3"/>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High flexibility</w:t>
      </w:r>
    </w:p>
    <w:p w:rsidR="00AF6A43" w:rsidRPr="00AF6A43" w:rsidRDefault="00AF6A43" w:rsidP="00AF6A43">
      <w:pPr>
        <w:numPr>
          <w:ilvl w:val="0"/>
          <w:numId w:val="3"/>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Full customization</w:t>
      </w:r>
    </w:p>
    <w:p w:rsidR="00AF6A43" w:rsidRPr="00AF6A43" w:rsidRDefault="00AF6A43" w:rsidP="00AF6A43">
      <w:pPr>
        <w:numPr>
          <w:ilvl w:val="0"/>
          <w:numId w:val="3"/>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Longer development time</w:t>
      </w:r>
    </w:p>
    <w:p w:rsidR="00AF6A43" w:rsidRPr="00AF6A43" w:rsidRDefault="00AF6A43" w:rsidP="00AF6A43">
      <w:pPr>
        <w:numPr>
          <w:ilvl w:val="0"/>
          <w:numId w:val="3"/>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Requires experienced developers</w:t>
      </w:r>
    </w:p>
    <w:p w:rsidR="00AF6A43" w:rsidRPr="00AF6A43" w:rsidRDefault="00AF6A43" w:rsidP="00AF6A43">
      <w:pPr>
        <w:numPr>
          <w:ilvl w:val="0"/>
          <w:numId w:val="3"/>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Better for complex applications</w:t>
      </w:r>
    </w:p>
    <w:p w:rsidR="00AF6A43" w:rsidRPr="00AF6A43" w:rsidRDefault="00AF6A43" w:rsidP="00AF6A43">
      <w:pPr>
        <w:spacing w:after="0" w:line="240" w:lineRule="auto"/>
        <w:rPr>
          <w:rFonts w:ascii="Times New Roman" w:eastAsia="Times New Roman" w:hAnsi="Times New Roman" w:cs="Times New Roman"/>
          <w:sz w:val="24"/>
          <w:szCs w:val="24"/>
          <w:lang w:eastAsia="en-IN"/>
        </w:rPr>
      </w:pPr>
      <w:r w:rsidRPr="00AF6A43">
        <w:rPr>
          <w:rFonts w:ascii="Times New Roman" w:eastAsia="Times New Roman" w:hAnsi="Times New Roman" w:cs="Times New Roman"/>
          <w:sz w:val="24"/>
          <w:szCs w:val="24"/>
          <w:lang w:eastAsia="en-IN"/>
        </w:rPr>
        <w:pict>
          <v:rect id="_x0000_i1026" style="width:0;height:1.5pt" o:hralign="center" o:hrstd="t" o:hr="t" fillcolor="#a0a0a0" stroked="f"/>
        </w:pict>
      </w:r>
    </w:p>
    <w:p w:rsidR="00AF6A43" w:rsidRPr="00AF6A43" w:rsidRDefault="00AF6A43" w:rsidP="00AF6A43">
      <w:pPr>
        <w:shd w:val="clear" w:color="auto" w:fill="FFFFFF"/>
        <w:spacing w:after="0" w:line="240" w:lineRule="auto"/>
        <w:outlineLvl w:val="0"/>
        <w:rPr>
          <w:rFonts w:ascii="Segoe UI" w:eastAsia="Times New Roman" w:hAnsi="Segoe UI" w:cs="Segoe UI"/>
          <w:b/>
          <w:bCs/>
          <w:color w:val="0D0D0D"/>
          <w:kern w:val="36"/>
          <w:sz w:val="48"/>
          <w:szCs w:val="48"/>
          <w:lang w:eastAsia="en-IN"/>
        </w:rPr>
      </w:pPr>
      <w:r w:rsidRPr="00AF6A43">
        <w:rPr>
          <w:rFonts w:ascii="Segoe UI" w:eastAsia="Times New Roman" w:hAnsi="Segoe UI" w:cs="Segoe UI"/>
          <w:b/>
          <w:bCs/>
          <w:color w:val="0D0D0D"/>
          <w:kern w:val="36"/>
          <w:sz w:val="48"/>
          <w:szCs w:val="48"/>
          <w:lang w:eastAsia="en-IN"/>
        </w:rPr>
        <w:t>3. Introduction to Low-Code Approach</w:t>
      </w:r>
    </w:p>
    <w:p w:rsidR="00AF6A43" w:rsidRPr="00AF6A43" w:rsidRDefault="00AF6A43" w:rsidP="00AF6A43">
      <w:pPr>
        <w:shd w:val="clear" w:color="auto" w:fill="FFFFFF"/>
        <w:spacing w:after="0"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lastRenderedPageBreak/>
        <w:t>Low-code development is a modern software development method that enables applications to be built using graphical user interfaces, drag-and-drop tools, and pre-built templates with minimal coding.</w:t>
      </w:r>
    </w:p>
    <w:p w:rsidR="00AF6A43" w:rsidRPr="00AF6A43" w:rsidRDefault="00AF6A43" w:rsidP="00AF6A43">
      <w:pPr>
        <w:shd w:val="clear" w:color="auto" w:fill="FFFFFF"/>
        <w:spacing w:after="0"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It simplifies application development, allowing professional developers and even non-technical users (citizen developers) to create applications quickly. Low-code platforms significantly reduce development time while maintaining application quality.</w:t>
      </w:r>
    </w:p>
    <w:p w:rsidR="00AF6A43" w:rsidRPr="00AF6A43" w:rsidRDefault="00AF6A43" w:rsidP="00AF6A43">
      <w:pPr>
        <w:shd w:val="clear" w:color="auto" w:fill="FFFFFF"/>
        <w:spacing w:after="0" w:line="240" w:lineRule="auto"/>
        <w:outlineLvl w:val="2"/>
        <w:rPr>
          <w:rFonts w:ascii="Segoe UI" w:eastAsia="Times New Roman" w:hAnsi="Segoe UI" w:cs="Segoe UI"/>
          <w:b/>
          <w:bCs/>
          <w:color w:val="0D0D0D"/>
          <w:sz w:val="27"/>
          <w:szCs w:val="27"/>
          <w:lang w:eastAsia="en-IN"/>
        </w:rPr>
      </w:pPr>
      <w:r w:rsidRPr="00AF6A43">
        <w:rPr>
          <w:rFonts w:ascii="Segoe UI" w:eastAsia="Times New Roman" w:hAnsi="Segoe UI" w:cs="Segoe UI"/>
          <w:b/>
          <w:bCs/>
          <w:color w:val="0D0D0D"/>
          <w:sz w:val="27"/>
          <w:szCs w:val="27"/>
          <w:lang w:eastAsia="en-IN"/>
        </w:rPr>
        <w:t>Key Features</w:t>
      </w:r>
    </w:p>
    <w:p w:rsidR="00AF6A43" w:rsidRPr="00AF6A43" w:rsidRDefault="00AF6A43" w:rsidP="00AF6A43">
      <w:pPr>
        <w:numPr>
          <w:ilvl w:val="0"/>
          <w:numId w:val="4"/>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Drag-and-drop interface</w:t>
      </w:r>
    </w:p>
    <w:p w:rsidR="00AF6A43" w:rsidRPr="00AF6A43" w:rsidRDefault="00AF6A43" w:rsidP="00AF6A43">
      <w:pPr>
        <w:numPr>
          <w:ilvl w:val="0"/>
          <w:numId w:val="4"/>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Minimal coding</w:t>
      </w:r>
    </w:p>
    <w:p w:rsidR="00AF6A43" w:rsidRPr="00AF6A43" w:rsidRDefault="00AF6A43" w:rsidP="00AF6A43">
      <w:pPr>
        <w:numPr>
          <w:ilvl w:val="0"/>
          <w:numId w:val="4"/>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Rapid application development</w:t>
      </w:r>
    </w:p>
    <w:p w:rsidR="00AF6A43" w:rsidRPr="00AF6A43" w:rsidRDefault="00AF6A43" w:rsidP="00AF6A43">
      <w:pPr>
        <w:numPr>
          <w:ilvl w:val="0"/>
          <w:numId w:val="4"/>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Reusable components</w:t>
      </w:r>
    </w:p>
    <w:p w:rsidR="00AF6A43" w:rsidRPr="00AF6A43" w:rsidRDefault="00AF6A43" w:rsidP="00AF6A43">
      <w:pPr>
        <w:numPr>
          <w:ilvl w:val="0"/>
          <w:numId w:val="4"/>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Faster deployment</w:t>
      </w:r>
    </w:p>
    <w:p w:rsidR="00AF6A43" w:rsidRPr="00AF6A43" w:rsidRDefault="00AF6A43" w:rsidP="00AF6A43">
      <w:pPr>
        <w:numPr>
          <w:ilvl w:val="0"/>
          <w:numId w:val="4"/>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Easy maintenance</w:t>
      </w:r>
    </w:p>
    <w:p w:rsidR="00AF6A43" w:rsidRPr="00AF6A43" w:rsidRDefault="00AF6A43" w:rsidP="00AF6A43">
      <w:pPr>
        <w:shd w:val="clear" w:color="auto" w:fill="FFFFFF"/>
        <w:spacing w:after="0"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Popular Low-Code Platforms:</w:t>
      </w:r>
    </w:p>
    <w:p w:rsidR="00AF6A43" w:rsidRPr="00AF6A43" w:rsidRDefault="00AF6A43" w:rsidP="00AF6A43">
      <w:pPr>
        <w:numPr>
          <w:ilvl w:val="0"/>
          <w:numId w:val="5"/>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Microsoft Power Apps</w:t>
      </w:r>
    </w:p>
    <w:p w:rsidR="00AF6A43" w:rsidRPr="00AF6A43" w:rsidRDefault="00AF6A43" w:rsidP="00AF6A43">
      <w:pPr>
        <w:numPr>
          <w:ilvl w:val="0"/>
          <w:numId w:val="5"/>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proofErr w:type="spellStart"/>
      <w:r w:rsidRPr="00AF6A43">
        <w:rPr>
          <w:rFonts w:ascii="Segoe UI" w:eastAsia="Times New Roman" w:hAnsi="Segoe UI" w:cs="Segoe UI"/>
          <w:color w:val="0D0D0D"/>
          <w:sz w:val="24"/>
          <w:szCs w:val="24"/>
          <w:lang w:eastAsia="en-IN"/>
        </w:rPr>
        <w:t>OutSystems</w:t>
      </w:r>
      <w:proofErr w:type="spellEnd"/>
    </w:p>
    <w:p w:rsidR="00AF6A43" w:rsidRPr="00AF6A43" w:rsidRDefault="00AF6A43" w:rsidP="00AF6A43">
      <w:pPr>
        <w:numPr>
          <w:ilvl w:val="0"/>
          <w:numId w:val="5"/>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proofErr w:type="spellStart"/>
      <w:r w:rsidRPr="00AF6A43">
        <w:rPr>
          <w:rFonts w:ascii="Segoe UI" w:eastAsia="Times New Roman" w:hAnsi="Segoe UI" w:cs="Segoe UI"/>
          <w:color w:val="0D0D0D"/>
          <w:sz w:val="24"/>
          <w:szCs w:val="24"/>
          <w:lang w:eastAsia="en-IN"/>
        </w:rPr>
        <w:t>Mendix</w:t>
      </w:r>
      <w:proofErr w:type="spellEnd"/>
    </w:p>
    <w:p w:rsidR="00AF6A43" w:rsidRPr="00AF6A43" w:rsidRDefault="00AF6A43" w:rsidP="00AF6A43">
      <w:pPr>
        <w:numPr>
          <w:ilvl w:val="0"/>
          <w:numId w:val="5"/>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Appian</w:t>
      </w:r>
    </w:p>
    <w:p w:rsidR="00AF6A43" w:rsidRPr="00AF6A43" w:rsidRDefault="00AF6A43" w:rsidP="00AF6A43">
      <w:pPr>
        <w:numPr>
          <w:ilvl w:val="0"/>
          <w:numId w:val="5"/>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proofErr w:type="spellStart"/>
      <w:r w:rsidRPr="00AF6A43">
        <w:rPr>
          <w:rFonts w:ascii="Segoe UI" w:eastAsia="Times New Roman" w:hAnsi="Segoe UI" w:cs="Segoe UI"/>
          <w:color w:val="0D0D0D"/>
          <w:sz w:val="24"/>
          <w:szCs w:val="24"/>
          <w:lang w:eastAsia="en-IN"/>
        </w:rPr>
        <w:t>Zoho</w:t>
      </w:r>
      <w:proofErr w:type="spellEnd"/>
      <w:r w:rsidRPr="00AF6A43">
        <w:rPr>
          <w:rFonts w:ascii="Segoe UI" w:eastAsia="Times New Roman" w:hAnsi="Segoe UI" w:cs="Segoe UI"/>
          <w:color w:val="0D0D0D"/>
          <w:sz w:val="24"/>
          <w:szCs w:val="24"/>
          <w:lang w:eastAsia="en-IN"/>
        </w:rPr>
        <w:t xml:space="preserve"> Creator</w:t>
      </w:r>
    </w:p>
    <w:p w:rsidR="00AF6A43" w:rsidRPr="00AF6A43" w:rsidRDefault="00AF6A43" w:rsidP="00AF6A43">
      <w:pPr>
        <w:spacing w:after="0" w:line="240" w:lineRule="auto"/>
        <w:rPr>
          <w:rFonts w:ascii="Times New Roman" w:eastAsia="Times New Roman" w:hAnsi="Times New Roman" w:cs="Times New Roman"/>
          <w:sz w:val="24"/>
          <w:szCs w:val="24"/>
          <w:lang w:eastAsia="en-IN"/>
        </w:rPr>
      </w:pPr>
      <w:r w:rsidRPr="00AF6A43">
        <w:rPr>
          <w:rFonts w:ascii="Times New Roman" w:eastAsia="Times New Roman" w:hAnsi="Times New Roman" w:cs="Times New Roman"/>
          <w:sz w:val="24"/>
          <w:szCs w:val="24"/>
          <w:lang w:eastAsia="en-IN"/>
        </w:rPr>
        <w:pict>
          <v:rect id="_x0000_i1027" style="width:0;height:1.5pt" o:hralign="center" o:hrstd="t" o:hr="t" fillcolor="#a0a0a0" stroked="f"/>
        </w:pict>
      </w:r>
    </w:p>
    <w:p w:rsidR="00AF6A43" w:rsidRPr="00AF6A43" w:rsidRDefault="00AF6A43" w:rsidP="00AF6A43">
      <w:pPr>
        <w:shd w:val="clear" w:color="auto" w:fill="FFFFFF"/>
        <w:spacing w:after="0" w:line="240" w:lineRule="auto"/>
        <w:outlineLvl w:val="0"/>
        <w:rPr>
          <w:rFonts w:ascii="Segoe UI" w:eastAsia="Times New Roman" w:hAnsi="Segoe UI" w:cs="Segoe UI"/>
          <w:b/>
          <w:bCs/>
          <w:color w:val="0D0D0D"/>
          <w:kern w:val="36"/>
          <w:sz w:val="48"/>
          <w:szCs w:val="48"/>
          <w:lang w:eastAsia="en-IN"/>
        </w:rPr>
      </w:pPr>
      <w:r w:rsidRPr="00AF6A43">
        <w:rPr>
          <w:rFonts w:ascii="Segoe UI" w:eastAsia="Times New Roman" w:hAnsi="Segoe UI" w:cs="Segoe UI"/>
          <w:b/>
          <w:bCs/>
          <w:color w:val="0D0D0D"/>
          <w:kern w:val="36"/>
          <w:sz w:val="48"/>
          <w:szCs w:val="48"/>
          <w:lang w:eastAsia="en-IN"/>
        </w:rPr>
        <w:t>4. Stages in Traditional Software Development</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Requirement Analysis</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System Design</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Coding</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Testing</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Deployment</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Maintenance</w:t>
      </w:r>
    </w:p>
    <w:p w:rsidR="00AF6A43" w:rsidRPr="00AF6A43" w:rsidRDefault="00AF6A43" w:rsidP="00AF6A43">
      <w:pPr>
        <w:spacing w:after="0" w:line="240" w:lineRule="auto"/>
        <w:rPr>
          <w:rFonts w:ascii="Times New Roman" w:eastAsia="Times New Roman" w:hAnsi="Times New Roman" w:cs="Times New Roman"/>
          <w:sz w:val="24"/>
          <w:szCs w:val="24"/>
          <w:lang w:eastAsia="en-IN"/>
        </w:rPr>
      </w:pPr>
      <w:r w:rsidRPr="00AF6A43">
        <w:rPr>
          <w:rFonts w:ascii="Times New Roman" w:eastAsia="Times New Roman" w:hAnsi="Times New Roman" w:cs="Times New Roman"/>
          <w:sz w:val="24"/>
          <w:szCs w:val="24"/>
          <w:lang w:eastAsia="en-IN"/>
        </w:rPr>
        <w:pict>
          <v:rect id="_x0000_i1028" style="width:0;height:1.5pt" o:hralign="center" o:hrstd="t" o:hr="t" fillcolor="#a0a0a0" stroked="f"/>
        </w:pict>
      </w:r>
    </w:p>
    <w:p w:rsidR="00AF6A43" w:rsidRPr="00AF6A43" w:rsidRDefault="00AF6A43" w:rsidP="00AF6A43">
      <w:pPr>
        <w:shd w:val="clear" w:color="auto" w:fill="FFFFFF"/>
        <w:spacing w:after="0" w:line="240" w:lineRule="auto"/>
        <w:outlineLvl w:val="0"/>
        <w:rPr>
          <w:rFonts w:ascii="Segoe UI" w:eastAsia="Times New Roman" w:hAnsi="Segoe UI" w:cs="Segoe UI"/>
          <w:b/>
          <w:bCs/>
          <w:color w:val="0D0D0D"/>
          <w:kern w:val="36"/>
          <w:sz w:val="48"/>
          <w:szCs w:val="48"/>
          <w:lang w:eastAsia="en-IN"/>
        </w:rPr>
      </w:pPr>
      <w:r w:rsidRPr="00AF6A43">
        <w:rPr>
          <w:rFonts w:ascii="Segoe UI" w:eastAsia="Times New Roman" w:hAnsi="Segoe UI" w:cs="Segoe UI"/>
          <w:b/>
          <w:bCs/>
          <w:color w:val="0D0D0D"/>
          <w:kern w:val="36"/>
          <w:sz w:val="48"/>
          <w:szCs w:val="48"/>
          <w:lang w:eastAsia="en-IN"/>
        </w:rPr>
        <w:t>5. Stages in Low-Code Development</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lastRenderedPageBreak/>
        <w:t>Requirement Gathering</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Visual Design</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(Drag &amp; Drop Components)</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Workflow Configuration</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Testing</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One-Click Deployment</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 xml:space="preserve">          ▼</w:t>
      </w:r>
    </w:p>
    <w:p w:rsidR="00AF6A43" w:rsidRPr="00AF6A43" w:rsidRDefault="00AF6A43" w:rsidP="00AF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0"/>
          <w:szCs w:val="20"/>
          <w:lang w:eastAsia="en-IN"/>
        </w:rPr>
      </w:pPr>
      <w:r w:rsidRPr="00AF6A43">
        <w:rPr>
          <w:rFonts w:ascii="Consolas" w:eastAsia="Times New Roman" w:hAnsi="Consolas" w:cs="Courier New"/>
          <w:color w:val="0D0D0D"/>
          <w:sz w:val="20"/>
          <w:szCs w:val="20"/>
          <w:lang w:eastAsia="en-IN"/>
        </w:rPr>
        <w:t>Monitoring &amp; Updates</w:t>
      </w:r>
    </w:p>
    <w:p w:rsidR="00AF6A43" w:rsidRPr="00AF6A43" w:rsidRDefault="00AF6A43" w:rsidP="00AF6A43">
      <w:pPr>
        <w:spacing w:after="0" w:line="240" w:lineRule="auto"/>
        <w:rPr>
          <w:rFonts w:ascii="Times New Roman" w:eastAsia="Times New Roman" w:hAnsi="Times New Roman" w:cs="Times New Roman"/>
          <w:sz w:val="24"/>
          <w:szCs w:val="24"/>
          <w:lang w:eastAsia="en-IN"/>
        </w:rPr>
      </w:pPr>
      <w:r w:rsidRPr="00AF6A43">
        <w:rPr>
          <w:rFonts w:ascii="Times New Roman" w:eastAsia="Times New Roman" w:hAnsi="Times New Roman" w:cs="Times New Roman"/>
          <w:sz w:val="24"/>
          <w:szCs w:val="24"/>
          <w:lang w:eastAsia="en-IN"/>
        </w:rPr>
        <w:pict>
          <v:rect id="_x0000_i1029" style="width:0;height:1.5pt" o:hralign="center" o:hrstd="t" o:hr="t" fillcolor="#a0a0a0" stroked="f"/>
        </w:pict>
      </w:r>
    </w:p>
    <w:p w:rsidR="00AF6A43" w:rsidRPr="00AF6A43" w:rsidRDefault="00AF6A43" w:rsidP="00AF6A43">
      <w:pPr>
        <w:shd w:val="clear" w:color="auto" w:fill="FFFFFF"/>
        <w:spacing w:after="0" w:line="240" w:lineRule="auto"/>
        <w:outlineLvl w:val="0"/>
        <w:rPr>
          <w:rFonts w:ascii="Segoe UI" w:eastAsia="Times New Roman" w:hAnsi="Segoe UI" w:cs="Segoe UI"/>
          <w:b/>
          <w:bCs/>
          <w:color w:val="0D0D0D"/>
          <w:kern w:val="36"/>
          <w:sz w:val="48"/>
          <w:szCs w:val="48"/>
          <w:lang w:eastAsia="en-IN"/>
        </w:rPr>
      </w:pPr>
      <w:r w:rsidRPr="00AF6A43">
        <w:rPr>
          <w:rFonts w:ascii="Segoe UI" w:eastAsia="Times New Roman" w:hAnsi="Segoe UI" w:cs="Segoe UI"/>
          <w:b/>
          <w:bCs/>
          <w:color w:val="0D0D0D"/>
          <w:kern w:val="36"/>
          <w:sz w:val="48"/>
          <w:szCs w:val="48"/>
          <w:lang w:eastAsia="en-IN"/>
        </w:rPr>
        <w:t xml:space="preserve">6. Comparison </w:t>
      </w:r>
      <w:proofErr w:type="gramStart"/>
      <w:r w:rsidRPr="00AF6A43">
        <w:rPr>
          <w:rFonts w:ascii="Segoe UI" w:eastAsia="Times New Roman" w:hAnsi="Segoe UI" w:cs="Segoe UI"/>
          <w:b/>
          <w:bCs/>
          <w:color w:val="0D0D0D"/>
          <w:kern w:val="36"/>
          <w:sz w:val="48"/>
          <w:szCs w:val="48"/>
          <w:lang w:eastAsia="en-IN"/>
        </w:rPr>
        <w:t>Between</w:t>
      </w:r>
      <w:proofErr w:type="gramEnd"/>
      <w:r w:rsidRPr="00AF6A43">
        <w:rPr>
          <w:rFonts w:ascii="Segoe UI" w:eastAsia="Times New Roman" w:hAnsi="Segoe UI" w:cs="Segoe UI"/>
          <w:b/>
          <w:bCs/>
          <w:color w:val="0D0D0D"/>
          <w:kern w:val="36"/>
          <w:sz w:val="48"/>
          <w:szCs w:val="48"/>
          <w:lang w:eastAsia="en-IN"/>
        </w:rPr>
        <w:t xml:space="preserve"> Traditional and Low-Code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2572"/>
        <w:gridCol w:w="4117"/>
      </w:tblGrid>
      <w:tr w:rsidR="00AF6A43" w:rsidRPr="00AF6A43" w:rsidTr="00AF6A43">
        <w:trPr>
          <w:tblHeader/>
          <w:tblCellSpacing w:w="15" w:type="dxa"/>
        </w:trPr>
        <w:tc>
          <w:tcPr>
            <w:tcW w:w="0" w:type="auto"/>
            <w:vAlign w:val="center"/>
            <w:hideMark/>
          </w:tcPr>
          <w:p w:rsidR="00AF6A43" w:rsidRPr="00AF6A43" w:rsidRDefault="00AF6A43" w:rsidP="00AF6A43">
            <w:pPr>
              <w:spacing w:after="0" w:line="240" w:lineRule="auto"/>
              <w:jc w:val="center"/>
              <w:rPr>
                <w:rFonts w:ascii="Times New Roman" w:eastAsia="Times New Roman" w:hAnsi="Times New Roman" w:cs="Times New Roman"/>
                <w:b/>
                <w:bCs/>
                <w:color w:val="0D0D0D"/>
                <w:sz w:val="24"/>
                <w:szCs w:val="24"/>
                <w:lang w:eastAsia="en-IN"/>
              </w:rPr>
            </w:pPr>
            <w:r w:rsidRPr="00AF6A43">
              <w:rPr>
                <w:rFonts w:ascii="Times New Roman" w:eastAsia="Times New Roman" w:hAnsi="Times New Roman" w:cs="Times New Roman"/>
                <w:b/>
                <w:bCs/>
                <w:color w:val="0D0D0D"/>
                <w:sz w:val="24"/>
                <w:szCs w:val="24"/>
                <w:lang w:eastAsia="en-IN"/>
              </w:rPr>
              <w:t>Feature</w:t>
            </w:r>
          </w:p>
        </w:tc>
        <w:tc>
          <w:tcPr>
            <w:tcW w:w="0" w:type="auto"/>
            <w:vAlign w:val="center"/>
            <w:hideMark/>
          </w:tcPr>
          <w:p w:rsidR="00AF6A43" w:rsidRPr="00AF6A43" w:rsidRDefault="00AF6A43" w:rsidP="00AF6A43">
            <w:pPr>
              <w:spacing w:after="0" w:line="240" w:lineRule="auto"/>
              <w:jc w:val="center"/>
              <w:rPr>
                <w:rFonts w:ascii="Times New Roman" w:eastAsia="Times New Roman" w:hAnsi="Times New Roman" w:cs="Times New Roman"/>
                <w:b/>
                <w:bCs/>
                <w:color w:val="0D0D0D"/>
                <w:sz w:val="24"/>
                <w:szCs w:val="24"/>
                <w:lang w:eastAsia="en-IN"/>
              </w:rPr>
            </w:pPr>
            <w:r w:rsidRPr="00AF6A43">
              <w:rPr>
                <w:rFonts w:ascii="Times New Roman" w:eastAsia="Times New Roman" w:hAnsi="Times New Roman" w:cs="Times New Roman"/>
                <w:b/>
                <w:bCs/>
                <w:color w:val="0D0D0D"/>
                <w:sz w:val="24"/>
                <w:szCs w:val="24"/>
                <w:lang w:eastAsia="en-IN"/>
              </w:rPr>
              <w:t>Traditional Approach</w:t>
            </w:r>
          </w:p>
        </w:tc>
        <w:tc>
          <w:tcPr>
            <w:tcW w:w="0" w:type="auto"/>
            <w:vAlign w:val="center"/>
            <w:hideMark/>
          </w:tcPr>
          <w:p w:rsidR="00AF6A43" w:rsidRPr="00AF6A43" w:rsidRDefault="00AF6A43" w:rsidP="00AF6A43">
            <w:pPr>
              <w:spacing w:after="0" w:line="240" w:lineRule="auto"/>
              <w:jc w:val="center"/>
              <w:rPr>
                <w:rFonts w:ascii="Times New Roman" w:eastAsia="Times New Roman" w:hAnsi="Times New Roman" w:cs="Times New Roman"/>
                <w:b/>
                <w:bCs/>
                <w:color w:val="0D0D0D"/>
                <w:sz w:val="24"/>
                <w:szCs w:val="24"/>
                <w:lang w:eastAsia="en-IN"/>
              </w:rPr>
            </w:pPr>
            <w:r w:rsidRPr="00AF6A43">
              <w:rPr>
                <w:rFonts w:ascii="Times New Roman" w:eastAsia="Times New Roman" w:hAnsi="Times New Roman" w:cs="Times New Roman"/>
                <w:b/>
                <w:bCs/>
                <w:color w:val="0D0D0D"/>
                <w:sz w:val="24"/>
                <w:szCs w:val="24"/>
                <w:lang w:eastAsia="en-IN"/>
              </w:rPr>
              <w:t>Low-Code Approach</w:t>
            </w:r>
          </w:p>
        </w:tc>
      </w:tr>
      <w:tr w:rsidR="00AF6A43" w:rsidRPr="00AF6A43" w:rsidTr="00AF6A43">
        <w:trPr>
          <w:tblCellSpacing w:w="15" w:type="dxa"/>
        </w:trPr>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Development Method</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Manual Coding</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Visual Development</w:t>
            </w:r>
          </w:p>
        </w:tc>
      </w:tr>
      <w:tr w:rsidR="00AF6A43" w:rsidRPr="00AF6A43" w:rsidTr="00AF6A43">
        <w:trPr>
          <w:tblCellSpacing w:w="15" w:type="dxa"/>
        </w:trPr>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Programming Knowledge</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Required</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Minimal Required</w:t>
            </w:r>
          </w:p>
        </w:tc>
      </w:tr>
      <w:tr w:rsidR="00AF6A43" w:rsidRPr="00AF6A43" w:rsidTr="00AF6A43">
        <w:trPr>
          <w:tblCellSpacing w:w="15" w:type="dxa"/>
        </w:trPr>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Development Speed</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Slow</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Fast</w:t>
            </w:r>
          </w:p>
        </w:tc>
      </w:tr>
      <w:tr w:rsidR="00AF6A43" w:rsidRPr="00AF6A43" w:rsidTr="00AF6A43">
        <w:trPr>
          <w:tblCellSpacing w:w="15" w:type="dxa"/>
        </w:trPr>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Cost</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Higher</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Lower</w:t>
            </w:r>
          </w:p>
        </w:tc>
      </w:tr>
      <w:tr w:rsidR="00AF6A43" w:rsidRPr="00AF6A43" w:rsidTr="00AF6A43">
        <w:trPr>
          <w:tblCellSpacing w:w="15" w:type="dxa"/>
        </w:trPr>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Customization</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Very High</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Moderate to High</w:t>
            </w:r>
          </w:p>
        </w:tc>
      </w:tr>
      <w:tr w:rsidR="00AF6A43" w:rsidRPr="00AF6A43" w:rsidTr="00AF6A43">
        <w:trPr>
          <w:tblCellSpacing w:w="15" w:type="dxa"/>
        </w:trPr>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Maintenance</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More Complex</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Easier</w:t>
            </w:r>
          </w:p>
        </w:tc>
      </w:tr>
      <w:tr w:rsidR="00AF6A43" w:rsidRPr="00AF6A43" w:rsidTr="00AF6A43">
        <w:trPr>
          <w:tblCellSpacing w:w="15" w:type="dxa"/>
        </w:trPr>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Learning Curve</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Steep</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Easy</w:t>
            </w:r>
          </w:p>
        </w:tc>
      </w:tr>
      <w:tr w:rsidR="00AF6A43" w:rsidRPr="00AF6A43" w:rsidTr="00AF6A43">
        <w:trPr>
          <w:tblCellSpacing w:w="15" w:type="dxa"/>
        </w:trPr>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Deployment</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Time-Consuming</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Quick</w:t>
            </w:r>
          </w:p>
        </w:tc>
      </w:tr>
      <w:tr w:rsidR="00AF6A43" w:rsidRPr="00AF6A43" w:rsidTr="00AF6A43">
        <w:trPr>
          <w:tblCellSpacing w:w="15" w:type="dxa"/>
        </w:trPr>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Team Required</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Experienced Developers</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Developers + Business Users</w:t>
            </w:r>
          </w:p>
        </w:tc>
      </w:tr>
      <w:tr w:rsidR="00AF6A43" w:rsidRPr="00AF6A43" w:rsidTr="00AF6A43">
        <w:trPr>
          <w:tblCellSpacing w:w="15" w:type="dxa"/>
        </w:trPr>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Best For</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Large, Complex Applications</w:t>
            </w:r>
          </w:p>
        </w:tc>
        <w:tc>
          <w:tcPr>
            <w:tcW w:w="0" w:type="auto"/>
            <w:vAlign w:val="center"/>
            <w:hideMark/>
          </w:tcPr>
          <w:p w:rsidR="00AF6A43" w:rsidRPr="00AF6A43" w:rsidRDefault="00AF6A43" w:rsidP="00AF6A43">
            <w:pPr>
              <w:spacing w:after="0" w:line="240" w:lineRule="auto"/>
              <w:rPr>
                <w:rFonts w:ascii="Times New Roman" w:eastAsia="Times New Roman" w:hAnsi="Times New Roman" w:cs="Times New Roman"/>
                <w:color w:val="0D0D0D"/>
                <w:sz w:val="24"/>
                <w:szCs w:val="24"/>
                <w:lang w:eastAsia="en-IN"/>
              </w:rPr>
            </w:pPr>
            <w:r w:rsidRPr="00AF6A43">
              <w:rPr>
                <w:rFonts w:ascii="Times New Roman" w:eastAsia="Times New Roman" w:hAnsi="Times New Roman" w:cs="Times New Roman"/>
                <w:color w:val="0D0D0D"/>
                <w:sz w:val="24"/>
                <w:szCs w:val="24"/>
                <w:lang w:eastAsia="en-IN"/>
              </w:rPr>
              <w:t>Business Applications, Internal Tools, Prototypes</w:t>
            </w:r>
          </w:p>
        </w:tc>
      </w:tr>
    </w:tbl>
    <w:p w:rsidR="00AF6A43" w:rsidRPr="00AF6A43" w:rsidRDefault="00AF6A43" w:rsidP="00AF6A43">
      <w:pPr>
        <w:spacing w:after="0" w:line="240" w:lineRule="auto"/>
        <w:rPr>
          <w:rFonts w:ascii="Times New Roman" w:eastAsia="Times New Roman" w:hAnsi="Times New Roman" w:cs="Times New Roman"/>
          <w:sz w:val="24"/>
          <w:szCs w:val="24"/>
          <w:lang w:eastAsia="en-IN"/>
        </w:rPr>
      </w:pPr>
      <w:r w:rsidRPr="00AF6A43">
        <w:rPr>
          <w:rFonts w:ascii="Times New Roman" w:eastAsia="Times New Roman" w:hAnsi="Times New Roman" w:cs="Times New Roman"/>
          <w:sz w:val="24"/>
          <w:szCs w:val="24"/>
          <w:lang w:eastAsia="en-IN"/>
        </w:rPr>
        <w:pict>
          <v:rect id="_x0000_i1030" style="width:0;height:1.5pt" o:hralign="center" o:hrstd="t" o:hr="t" fillcolor="#a0a0a0" stroked="f"/>
        </w:pict>
      </w:r>
    </w:p>
    <w:p w:rsidR="00AF6A43" w:rsidRPr="00AF6A43" w:rsidRDefault="00AF6A43" w:rsidP="00AF6A43">
      <w:pPr>
        <w:shd w:val="clear" w:color="auto" w:fill="FFFFFF"/>
        <w:spacing w:after="0" w:line="240" w:lineRule="auto"/>
        <w:outlineLvl w:val="0"/>
        <w:rPr>
          <w:rFonts w:ascii="Segoe UI" w:eastAsia="Times New Roman" w:hAnsi="Segoe UI" w:cs="Segoe UI"/>
          <w:b/>
          <w:bCs/>
          <w:color w:val="0D0D0D"/>
          <w:kern w:val="36"/>
          <w:sz w:val="48"/>
          <w:szCs w:val="48"/>
          <w:lang w:eastAsia="en-IN"/>
        </w:rPr>
      </w:pPr>
      <w:r w:rsidRPr="00AF6A43">
        <w:rPr>
          <w:rFonts w:ascii="Segoe UI" w:eastAsia="Times New Roman" w:hAnsi="Segoe UI" w:cs="Segoe UI"/>
          <w:b/>
          <w:bCs/>
          <w:color w:val="0D0D0D"/>
          <w:kern w:val="36"/>
          <w:sz w:val="48"/>
          <w:szCs w:val="48"/>
          <w:lang w:eastAsia="en-IN"/>
        </w:rPr>
        <w:t>7. Advantages of Traditional Approach</w:t>
      </w:r>
    </w:p>
    <w:p w:rsidR="00AF6A43" w:rsidRPr="00AF6A43" w:rsidRDefault="00AF6A43" w:rsidP="00AF6A43">
      <w:pPr>
        <w:numPr>
          <w:ilvl w:val="0"/>
          <w:numId w:val="6"/>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Complete control over application functionality</w:t>
      </w:r>
    </w:p>
    <w:p w:rsidR="00AF6A43" w:rsidRPr="00AF6A43" w:rsidRDefault="00AF6A43" w:rsidP="00AF6A43">
      <w:pPr>
        <w:numPr>
          <w:ilvl w:val="0"/>
          <w:numId w:val="6"/>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Highly customizable</w:t>
      </w:r>
    </w:p>
    <w:p w:rsidR="00AF6A43" w:rsidRPr="00AF6A43" w:rsidRDefault="00AF6A43" w:rsidP="00AF6A43">
      <w:pPr>
        <w:numPr>
          <w:ilvl w:val="0"/>
          <w:numId w:val="6"/>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Better performance optimization</w:t>
      </w:r>
    </w:p>
    <w:p w:rsidR="00AF6A43" w:rsidRPr="00AF6A43" w:rsidRDefault="00AF6A43" w:rsidP="00AF6A43">
      <w:pPr>
        <w:numPr>
          <w:ilvl w:val="0"/>
          <w:numId w:val="6"/>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Suitable for complex enterprise systems</w:t>
      </w:r>
    </w:p>
    <w:p w:rsidR="00AF6A43" w:rsidRPr="00AF6A43" w:rsidRDefault="00AF6A43" w:rsidP="00AF6A43">
      <w:pPr>
        <w:numPr>
          <w:ilvl w:val="0"/>
          <w:numId w:val="6"/>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Supports advanced integrations</w:t>
      </w:r>
    </w:p>
    <w:p w:rsidR="00AF6A43" w:rsidRPr="00AF6A43" w:rsidRDefault="00AF6A43" w:rsidP="00AF6A43">
      <w:pPr>
        <w:spacing w:after="0" w:line="240" w:lineRule="auto"/>
        <w:rPr>
          <w:rFonts w:ascii="Times New Roman" w:eastAsia="Times New Roman" w:hAnsi="Times New Roman" w:cs="Times New Roman"/>
          <w:sz w:val="24"/>
          <w:szCs w:val="24"/>
          <w:lang w:eastAsia="en-IN"/>
        </w:rPr>
      </w:pPr>
      <w:r w:rsidRPr="00AF6A43">
        <w:rPr>
          <w:rFonts w:ascii="Times New Roman" w:eastAsia="Times New Roman" w:hAnsi="Times New Roman" w:cs="Times New Roman"/>
          <w:sz w:val="24"/>
          <w:szCs w:val="24"/>
          <w:lang w:eastAsia="en-IN"/>
        </w:rPr>
        <w:pict>
          <v:rect id="_x0000_i1031" style="width:0;height:1.5pt" o:hralign="center" o:hrstd="t" o:hr="t" fillcolor="#a0a0a0" stroked="f"/>
        </w:pict>
      </w:r>
    </w:p>
    <w:p w:rsidR="00AF6A43" w:rsidRPr="00AF6A43" w:rsidRDefault="00AF6A43" w:rsidP="00AF6A43">
      <w:pPr>
        <w:shd w:val="clear" w:color="auto" w:fill="FFFFFF"/>
        <w:spacing w:after="0" w:line="240" w:lineRule="auto"/>
        <w:outlineLvl w:val="0"/>
        <w:rPr>
          <w:rFonts w:ascii="Segoe UI" w:eastAsia="Times New Roman" w:hAnsi="Segoe UI" w:cs="Segoe UI"/>
          <w:b/>
          <w:bCs/>
          <w:color w:val="0D0D0D"/>
          <w:kern w:val="36"/>
          <w:sz w:val="48"/>
          <w:szCs w:val="48"/>
          <w:lang w:eastAsia="en-IN"/>
        </w:rPr>
      </w:pPr>
      <w:r w:rsidRPr="00AF6A43">
        <w:rPr>
          <w:rFonts w:ascii="Segoe UI" w:eastAsia="Times New Roman" w:hAnsi="Segoe UI" w:cs="Segoe UI"/>
          <w:b/>
          <w:bCs/>
          <w:color w:val="0D0D0D"/>
          <w:kern w:val="36"/>
          <w:sz w:val="48"/>
          <w:szCs w:val="48"/>
          <w:lang w:eastAsia="en-IN"/>
        </w:rPr>
        <w:t>8. Advantages of Low-Code Approach</w:t>
      </w:r>
    </w:p>
    <w:p w:rsidR="00AF6A43" w:rsidRPr="00AF6A43" w:rsidRDefault="00AF6A43" w:rsidP="00AF6A43">
      <w:pPr>
        <w:numPr>
          <w:ilvl w:val="0"/>
          <w:numId w:val="7"/>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lastRenderedPageBreak/>
        <w:t>Faster development</w:t>
      </w:r>
    </w:p>
    <w:p w:rsidR="00AF6A43" w:rsidRPr="00AF6A43" w:rsidRDefault="00AF6A43" w:rsidP="00AF6A43">
      <w:pPr>
        <w:numPr>
          <w:ilvl w:val="0"/>
          <w:numId w:val="7"/>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Reduced development cost</w:t>
      </w:r>
    </w:p>
    <w:p w:rsidR="00AF6A43" w:rsidRPr="00AF6A43" w:rsidRDefault="00AF6A43" w:rsidP="00AF6A43">
      <w:pPr>
        <w:numPr>
          <w:ilvl w:val="0"/>
          <w:numId w:val="7"/>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Less coding required</w:t>
      </w:r>
    </w:p>
    <w:p w:rsidR="00AF6A43" w:rsidRPr="00AF6A43" w:rsidRDefault="00AF6A43" w:rsidP="00AF6A43">
      <w:pPr>
        <w:numPr>
          <w:ilvl w:val="0"/>
          <w:numId w:val="7"/>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Easy to learn</w:t>
      </w:r>
    </w:p>
    <w:p w:rsidR="00AF6A43" w:rsidRPr="00AF6A43" w:rsidRDefault="00AF6A43" w:rsidP="00AF6A43">
      <w:pPr>
        <w:numPr>
          <w:ilvl w:val="0"/>
          <w:numId w:val="7"/>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Rapid deployment</w:t>
      </w:r>
    </w:p>
    <w:p w:rsidR="00AF6A43" w:rsidRPr="00AF6A43" w:rsidRDefault="00AF6A43" w:rsidP="00AF6A43">
      <w:pPr>
        <w:numPr>
          <w:ilvl w:val="0"/>
          <w:numId w:val="7"/>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Increased productivity</w:t>
      </w:r>
    </w:p>
    <w:p w:rsidR="00AF6A43" w:rsidRPr="00AF6A43" w:rsidRDefault="00AF6A43" w:rsidP="00AF6A43">
      <w:pPr>
        <w:numPr>
          <w:ilvl w:val="0"/>
          <w:numId w:val="7"/>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Supports collaboration between business users and developers</w:t>
      </w:r>
    </w:p>
    <w:p w:rsidR="00AF6A43" w:rsidRPr="00AF6A43" w:rsidRDefault="00AF6A43" w:rsidP="00AF6A43">
      <w:pPr>
        <w:spacing w:after="0" w:line="240" w:lineRule="auto"/>
        <w:rPr>
          <w:rFonts w:ascii="Times New Roman" w:eastAsia="Times New Roman" w:hAnsi="Times New Roman" w:cs="Times New Roman"/>
          <w:sz w:val="24"/>
          <w:szCs w:val="24"/>
          <w:lang w:eastAsia="en-IN"/>
        </w:rPr>
      </w:pPr>
      <w:r w:rsidRPr="00AF6A43">
        <w:rPr>
          <w:rFonts w:ascii="Times New Roman" w:eastAsia="Times New Roman" w:hAnsi="Times New Roman" w:cs="Times New Roman"/>
          <w:sz w:val="24"/>
          <w:szCs w:val="24"/>
          <w:lang w:eastAsia="en-IN"/>
        </w:rPr>
        <w:pict>
          <v:rect id="_x0000_i1032" style="width:0;height:1.5pt" o:hralign="center" o:hrstd="t" o:hr="t" fillcolor="#a0a0a0" stroked="f"/>
        </w:pict>
      </w:r>
    </w:p>
    <w:p w:rsidR="00AF6A43" w:rsidRPr="00AF6A43" w:rsidRDefault="00AF6A43" w:rsidP="00AF6A43">
      <w:pPr>
        <w:shd w:val="clear" w:color="auto" w:fill="FFFFFF"/>
        <w:spacing w:after="0" w:line="240" w:lineRule="auto"/>
        <w:outlineLvl w:val="0"/>
        <w:rPr>
          <w:rFonts w:ascii="Segoe UI" w:eastAsia="Times New Roman" w:hAnsi="Segoe UI" w:cs="Segoe UI"/>
          <w:b/>
          <w:bCs/>
          <w:color w:val="0D0D0D"/>
          <w:kern w:val="36"/>
          <w:sz w:val="48"/>
          <w:szCs w:val="48"/>
          <w:lang w:eastAsia="en-IN"/>
        </w:rPr>
      </w:pPr>
      <w:r w:rsidRPr="00AF6A43">
        <w:rPr>
          <w:rFonts w:ascii="Segoe UI" w:eastAsia="Times New Roman" w:hAnsi="Segoe UI" w:cs="Segoe UI"/>
          <w:b/>
          <w:bCs/>
          <w:color w:val="0D0D0D"/>
          <w:kern w:val="36"/>
          <w:sz w:val="48"/>
          <w:szCs w:val="48"/>
          <w:lang w:eastAsia="en-IN"/>
        </w:rPr>
        <w:t>9. Disadvantages of Traditional Approach</w:t>
      </w:r>
    </w:p>
    <w:p w:rsidR="00AF6A43" w:rsidRPr="00AF6A43" w:rsidRDefault="00AF6A43" w:rsidP="00AF6A43">
      <w:pPr>
        <w:numPr>
          <w:ilvl w:val="0"/>
          <w:numId w:val="8"/>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Longer development time</w:t>
      </w:r>
    </w:p>
    <w:p w:rsidR="00AF6A43" w:rsidRPr="00AF6A43" w:rsidRDefault="00AF6A43" w:rsidP="00AF6A43">
      <w:pPr>
        <w:numPr>
          <w:ilvl w:val="0"/>
          <w:numId w:val="8"/>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Higher development cost</w:t>
      </w:r>
    </w:p>
    <w:p w:rsidR="00AF6A43" w:rsidRPr="00AF6A43" w:rsidRDefault="00AF6A43" w:rsidP="00AF6A43">
      <w:pPr>
        <w:numPr>
          <w:ilvl w:val="0"/>
          <w:numId w:val="8"/>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Requires skilled programmers</w:t>
      </w:r>
    </w:p>
    <w:p w:rsidR="00AF6A43" w:rsidRPr="00AF6A43" w:rsidRDefault="00AF6A43" w:rsidP="00AF6A43">
      <w:pPr>
        <w:numPr>
          <w:ilvl w:val="0"/>
          <w:numId w:val="8"/>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Slower deployment</w:t>
      </w:r>
    </w:p>
    <w:p w:rsidR="00AF6A43" w:rsidRPr="00AF6A43" w:rsidRDefault="00AF6A43" w:rsidP="00AF6A43">
      <w:pPr>
        <w:numPr>
          <w:ilvl w:val="0"/>
          <w:numId w:val="8"/>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Higher maintenance effort</w:t>
      </w:r>
    </w:p>
    <w:p w:rsidR="00AF6A43" w:rsidRPr="00AF6A43" w:rsidRDefault="00AF6A43" w:rsidP="00AF6A43">
      <w:pPr>
        <w:spacing w:after="0" w:line="240" w:lineRule="auto"/>
        <w:rPr>
          <w:rFonts w:ascii="Times New Roman" w:eastAsia="Times New Roman" w:hAnsi="Times New Roman" w:cs="Times New Roman"/>
          <w:sz w:val="24"/>
          <w:szCs w:val="24"/>
          <w:lang w:eastAsia="en-IN"/>
        </w:rPr>
      </w:pPr>
      <w:r w:rsidRPr="00AF6A43">
        <w:rPr>
          <w:rFonts w:ascii="Times New Roman" w:eastAsia="Times New Roman" w:hAnsi="Times New Roman" w:cs="Times New Roman"/>
          <w:sz w:val="24"/>
          <w:szCs w:val="24"/>
          <w:lang w:eastAsia="en-IN"/>
        </w:rPr>
        <w:pict>
          <v:rect id="_x0000_i1033" style="width:0;height:1.5pt" o:hralign="center" o:hrstd="t" o:hr="t" fillcolor="#a0a0a0" stroked="f"/>
        </w:pict>
      </w:r>
    </w:p>
    <w:p w:rsidR="00AF6A43" w:rsidRPr="00AF6A43" w:rsidRDefault="00AF6A43" w:rsidP="00AF6A43">
      <w:pPr>
        <w:shd w:val="clear" w:color="auto" w:fill="FFFFFF"/>
        <w:spacing w:after="0" w:line="240" w:lineRule="auto"/>
        <w:outlineLvl w:val="0"/>
        <w:rPr>
          <w:rFonts w:ascii="Segoe UI" w:eastAsia="Times New Roman" w:hAnsi="Segoe UI" w:cs="Segoe UI"/>
          <w:b/>
          <w:bCs/>
          <w:color w:val="0D0D0D"/>
          <w:kern w:val="36"/>
          <w:sz w:val="48"/>
          <w:szCs w:val="48"/>
          <w:lang w:eastAsia="en-IN"/>
        </w:rPr>
      </w:pPr>
      <w:r w:rsidRPr="00AF6A43">
        <w:rPr>
          <w:rFonts w:ascii="Segoe UI" w:eastAsia="Times New Roman" w:hAnsi="Segoe UI" w:cs="Segoe UI"/>
          <w:b/>
          <w:bCs/>
          <w:color w:val="0D0D0D"/>
          <w:kern w:val="36"/>
          <w:sz w:val="48"/>
          <w:szCs w:val="48"/>
          <w:lang w:eastAsia="en-IN"/>
        </w:rPr>
        <w:t>10. Disadvantages of Low-Code Approach</w:t>
      </w:r>
    </w:p>
    <w:p w:rsidR="00AF6A43" w:rsidRPr="00AF6A43" w:rsidRDefault="00AF6A43" w:rsidP="00AF6A43">
      <w:pPr>
        <w:numPr>
          <w:ilvl w:val="0"/>
          <w:numId w:val="9"/>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Limited customization compared to manual coding</w:t>
      </w:r>
    </w:p>
    <w:p w:rsidR="00AF6A43" w:rsidRPr="00AF6A43" w:rsidRDefault="00AF6A43" w:rsidP="00AF6A43">
      <w:pPr>
        <w:numPr>
          <w:ilvl w:val="0"/>
          <w:numId w:val="9"/>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Vendor lock-in risk</w:t>
      </w:r>
    </w:p>
    <w:p w:rsidR="00AF6A43" w:rsidRPr="00AF6A43" w:rsidRDefault="00AF6A43" w:rsidP="00AF6A43">
      <w:pPr>
        <w:numPr>
          <w:ilvl w:val="0"/>
          <w:numId w:val="9"/>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Performance limitations for highly complex applications</w:t>
      </w:r>
    </w:p>
    <w:p w:rsidR="00AF6A43" w:rsidRPr="00AF6A43" w:rsidRDefault="00AF6A43" w:rsidP="00AF6A43">
      <w:pPr>
        <w:numPr>
          <w:ilvl w:val="0"/>
          <w:numId w:val="9"/>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Platform dependency</w:t>
      </w:r>
    </w:p>
    <w:p w:rsidR="00AF6A43" w:rsidRPr="00AF6A43" w:rsidRDefault="00AF6A43" w:rsidP="00AF6A43">
      <w:pPr>
        <w:numPr>
          <w:ilvl w:val="0"/>
          <w:numId w:val="9"/>
        </w:num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Licensing costs for enterprise platforms</w:t>
      </w:r>
    </w:p>
    <w:p w:rsidR="00AF6A43" w:rsidRPr="00AF6A43" w:rsidRDefault="00AF6A43" w:rsidP="00AF6A43">
      <w:pPr>
        <w:spacing w:after="0" w:line="240" w:lineRule="auto"/>
        <w:rPr>
          <w:rFonts w:ascii="Times New Roman" w:eastAsia="Times New Roman" w:hAnsi="Times New Roman" w:cs="Times New Roman"/>
          <w:sz w:val="24"/>
          <w:szCs w:val="24"/>
          <w:lang w:eastAsia="en-IN"/>
        </w:rPr>
      </w:pPr>
      <w:r w:rsidRPr="00AF6A43">
        <w:rPr>
          <w:rFonts w:ascii="Times New Roman" w:eastAsia="Times New Roman" w:hAnsi="Times New Roman" w:cs="Times New Roman"/>
          <w:sz w:val="24"/>
          <w:szCs w:val="24"/>
          <w:lang w:eastAsia="en-IN"/>
        </w:rPr>
        <w:pict>
          <v:rect id="_x0000_i1034" style="width:0;height:1.5pt" o:hralign="center" o:hrstd="t" o:hr="t" fillcolor="#a0a0a0" stroked="f"/>
        </w:pict>
      </w:r>
    </w:p>
    <w:p w:rsidR="00AF6A43" w:rsidRPr="00AF6A43" w:rsidRDefault="00AF6A43" w:rsidP="00AF6A43">
      <w:pPr>
        <w:shd w:val="clear" w:color="auto" w:fill="FFFFFF"/>
        <w:spacing w:after="0" w:line="240" w:lineRule="auto"/>
        <w:outlineLvl w:val="0"/>
        <w:rPr>
          <w:rFonts w:ascii="Segoe UI" w:eastAsia="Times New Roman" w:hAnsi="Segoe UI" w:cs="Segoe UI"/>
          <w:b/>
          <w:bCs/>
          <w:color w:val="0D0D0D"/>
          <w:kern w:val="36"/>
          <w:sz w:val="48"/>
          <w:szCs w:val="48"/>
          <w:lang w:eastAsia="en-IN"/>
        </w:rPr>
      </w:pPr>
      <w:r w:rsidRPr="00AF6A43">
        <w:rPr>
          <w:rFonts w:ascii="Segoe UI" w:eastAsia="Times New Roman" w:hAnsi="Segoe UI" w:cs="Segoe UI"/>
          <w:b/>
          <w:bCs/>
          <w:color w:val="0D0D0D"/>
          <w:kern w:val="36"/>
          <w:sz w:val="48"/>
          <w:szCs w:val="48"/>
          <w:lang w:eastAsia="en-IN"/>
        </w:rPr>
        <w:t>11. Conclusion</w:t>
      </w:r>
    </w:p>
    <w:p w:rsidR="00AF6A43" w:rsidRPr="00AF6A43" w:rsidRDefault="00AF6A43" w:rsidP="00AF6A43">
      <w:pPr>
        <w:shd w:val="clear" w:color="auto" w:fill="FFFFFF"/>
        <w:spacing w:after="0"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The traditional approach remains the preferred choice for building highly customized and complex software systems where maximum flexibility and performance are essential. However, it requires significant time, expertise, and development effort.</w:t>
      </w:r>
    </w:p>
    <w:p w:rsidR="00AF6A43" w:rsidRPr="00AF6A43" w:rsidRDefault="00AF6A43" w:rsidP="00AF6A43">
      <w:pPr>
        <w:shd w:val="clear" w:color="auto" w:fill="FFFFFF"/>
        <w:spacing w:after="0" w:line="240" w:lineRule="auto"/>
        <w:rPr>
          <w:rFonts w:ascii="Segoe UI" w:eastAsia="Times New Roman" w:hAnsi="Segoe UI" w:cs="Segoe UI"/>
          <w:color w:val="0D0D0D"/>
          <w:sz w:val="24"/>
          <w:szCs w:val="24"/>
          <w:lang w:eastAsia="en-IN"/>
        </w:rPr>
      </w:pPr>
      <w:r w:rsidRPr="00AF6A43">
        <w:rPr>
          <w:rFonts w:ascii="Segoe UI" w:eastAsia="Times New Roman" w:hAnsi="Segoe UI" w:cs="Segoe UI"/>
          <w:color w:val="0D0D0D"/>
          <w:sz w:val="24"/>
          <w:szCs w:val="24"/>
          <w:lang w:eastAsia="en-IN"/>
        </w:rPr>
        <w:t>In contrast, the low-code approach enables rapid application development through visual tools and reusable components, making it ideal for business applications, prototypes, and projects with tight deadlines. Organizations increasingly adopt low-code platforms to improve productivity, reduce costs, and accelerate digital transformation.</w:t>
      </w:r>
    </w:p>
    <w:p w:rsidR="00AF6A43" w:rsidRPr="00AF6A43" w:rsidRDefault="00AF6A43" w:rsidP="00AF6A43">
      <w:bookmarkStart w:id="0" w:name="_GoBack"/>
      <w:bookmarkEnd w:id="0"/>
    </w:p>
    <w:sectPr w:rsidR="00AF6A43" w:rsidRPr="00AF6A4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5173" w:rsidRDefault="00305173" w:rsidP="00AF6A43">
      <w:pPr>
        <w:spacing w:after="0" w:line="240" w:lineRule="auto"/>
      </w:pPr>
      <w:r>
        <w:separator/>
      </w:r>
    </w:p>
  </w:endnote>
  <w:endnote w:type="continuationSeparator" w:id="0">
    <w:p w:rsidR="00305173" w:rsidRDefault="00305173" w:rsidP="00AF6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5173" w:rsidRDefault="00305173" w:rsidP="00AF6A43">
      <w:pPr>
        <w:spacing w:after="0" w:line="240" w:lineRule="auto"/>
      </w:pPr>
      <w:r>
        <w:separator/>
      </w:r>
    </w:p>
  </w:footnote>
  <w:footnote w:type="continuationSeparator" w:id="0">
    <w:p w:rsidR="00305173" w:rsidRDefault="00305173" w:rsidP="00AF6A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6A43" w:rsidRDefault="00AF6A43" w:rsidP="00AF6A43">
    <w:pPr>
      <w:pStyle w:val="Title"/>
    </w:pPr>
    <w:r>
      <w:t>TRADITIONAL VS LOW CODE APPROACH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1090E"/>
    <w:multiLevelType w:val="multilevel"/>
    <w:tmpl w:val="2F34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AD123F"/>
    <w:multiLevelType w:val="multilevel"/>
    <w:tmpl w:val="678A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D6297C"/>
    <w:multiLevelType w:val="multilevel"/>
    <w:tmpl w:val="737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330F97"/>
    <w:multiLevelType w:val="multilevel"/>
    <w:tmpl w:val="86E4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1C7854"/>
    <w:multiLevelType w:val="multilevel"/>
    <w:tmpl w:val="E420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9A7952"/>
    <w:multiLevelType w:val="multilevel"/>
    <w:tmpl w:val="22D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7F7300"/>
    <w:multiLevelType w:val="multilevel"/>
    <w:tmpl w:val="443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8549A8"/>
    <w:multiLevelType w:val="multilevel"/>
    <w:tmpl w:val="DDC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CB35CA"/>
    <w:multiLevelType w:val="multilevel"/>
    <w:tmpl w:val="8516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
  </w:num>
  <w:num w:numId="3">
    <w:abstractNumId w:val="8"/>
  </w:num>
  <w:num w:numId="4">
    <w:abstractNumId w:val="3"/>
  </w:num>
  <w:num w:numId="5">
    <w:abstractNumId w:val="5"/>
  </w:num>
  <w:num w:numId="6">
    <w:abstractNumId w:val="6"/>
  </w:num>
  <w:num w:numId="7">
    <w:abstractNumId w:val="0"/>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73E"/>
    <w:rsid w:val="00305173"/>
    <w:rsid w:val="007E5D2D"/>
    <w:rsid w:val="00AF6A43"/>
    <w:rsid w:val="00CC72CF"/>
    <w:rsid w:val="00D52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BA6259-396D-45B1-A4FD-7EA814971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F6A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F6A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F6A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A4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AF6A4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F6A43"/>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AF6A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A43"/>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F6A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6A43"/>
  </w:style>
  <w:style w:type="paragraph" w:styleId="Footer">
    <w:name w:val="footer"/>
    <w:basedOn w:val="Normal"/>
    <w:link w:val="FooterChar"/>
    <w:uiPriority w:val="99"/>
    <w:unhideWhenUsed/>
    <w:rsid w:val="00AF6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2353625">
      <w:bodyDiv w:val="1"/>
      <w:marLeft w:val="0"/>
      <w:marRight w:val="0"/>
      <w:marTop w:val="0"/>
      <w:marBottom w:val="0"/>
      <w:divBdr>
        <w:top w:val="none" w:sz="0" w:space="0" w:color="auto"/>
        <w:left w:val="none" w:sz="0" w:space="0" w:color="auto"/>
        <w:bottom w:val="none" w:sz="0" w:space="0" w:color="auto"/>
        <w:right w:val="none" w:sz="0" w:space="0" w:color="auto"/>
      </w:divBdr>
      <w:divsChild>
        <w:div w:id="1417096384">
          <w:marLeft w:val="0"/>
          <w:marRight w:val="0"/>
          <w:marTop w:val="0"/>
          <w:marBottom w:val="0"/>
          <w:divBdr>
            <w:top w:val="none" w:sz="0" w:space="0" w:color="auto"/>
            <w:left w:val="none" w:sz="0" w:space="0" w:color="auto"/>
            <w:bottom w:val="none" w:sz="0" w:space="0" w:color="auto"/>
            <w:right w:val="none" w:sz="0" w:space="0" w:color="auto"/>
          </w:divBdr>
          <w:divsChild>
            <w:div w:id="16827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2026-07-22T03:03:00Z</dcterms:created>
  <dcterms:modified xsi:type="dcterms:W3CDTF">2026-07-22T03:18:00Z</dcterms:modified>
</cp:coreProperties>
</file>