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volume-01-foundations-full-semester"/>
    <w:p>
      <w:pPr>
        <w:pStyle w:val="Heading1"/>
      </w:pPr>
      <w:r>
        <w:t xml:space="preserve">Volume 01 — Foundations: Full Semester</w:t>
      </w:r>
    </w:p>
    <w:p>
      <w:pPr>
        <w:pStyle w:val="FirstParagraph"/>
      </w:pPr>
      <w:r>
        <w:t xml:space="preserve">This file concatenates every day in chronological order from</w:t>
      </w:r>
      <w:r>
        <w:t xml:space="preserve"> </w:t>
      </w:r>
      <w:r>
        <w:rPr>
          <w:rStyle w:val="VerbatimChar"/>
        </w:rPr>
        <w:t xml:space="preserve">courses/core/vol-01-foundations/schedule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week-01"/>
    <w:p>
      <w:pPr>
        <w:pStyle w:val="Heading2"/>
      </w:pPr>
      <w:r>
        <w:t xml:space="preserve">Week 01</w:t>
      </w:r>
    </w:p>
    <w:bookmarkEnd w:id="9"/>
    <w:bookmarkEnd w:id="10"/>
    <w:bookmarkStart w:id="15" w:name="day-01-what-is-a-liberal-education"/>
    <w:p>
      <w:pPr>
        <w:pStyle w:val="Heading1"/>
      </w:pPr>
      <w:r>
        <w:t xml:space="preserve">Day 01 — What is a Liberal Education?</w:t>
      </w:r>
    </w:p>
    <w:p>
      <w:pPr>
        <w:pStyle w:val="FirstParagraph"/>
      </w:pPr>
      <w:r>
        <w:t xml:space="preserve">Course: LBS 101 – The Mental Gym</w:t>
      </w:r>
    </w:p>
    <w:bookmarkStart w:id="11" w:name="learning-session-3-hrs"/>
    <w:p>
      <w:pPr>
        <w:pStyle w:val="Heading2"/>
      </w:pPr>
      <w:r>
        <w:t xml:space="preserve">Learning Session (≈3 hrs)</w:t>
      </w:r>
    </w:p>
    <w:p>
      <w:pPr>
        <w:pStyle w:val="FirstParagraph"/>
      </w:pPr>
      <w:r>
        <w:t xml:space="preserve">Explore These Materials:</w:t>
      </w:r>
      <w:r>
        <w:t xml:space="preserve"> </w:t>
      </w:r>
      <w:r>
        <w:t xml:space="preserve">1. Read (45 min) — John Henry Newman, The Idea of a University (Chapter V: “Knowledge Its Own End”). (Project Gutenberg)</w:t>
      </w:r>
      <w:r>
        <w:br/>
      </w:r>
      <w:r>
        <w:t xml:space="preserve">2. Watch (60 min) — Harry Lewis, Excellence Without a Soul (Harvard talk, 20 min); Michael Sandel, The Examined Life (lecture, 40 min)</w:t>
      </w:r>
      <w:r>
        <w:br/>
      </w:r>
      <w:r>
        <w:t xml:space="preserve">3. Listen (30 min) — The Examined Life Today – Philosophy Bites podcast (25–30 min)</w:t>
      </w:r>
      <w:r>
        <w:br/>
      </w:r>
      <w:r>
        <w:t xml:space="preserve">4. Reflect While Engaging (45 min) — Jot margin notes, underline phrases, or sketch thoughts that stand out.</w:t>
      </w:r>
    </w:p>
    <w:bookmarkEnd w:id="11"/>
    <w:bookmarkStart w:id="12" w:name="key-quote-box"/>
    <w:p>
      <w:pPr>
        <w:pStyle w:val="Heading2"/>
      </w:pPr>
      <w:r>
        <w:t xml:space="preserve">Key Quote Box</w:t>
      </w:r>
    </w:p>
    <w:p>
      <w:pPr>
        <w:pStyle w:val="FirstParagraph"/>
      </w:pPr>
      <w:r>
        <w:t xml:space="preserve">Write one quote from today’s materials that you want to keep:</w:t>
      </w:r>
      <w:r>
        <w:br/>
      </w:r>
      <w:r>
        <w:t xml:space="preserve">“_______________________________________________________”</w:t>
      </w:r>
    </w:p>
    <w:p>
      <w:pPr>
        <w:pStyle w:val="BodyText"/>
      </w:pPr>
    </w:p>
    <w:bookmarkEnd w:id="12"/>
    <w:bookmarkStart w:id="13" w:name="practice-6-hrs"/>
    <w:p>
      <w:pPr>
        <w:pStyle w:val="Heading2"/>
      </w:pPr>
      <w:r>
        <w:t xml:space="preserve">Practice (≈6 hrs)</w:t>
      </w:r>
    </w:p>
    <w:p>
      <w:pPr>
        <w:pStyle w:val="Compact"/>
        <w:numPr>
          <w:ilvl w:val="0"/>
          <w:numId w:val="1001"/>
        </w:numPr>
      </w:pPr>
      <w:r>
        <w:t xml:space="preserve">Define Education (1 hr) — Write your personal definition of “education.”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Compare Perspectives (2 hrs) — 2 pages comparing your definition to Newman’s and Lewis’s.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Visual Mind Map (2 hrs) — Map your worldview and where education fits.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Reflection (1 hr) — Why do I want an education? Who do I hope to become?</w:t>
      </w:r>
    </w:p>
    <w:bookmarkEnd w:id="13"/>
    <w:bookmarkStart w:id="14" w:name="hard-problem-optional"/>
    <w:p>
      <w:pPr>
        <w:pStyle w:val="Heading2"/>
      </w:pPr>
      <w:r>
        <w:t xml:space="preserve">Hard Problem (Optional)</w:t>
      </w:r>
    </w:p>
    <w:p>
      <w:pPr>
        <w:pStyle w:val="FirstParagraph"/>
      </w:pPr>
      <w:r>
        <w:t xml:space="preserve">List 10 required courses for your “ideal university.” What does this reveal about your aims?</w:t>
      </w:r>
    </w:p>
    <w:p>
      <w:pPr>
        <w:pStyle w:val="BodyText"/>
      </w:pPr>
    </w:p>
    <w:bookmarkEnd w:id="14"/>
    <w:bookmarkEnd w:id="15"/>
    <w:bookmarkStart w:id="20" w:name="day-02-the-power-of-story"/>
    <w:p>
      <w:pPr>
        <w:pStyle w:val="Heading1"/>
      </w:pPr>
      <w:r>
        <w:t xml:space="preserve">Day 02 — The Power of Story</w:t>
      </w:r>
    </w:p>
    <w:p>
      <w:pPr>
        <w:pStyle w:val="FirstParagraph"/>
      </w:pPr>
      <w:r>
        <w:t xml:space="preserve">Course: LBS 105 – Writing &amp; Communication I: Rhetoric and Storytelling</w:t>
      </w:r>
    </w:p>
    <w:bookmarkStart w:id="16" w:name="learning-session-3-hrs-1"/>
    <w:p>
      <w:pPr>
        <w:pStyle w:val="Heading2"/>
      </w:pPr>
      <w:r>
        <w:t xml:space="preserve">Learning Session (≈3 hrs)</w:t>
      </w:r>
    </w:p>
    <w:p>
      <w:pPr>
        <w:pStyle w:val="FirstParagraph"/>
      </w:pPr>
      <w:r>
        <w:t xml:space="preserve">Explore These Materials:</w:t>
      </w:r>
      <w:r>
        <w:t xml:space="preserve"> </w:t>
      </w:r>
      <w:r>
        <w:t xml:space="preserve">1. Read (45 min) — Aristotle, Rhetoric (Book I, excerpt: “On persuasion”); Chimamanda Ngozi Adichie, The Danger of a Single Story (essay)</w:t>
      </w:r>
      <w:r>
        <w:br/>
      </w:r>
      <w:r>
        <w:t xml:space="preserve">2. Watch (45 min) — Adichie TED Talk (18 min); Pixar in a Box: Introduction to Storytelling (25 min)</w:t>
      </w:r>
      <w:r>
        <w:br/>
      </w:r>
      <w:r>
        <w:t xml:space="preserve">3. Listen (30 min) — The Moth storytelling podcast (one 20–30 min episode)</w:t>
      </w:r>
      <w:r>
        <w:br/>
      </w:r>
      <w:r>
        <w:t xml:space="preserve">4. Reflect While Engaging (60 min) — Note what makes a story persuasive vs memorable.</w:t>
      </w:r>
    </w:p>
    <w:bookmarkEnd w:id="16"/>
    <w:bookmarkStart w:id="17" w:name="key-quote-box-1"/>
    <w:p>
      <w:pPr>
        <w:pStyle w:val="Heading2"/>
      </w:pPr>
      <w:r>
        <w:t xml:space="preserve">Key Quote Box</w:t>
      </w:r>
    </w:p>
    <w:p>
      <w:pPr>
        <w:pStyle w:val="FirstParagraph"/>
      </w:pPr>
      <w:r>
        <w:t xml:space="preserve">Write one quote from today’s materials that you want to keep:</w:t>
      </w:r>
      <w:r>
        <w:br/>
      </w:r>
      <w:r>
        <w:t xml:space="preserve">“_______________________________________________________”</w:t>
      </w:r>
    </w:p>
    <w:p>
      <w:pPr>
        <w:pStyle w:val="BodyText"/>
      </w:pPr>
    </w:p>
    <w:bookmarkEnd w:id="17"/>
    <w:bookmarkStart w:id="18" w:name="practice-6-hrs-1"/>
    <w:p>
      <w:pPr>
        <w:pStyle w:val="Heading2"/>
      </w:pPr>
      <w:r>
        <w:t xml:space="preserve">Practice (≈6 hrs)</w:t>
      </w:r>
    </w:p>
    <w:p>
      <w:pPr>
        <w:pStyle w:val="Compact"/>
        <w:numPr>
          <w:ilvl w:val="0"/>
          <w:numId w:val="1002"/>
        </w:numPr>
      </w:pPr>
      <w:r>
        <w:t xml:space="preserve">Analyze a Story (1 hr) — List 3 techniques that made it compelling.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Write Your Own Story (2 hrs) — 2-page story using at least one rhetorical technique.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Peer Reflection (optional, 1 hr) — Read aloud; mark strong/weak moments.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Creative Rewrite (2 hrs) — Rewrite in a different style/voice; note changes.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Reflection (30 min) — What does storytelling mean to me? How might it shape my future?</w:t>
      </w:r>
    </w:p>
    <w:bookmarkEnd w:id="18"/>
    <w:bookmarkStart w:id="19" w:name="hard-problem-optional-1"/>
    <w:p>
      <w:pPr>
        <w:pStyle w:val="Heading2"/>
      </w:pPr>
      <w:r>
        <w:t xml:space="preserve">Hard Problem (Optional)</w:t>
      </w:r>
    </w:p>
    <w:p>
      <w:pPr>
        <w:pStyle w:val="FirstParagraph"/>
      </w:pPr>
      <w:r>
        <w:t xml:space="preserve">Rewrite the same story twice: as a political speech and as a children’s bedtime story. What changes and why?</w:t>
      </w:r>
    </w:p>
    <w:p>
      <w:pPr>
        <w:pStyle w:val="BodyText"/>
      </w:pPr>
    </w:p>
    <w:bookmarkEnd w:id="19"/>
    <w:bookmarkEnd w:id="20"/>
    <w:bookmarkStart w:id="25" w:name="day-03-mathematics-as-a-language"/>
    <w:p>
      <w:pPr>
        <w:pStyle w:val="Heading1"/>
      </w:pPr>
      <w:r>
        <w:t xml:space="preserve">Day 03 — Mathematics as a Language</w:t>
      </w:r>
    </w:p>
    <w:p>
      <w:pPr>
        <w:pStyle w:val="FirstParagraph"/>
      </w:pPr>
      <w:r>
        <w:t xml:space="preserve">Course: LBS 110 – Mathematics for Modern Thinkers</w:t>
      </w:r>
    </w:p>
    <w:bookmarkStart w:id="21" w:name="learning-session-3-hrs-2"/>
    <w:p>
      <w:pPr>
        <w:pStyle w:val="Heading2"/>
      </w:pPr>
      <w:r>
        <w:t xml:space="preserve">Learning Session (≈3 hrs)</w:t>
      </w:r>
    </w:p>
    <w:p>
      <w:pPr>
        <w:pStyle w:val="FirstParagraph"/>
      </w:pPr>
      <w:r>
        <w:t xml:space="preserve">Explore These Materials:</w:t>
      </w:r>
      <w:r>
        <w:t xml:space="preserve"> </w:t>
      </w:r>
      <w:r>
        <w:t xml:space="preserve">1. Read (45 min) — Paul Lockhart, A Mathematician’s Lament; Galileo, The Assayer (excerpt)</w:t>
      </w:r>
      <w:r>
        <w:br/>
      </w:r>
      <w:r>
        <w:t xml:space="preserve">2. Watch (60 min) — Numberphile: Why Do We Need Numbers? (20 min); Vi Hart: Mathematical Doodling (40 min)</w:t>
      </w:r>
      <w:r>
        <w:br/>
      </w:r>
      <w:r>
        <w:t xml:space="preserve">3. Listen (30 min) — Radiolab: The Math of Everyday Life (segment)</w:t>
      </w:r>
      <w:r>
        <w:br/>
      </w:r>
      <w:r>
        <w:t xml:space="preserve">4. Reflect While Engaging (45 min) — Note when math appears as pattern, story, or meaning.</w:t>
      </w:r>
    </w:p>
    <w:bookmarkEnd w:id="21"/>
    <w:bookmarkStart w:id="22" w:name="key-quote-box-2"/>
    <w:p>
      <w:pPr>
        <w:pStyle w:val="Heading2"/>
      </w:pPr>
      <w:r>
        <w:t xml:space="preserve">Key Quote Box</w:t>
      </w:r>
    </w:p>
    <w:p>
      <w:pPr>
        <w:pStyle w:val="FirstParagraph"/>
      </w:pPr>
      <w:r>
        <w:t xml:space="preserve">“_______________________________________________________”</w:t>
      </w:r>
    </w:p>
    <w:p>
      <w:pPr>
        <w:pStyle w:val="BodyText"/>
      </w:pPr>
    </w:p>
    <w:bookmarkEnd w:id="22"/>
    <w:bookmarkStart w:id="24" w:name="practice-6-hrs-2"/>
    <w:p>
      <w:pPr>
        <w:pStyle w:val="Heading2"/>
      </w:pPr>
      <w:r>
        <w:t xml:space="preserve">Practice (≈6 hrs)</w:t>
      </w:r>
    </w:p>
    <w:p>
      <w:pPr>
        <w:pStyle w:val="Compact"/>
        <w:numPr>
          <w:ilvl w:val="0"/>
          <w:numId w:val="1003"/>
        </w:numPr>
      </w:pPr>
      <w:r>
        <w:t xml:space="preserve">Translate Your Day into Numbers (1 hr) — Record hidden numbers in a daily activity.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Create a Pattern (2 hrs) — Design a visual pattern; annotate with numbers.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Compare Perspectives (2 hrs) — 2 pages: Is nature written in the language of math? Give an example from your life.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Reflection (1 hr) — How does seeing mathematically change experience?</w:t>
      </w:r>
    </w:p>
    <w:bookmarkStart w:id="23" w:name="optional-hard-problem"/>
    <w:p>
      <w:pPr>
        <w:pStyle w:val="Heading3"/>
      </w:pPr>
      <w:r>
        <w:t xml:space="preserve">Optional Hard Problem</w:t>
      </w:r>
    </w:p>
    <w:p>
      <w:pPr>
        <w:pStyle w:val="FirstParagraph"/>
      </w:pPr>
      <w:r>
        <w:t xml:space="preserve">Fibonacci spiral or natural ratios collection; does math explain beauty or describe it?</w:t>
      </w:r>
    </w:p>
    <w:p>
      <w:pPr>
        <w:pStyle w:val="BodyText"/>
      </w:pPr>
    </w:p>
    <w:bookmarkEnd w:id="23"/>
    <w:bookmarkEnd w:id="24"/>
    <w:bookmarkEnd w:id="25"/>
    <w:bookmarkStart w:id="29" w:name="day-04-observing-the-natural-world"/>
    <w:p>
      <w:pPr>
        <w:pStyle w:val="Heading1"/>
      </w:pPr>
      <w:r>
        <w:t xml:space="preserve">Day 04 — Observing the Natural World</w:t>
      </w:r>
    </w:p>
    <w:p>
      <w:pPr>
        <w:pStyle w:val="FirstParagraph"/>
      </w:pPr>
      <w:r>
        <w:t xml:space="preserve">Course: LBS 120 – Physics with Lab</w:t>
      </w:r>
    </w:p>
    <w:bookmarkStart w:id="26" w:name="learning-session-3-hrs-3"/>
    <w:p>
      <w:pPr>
        <w:pStyle w:val="Heading2"/>
      </w:pPr>
      <w:r>
        <w:t xml:space="preserve">Learning Session (≈3 hrs)</w:t>
      </w:r>
    </w:p>
    <w:p>
      <w:pPr>
        <w:pStyle w:val="FirstParagraph"/>
      </w:pPr>
      <w:r>
        <w:t xml:space="preserve">Explore These Materials:</w:t>
      </w:r>
      <w:r>
        <w:t xml:space="preserve"> </w:t>
      </w:r>
      <w:r>
        <w:t xml:space="preserve">1. Read (30 min) — Richard Feynman, The Pleasure of Finding Things Out; Galileo’s Two New Sciences (falling bodies)</w:t>
      </w:r>
      <w:r>
        <w:br/>
      </w:r>
      <w:r>
        <w:t xml:space="preserve">2. Watch (60 min) — Veritasium: Observation vs Assumption (20 min); MinutePhysics: Why Do Things Fall? (10 min); PBS SpaceTime: History of Motion (30 min)</w:t>
      </w:r>
      <w:r>
        <w:br/>
      </w:r>
      <w:r>
        <w:t xml:space="preserve">3. Listen (30 min) — Physics Central: Everyday Physics (motion)</w:t>
      </w:r>
      <w:r>
        <w:br/>
      </w:r>
      <w:r>
        <w:t xml:space="preserve">4. Observe (60 min) — Watch motion; describe without explaining.</w:t>
      </w:r>
    </w:p>
    <w:bookmarkEnd w:id="26"/>
    <w:bookmarkStart w:id="27" w:name="key-quote-box-3"/>
    <w:p>
      <w:pPr>
        <w:pStyle w:val="Heading2"/>
      </w:pPr>
      <w:r>
        <w:t xml:space="preserve">Key Quote Box</w:t>
      </w:r>
    </w:p>
    <w:p>
      <w:pPr>
        <w:pStyle w:val="FirstParagraph"/>
      </w:pPr>
      <w:r>
        <w:t xml:space="preserve">“_______________________________________________________”</w:t>
      </w:r>
    </w:p>
    <w:p>
      <w:pPr>
        <w:pStyle w:val="BodyText"/>
      </w:pPr>
    </w:p>
    <w:bookmarkEnd w:id="27"/>
    <w:bookmarkStart w:id="28" w:name="practice-6-hrs-3"/>
    <w:p>
      <w:pPr>
        <w:pStyle w:val="Heading2"/>
      </w:pPr>
      <w:r>
        <w:t xml:space="preserve">Practice (≈6 hrs)</w:t>
      </w:r>
    </w:p>
    <w:p>
      <w:pPr>
        <w:pStyle w:val="Compact"/>
        <w:numPr>
          <w:ilvl w:val="0"/>
          <w:numId w:val="1004"/>
        </w:numPr>
      </w:pPr>
      <w:r>
        <w:t xml:space="preserve">Simple Motion Experiment (2 hrs) — Drop two objects; record and sketch results; note surprises.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Shadow Tracking (2 hrs) — Track a shadow every 15 minutes for 2 hours; what does it suggest about Earth’s motion?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Reflection (2 hrs) — Seeing vs assuming; what changed when I slowed down?</w:t>
      </w:r>
    </w:p>
    <w:p>
      <w:pPr>
        <w:pStyle w:val="FirstParagraph"/>
      </w:pPr>
    </w:p>
    <w:bookmarkEnd w:id="28"/>
    <w:bookmarkEnd w:id="29"/>
    <w:bookmarkStart w:id="34" w:name="day-05-mapping-the-mind"/>
    <w:p>
      <w:pPr>
        <w:pStyle w:val="Heading1"/>
      </w:pPr>
      <w:r>
        <w:t xml:space="preserve">Day 05 — Mapping the Mind</w:t>
      </w:r>
    </w:p>
    <w:p>
      <w:pPr>
        <w:pStyle w:val="FirstParagraph"/>
      </w:pPr>
      <w:r>
        <w:t xml:space="preserve">Course: LAB 101 – Creative Intelligence Lab I</w:t>
      </w:r>
    </w:p>
    <w:bookmarkStart w:id="30" w:name="learning-session-3-hrs-4"/>
    <w:p>
      <w:pPr>
        <w:pStyle w:val="Heading2"/>
      </w:pPr>
      <w:r>
        <w:t xml:space="preserve">Learning Session (≈3 hrs)</w:t>
      </w:r>
    </w:p>
    <w:p>
      <w:pPr>
        <w:pStyle w:val="FirstParagraph"/>
      </w:pPr>
      <w:r>
        <w:t xml:space="preserve">Explore These Materials:</w:t>
      </w:r>
      <w:r>
        <w:t xml:space="preserve"> </w:t>
      </w:r>
      <w:r>
        <w:t xml:space="preserve">1. Read (30 min) — Csikszentmihalyi, Creativity (excerpt); Austin Kleon, Steal Like an Artist (chs. 1–2)</w:t>
      </w:r>
      <w:r>
        <w:br/>
      </w:r>
      <w:r>
        <w:t xml:space="preserve">2. Watch (60 min) — Sir Ken Robinson TED (20 min); RSA Outrospection (20 min); Kurzgesagt: Intelligence of the Brain (20 min)</w:t>
      </w:r>
      <w:r>
        <w:br/>
      </w:r>
      <w:r>
        <w:t xml:space="preserve">3. Listen (30 min) — On Being: Elizabeth Gilbert — Choosing Curiosity Over Fear</w:t>
      </w:r>
      <w:r>
        <w:br/>
      </w:r>
      <w:r>
        <w:t xml:space="preserve">4. Observe (60 min) — Note ideas as they arise; watch patterns of thought.</w:t>
      </w:r>
    </w:p>
    <w:bookmarkEnd w:id="30"/>
    <w:bookmarkStart w:id="31" w:name="key-quote-box-4"/>
    <w:p>
      <w:pPr>
        <w:pStyle w:val="Heading2"/>
      </w:pPr>
      <w:r>
        <w:t xml:space="preserve">Key Quote Box</w:t>
      </w:r>
    </w:p>
    <w:p>
      <w:pPr>
        <w:pStyle w:val="FirstParagraph"/>
      </w:pPr>
      <w:r>
        <w:t xml:space="preserve">“_______________________________________________________”</w:t>
      </w:r>
    </w:p>
    <w:p>
      <w:pPr>
        <w:pStyle w:val="BodyText"/>
      </w:pPr>
    </w:p>
    <w:bookmarkEnd w:id="31"/>
    <w:bookmarkStart w:id="32" w:name="practice-6-hrs-4"/>
    <w:p>
      <w:pPr>
        <w:pStyle w:val="Heading2"/>
      </w:pPr>
      <w:r>
        <w:t xml:space="preserve">Practice (≈6 hrs)</w:t>
      </w:r>
    </w:p>
    <w:p>
      <w:pPr>
        <w:pStyle w:val="Compact"/>
        <w:numPr>
          <w:ilvl w:val="0"/>
          <w:numId w:val="1005"/>
        </w:numPr>
      </w:pPr>
      <w:r>
        <w:t xml:space="preserve">Mind Map (2 hrs) — Visual map of your mind (interests, questions, sparks).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Creative Artifact (2 hrs) — Turn one idea into a small artifact (poem, sketch, melody, design).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Reflection (2 hrs) — Where do my ideas come from? What did mapping reveal?</w:t>
      </w:r>
    </w:p>
    <w:p>
      <w:r>
        <w:pict>
          <v:rect style="width:0;height:1.5pt" o:hralign="center" o:hrstd="t" o:hr="t"/>
        </w:pict>
      </w:r>
    </w:p>
    <w:bookmarkEnd w:id="32"/>
    <w:bookmarkStart w:id="33" w:name="week-02"/>
    <w:p>
      <w:pPr>
        <w:pStyle w:val="Heading2"/>
      </w:pPr>
      <w:r>
        <w:t xml:space="preserve">Week 02</w:t>
      </w:r>
    </w:p>
    <w:p>
      <w:pPr>
        <w:pStyle w:val="FirstParagraph"/>
      </w:pPr>
    </w:p>
    <w:bookmarkEnd w:id="33"/>
    <w:bookmarkEnd w:id="34"/>
    <w:bookmarkStart w:id="35" w:name="day-01-logic-reasoning"/>
    <w:p>
      <w:pPr>
        <w:pStyle w:val="Heading1"/>
      </w:pPr>
      <w:r>
        <w:t xml:space="preserve">Day 01 — Logic &amp; Reasoning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35"/>
    <w:bookmarkStart w:id="36" w:name="day-02-voice-style"/>
    <w:p>
      <w:pPr>
        <w:pStyle w:val="Heading1"/>
      </w:pPr>
      <w:r>
        <w:t xml:space="preserve">Day 02 — Voice &amp; Style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36"/>
    <w:bookmarkStart w:id="37" w:name="day-03-patterns-sequences"/>
    <w:p>
      <w:pPr>
        <w:pStyle w:val="Heading1"/>
      </w:pPr>
      <w:r>
        <w:t xml:space="preserve">Day 03 — Patterns &amp; Sequences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37"/>
    <w:bookmarkStart w:id="38" w:name="day-04-motion-measurement"/>
    <w:p>
      <w:pPr>
        <w:pStyle w:val="Heading1"/>
      </w:pPr>
      <w:r>
        <w:t xml:space="preserve">Day 04 — Motion &amp; Measurement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38"/>
    <w:bookmarkStart w:id="40" w:name="day-05-creative-constraints"/>
    <w:p>
      <w:pPr>
        <w:pStyle w:val="Heading1"/>
      </w:pPr>
      <w:r>
        <w:t xml:space="preserve">Day 05 — Creative Constraints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39" w:name="week-03"/>
    <w:p>
      <w:pPr>
        <w:pStyle w:val="Heading2"/>
      </w:pPr>
      <w:r>
        <w:t xml:space="preserve">Week 03</w:t>
      </w:r>
    </w:p>
    <w:p>
      <w:pPr>
        <w:pStyle w:val="FirstParagraph"/>
      </w:pPr>
    </w:p>
    <w:bookmarkEnd w:id="39"/>
    <w:bookmarkEnd w:id="40"/>
    <w:bookmarkStart w:id="41" w:name="day-01-the-examined-life"/>
    <w:p>
      <w:pPr>
        <w:pStyle w:val="Heading1"/>
      </w:pPr>
      <w:r>
        <w:t xml:space="preserve">Day 01 — The Examined Life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1"/>
    <w:bookmarkStart w:id="42" w:name="day-02-argument-persuasion"/>
    <w:p>
      <w:pPr>
        <w:pStyle w:val="Heading1"/>
      </w:pPr>
      <w:r>
        <w:t xml:space="preserve">Day 02 — Argument &amp; Persuasion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2"/>
    <w:bookmarkStart w:id="43" w:name="day-03-ratios-proportions"/>
    <w:p>
      <w:pPr>
        <w:pStyle w:val="Heading1"/>
      </w:pPr>
      <w:r>
        <w:t xml:space="preserve">Day 03 — Ratios &amp; Proportions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3"/>
    <w:bookmarkStart w:id="44" w:name="day-04-forces-balance"/>
    <w:p>
      <w:pPr>
        <w:pStyle w:val="Heading1"/>
      </w:pPr>
      <w:r>
        <w:t xml:space="preserve">Day 04 — Forces &amp; Balance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4"/>
    <w:bookmarkStart w:id="46" w:name="day-05-play-as-learning"/>
    <w:p>
      <w:pPr>
        <w:pStyle w:val="Heading1"/>
      </w:pPr>
      <w:r>
        <w:t xml:space="preserve">Day 05 — Play as Learning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45" w:name="week-04"/>
    <w:p>
      <w:pPr>
        <w:pStyle w:val="Heading2"/>
      </w:pPr>
      <w:r>
        <w:t xml:space="preserve">Week 04</w:t>
      </w:r>
    </w:p>
    <w:p>
      <w:pPr>
        <w:pStyle w:val="FirstParagraph"/>
      </w:pPr>
    </w:p>
    <w:bookmarkEnd w:id="45"/>
    <w:bookmarkEnd w:id="46"/>
    <w:bookmarkStart w:id="47" w:name="day-01-truth-perspectives"/>
    <w:p>
      <w:pPr>
        <w:pStyle w:val="Heading1"/>
      </w:pPr>
      <w:r>
        <w:t xml:space="preserve">Day 01 — Truth &amp; Perspectives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7"/>
    <w:bookmarkStart w:id="48" w:name="day-02-structure-flow"/>
    <w:p>
      <w:pPr>
        <w:pStyle w:val="Heading1"/>
      </w:pPr>
      <w:r>
        <w:t xml:space="preserve">Day 02 — Structure &amp; Flow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8"/>
    <w:bookmarkStart w:id="49" w:name="day-03-infinity-limits"/>
    <w:p>
      <w:pPr>
        <w:pStyle w:val="Heading1"/>
      </w:pPr>
      <w:r>
        <w:t xml:space="preserve">Day 03 — Infinity &amp; Limits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49"/>
    <w:bookmarkStart w:id="50" w:name="day-04-energy-work"/>
    <w:p>
      <w:pPr>
        <w:pStyle w:val="Heading1"/>
      </w:pPr>
      <w:r>
        <w:t xml:space="preserve">Day 04 — Energy &amp; Work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50"/>
    <w:bookmarkStart w:id="52" w:name="day-05-storytelling-through-images"/>
    <w:p>
      <w:pPr>
        <w:pStyle w:val="Heading1"/>
      </w:pPr>
      <w:r>
        <w:t xml:space="preserve">Day 05 — Storytelling Through Images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51" w:name="week-05"/>
    <w:p>
      <w:pPr>
        <w:pStyle w:val="Heading2"/>
      </w:pPr>
      <w:r>
        <w:t xml:space="preserve">Week 05</w:t>
      </w:r>
    </w:p>
    <w:p>
      <w:pPr>
        <w:pStyle w:val="FirstParagraph"/>
      </w:pPr>
    </w:p>
    <w:bookmarkEnd w:id="51"/>
    <w:bookmarkEnd w:id="52"/>
    <w:bookmarkStart w:id="53" w:name="day-01-rhetoric-persuasion"/>
    <w:p>
      <w:pPr>
        <w:pStyle w:val="Heading1"/>
      </w:pPr>
      <w:r>
        <w:t xml:space="preserve">Day 01 — Rhetoric &amp; Persuasion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53"/>
    <w:bookmarkStart w:id="54" w:name="day-02-audience-awareness"/>
    <w:p>
      <w:pPr>
        <w:pStyle w:val="Heading1"/>
      </w:pPr>
      <w:r>
        <w:t xml:space="preserve">Day 02 — Audience Awareness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54"/>
    <w:bookmarkStart w:id="55" w:name="day-03-probability-uncertainty"/>
    <w:p>
      <w:pPr>
        <w:pStyle w:val="Heading1"/>
      </w:pPr>
      <w:r>
        <w:t xml:space="preserve">Day 03 — Probability &amp; Uncertainty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55"/>
    <w:bookmarkStart w:id="56" w:name="day-04-sound-vibration"/>
    <w:p>
      <w:pPr>
        <w:pStyle w:val="Heading1"/>
      </w:pPr>
      <w:r>
        <w:t xml:space="preserve">Day 04 — Sound &amp; Vibration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56"/>
    <w:bookmarkStart w:id="58" w:name="day-05-improvisation-surprise"/>
    <w:p>
      <w:pPr>
        <w:pStyle w:val="Heading1"/>
      </w:pPr>
      <w:r>
        <w:t xml:space="preserve">Day 05 — Improvisation &amp; Surprise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57" w:name="week-06"/>
    <w:p>
      <w:pPr>
        <w:pStyle w:val="Heading2"/>
      </w:pPr>
      <w:r>
        <w:t xml:space="preserve">Week 06</w:t>
      </w:r>
    </w:p>
    <w:p>
      <w:pPr>
        <w:pStyle w:val="FirstParagraph"/>
      </w:pPr>
    </w:p>
    <w:bookmarkEnd w:id="57"/>
    <w:bookmarkEnd w:id="58"/>
    <w:bookmarkStart w:id="59" w:name="day-01-writing-as-clear-thinking"/>
    <w:p>
      <w:pPr>
        <w:pStyle w:val="Heading1"/>
      </w:pPr>
      <w:r>
        <w:t xml:space="preserve">Day 01 — Writing as Clear Thinking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59"/>
    <w:bookmarkStart w:id="60" w:name="day-02-writing-as-clear-thinking"/>
    <w:p>
      <w:pPr>
        <w:pStyle w:val="Heading1"/>
      </w:pPr>
      <w:r>
        <w:t xml:space="preserve">Day 02 — Writing as Clear Thinking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0"/>
    <w:bookmarkStart w:id="61" w:name="day-03-statistics-as-storytelling"/>
    <w:p>
      <w:pPr>
        <w:pStyle w:val="Heading1"/>
      </w:pPr>
      <w:r>
        <w:t xml:space="preserve">Day 03 — Statistics as Storytelling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1"/>
    <w:bookmarkStart w:id="62" w:name="day-04-light-perception"/>
    <w:p>
      <w:pPr>
        <w:pStyle w:val="Heading1"/>
      </w:pPr>
      <w:r>
        <w:t xml:space="preserve">Day 04 — Light &amp; Perception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2"/>
    <w:bookmarkStart w:id="64" w:name="day-05-sound-rhythm"/>
    <w:p>
      <w:pPr>
        <w:pStyle w:val="Heading1"/>
      </w:pPr>
      <w:r>
        <w:t xml:space="preserve">Day 05 — Sound &amp; Rhythm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63" w:name="week-07"/>
    <w:p>
      <w:pPr>
        <w:pStyle w:val="Heading2"/>
      </w:pPr>
      <w:r>
        <w:t xml:space="preserve">Week 07</w:t>
      </w:r>
    </w:p>
    <w:p>
      <w:pPr>
        <w:pStyle w:val="FirstParagraph"/>
      </w:pPr>
    </w:p>
    <w:bookmarkEnd w:id="63"/>
    <w:bookmarkEnd w:id="64"/>
    <w:bookmarkStart w:id="65" w:name="day-01-mathematics-as-language"/>
    <w:p>
      <w:pPr>
        <w:pStyle w:val="Heading1"/>
      </w:pPr>
      <w:r>
        <w:t xml:space="preserve">Day 01 — Mathematics as Language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5"/>
    <w:bookmarkStart w:id="66" w:name="day-02-writing-from-sources"/>
    <w:p>
      <w:pPr>
        <w:pStyle w:val="Heading1"/>
      </w:pPr>
      <w:r>
        <w:t xml:space="preserve">Day 02 — Writing from Sources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6"/>
    <w:bookmarkStart w:id="67" w:name="day-03-geometry-in-nature"/>
    <w:p>
      <w:pPr>
        <w:pStyle w:val="Heading1"/>
      </w:pPr>
      <w:r>
        <w:t xml:space="preserve">Day 03 — Geometry in Nature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7"/>
    <w:bookmarkStart w:id="68" w:name="day-04-gravity-orbits"/>
    <w:p>
      <w:pPr>
        <w:pStyle w:val="Heading1"/>
      </w:pPr>
      <w:r>
        <w:t xml:space="preserve">Day 04 — Gravity &amp; Orbits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68"/>
    <w:bookmarkStart w:id="70" w:name="day-05-design-with-found-objects"/>
    <w:p>
      <w:pPr>
        <w:pStyle w:val="Heading1"/>
      </w:pPr>
      <w:r>
        <w:t xml:space="preserve">Day 05 — Design with Found Objects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69" w:name="week-08"/>
    <w:p>
      <w:pPr>
        <w:pStyle w:val="Heading2"/>
      </w:pPr>
      <w:r>
        <w:t xml:space="preserve">Week 08</w:t>
      </w:r>
    </w:p>
    <w:p>
      <w:pPr>
        <w:pStyle w:val="FirstParagraph"/>
      </w:pPr>
    </w:p>
    <w:bookmarkEnd w:id="69"/>
    <w:bookmarkEnd w:id="70"/>
    <w:bookmarkStart w:id="71" w:name="day-01-ethics-moral-reasoning"/>
    <w:p>
      <w:pPr>
        <w:pStyle w:val="Heading1"/>
      </w:pPr>
      <w:r>
        <w:t xml:space="preserve">Day 01 — Ethics &amp; Moral Reasoning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1"/>
    <w:bookmarkStart w:id="72" w:name="day-02-revision-as-discovery"/>
    <w:p>
      <w:pPr>
        <w:pStyle w:val="Heading1"/>
      </w:pPr>
      <w:r>
        <w:t xml:space="preserve">Day 02 — Revision as Discovery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2"/>
    <w:bookmarkStart w:id="73" w:name="day-03-symmetry-beauty"/>
    <w:p>
      <w:pPr>
        <w:pStyle w:val="Heading1"/>
      </w:pPr>
      <w:r>
        <w:t xml:space="preserve">Day 03 — Symmetry &amp; Beauty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3"/>
    <w:bookmarkStart w:id="74" w:name="day-04-electricity-circuits"/>
    <w:p>
      <w:pPr>
        <w:pStyle w:val="Heading1"/>
      </w:pPr>
      <w:r>
        <w:t xml:space="preserve">Day 04 — Electricity &amp; Circuits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4"/>
    <w:bookmarkStart w:id="76" w:name="day-05-collaboration-exchange"/>
    <w:p>
      <w:pPr>
        <w:pStyle w:val="Heading1"/>
      </w:pPr>
      <w:r>
        <w:t xml:space="preserve">Day 05 — Collaboration &amp; Exchange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75" w:name="week-09"/>
    <w:p>
      <w:pPr>
        <w:pStyle w:val="Heading2"/>
      </w:pPr>
      <w:r>
        <w:t xml:space="preserve">Week 09</w:t>
      </w:r>
    </w:p>
    <w:p>
      <w:pPr>
        <w:pStyle w:val="FirstParagraph"/>
      </w:pPr>
    </w:p>
    <w:bookmarkEnd w:id="75"/>
    <w:bookmarkEnd w:id="76"/>
    <w:bookmarkStart w:id="77" w:name="day-01-science-inquiry"/>
    <w:p>
      <w:pPr>
        <w:pStyle w:val="Heading1"/>
      </w:pPr>
      <w:r>
        <w:t xml:space="preserve">Day 01 — Science &amp; Inquiry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7"/>
    <w:bookmarkStart w:id="78" w:name="day-02-storytelling-in-oral-traditions"/>
    <w:p>
      <w:pPr>
        <w:pStyle w:val="Heading1"/>
      </w:pPr>
      <w:r>
        <w:t xml:space="preserve">Day 02 — Storytelling in Oral Traditions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8"/>
    <w:bookmarkStart w:id="79" w:name="day-03-numbers-in-music"/>
    <w:p>
      <w:pPr>
        <w:pStyle w:val="Heading1"/>
      </w:pPr>
      <w:r>
        <w:t xml:space="preserve">Day 03 — Numbers in Music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79"/>
    <w:bookmarkStart w:id="80" w:name="day-04-waves-in-nature"/>
    <w:p>
      <w:pPr>
        <w:pStyle w:val="Heading1"/>
      </w:pPr>
      <w:r>
        <w:t xml:space="preserve">Day 04 — Waves in Nature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80"/>
    <w:bookmarkStart w:id="82" w:name="day-05-creative-spaces"/>
    <w:p>
      <w:pPr>
        <w:pStyle w:val="Heading1"/>
      </w:pPr>
      <w:r>
        <w:t xml:space="preserve">Day 05 — Creative Spaces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81" w:name="week-10"/>
    <w:p>
      <w:pPr>
        <w:pStyle w:val="Heading2"/>
      </w:pPr>
      <w:r>
        <w:t xml:space="preserve">Week 10</w:t>
      </w:r>
    </w:p>
    <w:p>
      <w:pPr>
        <w:pStyle w:val="FirstParagraph"/>
      </w:pPr>
    </w:p>
    <w:bookmarkEnd w:id="81"/>
    <w:bookmarkEnd w:id="82"/>
    <w:bookmarkStart w:id="83" w:name="day-01-imagination-creativity"/>
    <w:p>
      <w:pPr>
        <w:pStyle w:val="Heading1"/>
      </w:pPr>
      <w:r>
        <w:t xml:space="preserve">Day 01 — Imagination &amp; Creativity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83"/>
    <w:bookmarkStart w:id="84" w:name="day-02-writing-for-media"/>
    <w:p>
      <w:pPr>
        <w:pStyle w:val="Heading1"/>
      </w:pPr>
      <w:r>
        <w:t xml:space="preserve">Day 02 — Writing for Media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84"/>
    <w:bookmarkStart w:id="85" w:name="day-03-chaos-complexity"/>
    <w:p>
      <w:pPr>
        <w:pStyle w:val="Heading1"/>
      </w:pPr>
      <w:r>
        <w:t xml:space="preserve">Day 03 — Chaos &amp; Complexity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85"/>
    <w:bookmarkStart w:id="86" w:name="day-04-heat-thermodynamics"/>
    <w:p>
      <w:pPr>
        <w:pStyle w:val="Heading1"/>
      </w:pPr>
      <w:r>
        <w:t xml:space="preserve">Day 04 — Heat &amp; Thermodynamics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86"/>
    <w:bookmarkStart w:id="88" w:name="day-05-patterns-in-chaos"/>
    <w:p>
      <w:pPr>
        <w:pStyle w:val="Heading1"/>
      </w:pPr>
      <w:r>
        <w:t xml:space="preserve">Day 05 — Patterns in Chaos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87" w:name="week-11"/>
    <w:p>
      <w:pPr>
        <w:pStyle w:val="Heading2"/>
      </w:pPr>
      <w:r>
        <w:t xml:space="preserve">Week 11</w:t>
      </w:r>
    </w:p>
    <w:p>
      <w:pPr>
        <w:pStyle w:val="FirstParagraph"/>
      </w:pPr>
    </w:p>
    <w:bookmarkEnd w:id="87"/>
    <w:bookmarkEnd w:id="88"/>
    <w:bookmarkStart w:id="89" w:name="day-01-memory-learning"/>
    <w:p>
      <w:pPr>
        <w:pStyle w:val="Heading1"/>
      </w:pPr>
      <w:r>
        <w:t xml:space="preserve">Day 01 — Memory &amp; Learning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89"/>
    <w:bookmarkStart w:id="90" w:name="day-02-writing-identity"/>
    <w:p>
      <w:pPr>
        <w:pStyle w:val="Heading1"/>
      </w:pPr>
      <w:r>
        <w:t xml:space="preserve">Day 02 — Writing &amp; Identity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0"/>
    <w:bookmarkStart w:id="91" w:name="day-03-math-in-technology"/>
    <w:p>
      <w:pPr>
        <w:pStyle w:val="Heading1"/>
      </w:pPr>
      <w:r>
        <w:t xml:space="preserve">Day 03 — Math in Technology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1"/>
    <w:bookmarkStart w:id="92" w:name="day-04-momentum-collisions"/>
    <w:p>
      <w:pPr>
        <w:pStyle w:val="Heading1"/>
      </w:pPr>
      <w:r>
        <w:t xml:space="preserve">Day 04 — Momentum &amp; Collisions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2"/>
    <w:bookmarkStart w:id="94" w:name="day-05-art-technology"/>
    <w:p>
      <w:pPr>
        <w:pStyle w:val="Heading1"/>
      </w:pPr>
      <w:r>
        <w:t xml:space="preserve">Day 05 — Art &amp; Technology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93" w:name="week-12"/>
    <w:p>
      <w:pPr>
        <w:pStyle w:val="Heading2"/>
      </w:pPr>
      <w:r>
        <w:t xml:space="preserve">Week 12</w:t>
      </w:r>
    </w:p>
    <w:p>
      <w:pPr>
        <w:pStyle w:val="FirstParagraph"/>
      </w:pPr>
    </w:p>
    <w:bookmarkEnd w:id="93"/>
    <w:bookmarkEnd w:id="94"/>
    <w:bookmarkStart w:id="95" w:name="day-01-culture-worldviews"/>
    <w:p>
      <w:pPr>
        <w:pStyle w:val="Heading1"/>
      </w:pPr>
      <w:r>
        <w:t xml:space="preserve">Day 01 — Culture &amp; Worldviews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5"/>
    <w:bookmarkStart w:id="96" w:name="day-02-writing-in-community"/>
    <w:p>
      <w:pPr>
        <w:pStyle w:val="Heading1"/>
      </w:pPr>
      <w:r>
        <w:t xml:space="preserve">Day 02 — Writing in Community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6"/>
    <w:bookmarkStart w:id="97" w:name="day-03-visualizing-data"/>
    <w:p>
      <w:pPr>
        <w:pStyle w:val="Heading1"/>
      </w:pPr>
      <w:r>
        <w:t xml:space="preserve">Day 03 — Visualizing Data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7"/>
    <w:bookmarkStart w:id="98" w:name="day-04-scale-of-the-universe"/>
    <w:p>
      <w:pPr>
        <w:pStyle w:val="Heading1"/>
      </w:pPr>
      <w:r>
        <w:t xml:space="preserve">Day 04 — Scale of the Universe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98"/>
    <w:bookmarkStart w:id="100" w:name="day-05-creativity-across-cultures"/>
    <w:p>
      <w:pPr>
        <w:pStyle w:val="Heading1"/>
      </w:pPr>
      <w:r>
        <w:t xml:space="preserve">Day 05 — Creativity Across Cultures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99" w:name="week-13"/>
    <w:p>
      <w:pPr>
        <w:pStyle w:val="Heading2"/>
      </w:pPr>
      <w:r>
        <w:t xml:space="preserve">Week 13</w:t>
      </w:r>
    </w:p>
    <w:p>
      <w:pPr>
        <w:pStyle w:val="FirstParagraph"/>
      </w:pPr>
    </w:p>
    <w:bookmarkEnd w:id="99"/>
    <w:bookmarkEnd w:id="100"/>
    <w:bookmarkStart w:id="101" w:name="day-01-technology-tools-of-thought"/>
    <w:p>
      <w:pPr>
        <w:pStyle w:val="Heading1"/>
      </w:pPr>
      <w:r>
        <w:t xml:space="preserve">Day 01 — Technology &amp; Tools of Thought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1"/>
    <w:bookmarkStart w:id="102" w:name="day-02-writing-technology"/>
    <w:p>
      <w:pPr>
        <w:pStyle w:val="Heading1"/>
      </w:pPr>
      <w:r>
        <w:t xml:space="preserve">Day 02 — Writing &amp; Technology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2"/>
    <w:bookmarkStart w:id="103" w:name="day-03-the-philosophy-of-numbers"/>
    <w:p>
      <w:pPr>
        <w:pStyle w:val="Heading1"/>
      </w:pPr>
      <w:r>
        <w:t xml:space="preserve">Day 03 — The Philosophy of Numbers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3"/>
    <w:bookmarkStart w:id="104" w:name="day-04-chaos-randomness"/>
    <w:p>
      <w:pPr>
        <w:pStyle w:val="Heading1"/>
      </w:pPr>
      <w:r>
        <w:t xml:space="preserve">Day 04 — Chaos &amp; Randomness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4"/>
    <w:bookmarkStart w:id="106" w:name="day-05-creative-risks"/>
    <w:p>
      <w:pPr>
        <w:pStyle w:val="Heading1"/>
      </w:pPr>
      <w:r>
        <w:t xml:space="preserve">Day 05 — Creative Risks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105" w:name="week-14"/>
    <w:p>
      <w:pPr>
        <w:pStyle w:val="Heading2"/>
      </w:pPr>
      <w:r>
        <w:t xml:space="preserve">Week 14</w:t>
      </w:r>
    </w:p>
    <w:p>
      <w:pPr>
        <w:pStyle w:val="FirstParagraph"/>
      </w:pPr>
    </w:p>
    <w:bookmarkEnd w:id="105"/>
    <w:bookmarkEnd w:id="106"/>
    <w:bookmarkStart w:id="107" w:name="day-01-philosophy-of-knowledge"/>
    <w:p>
      <w:pPr>
        <w:pStyle w:val="Heading1"/>
      </w:pPr>
      <w:r>
        <w:t xml:space="preserve">Day 01 — Philosophy of Knowledge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7"/>
    <w:bookmarkStart w:id="108" w:name="day-02-writing-as-reflection"/>
    <w:p>
      <w:pPr>
        <w:pStyle w:val="Heading1"/>
      </w:pPr>
      <w:r>
        <w:t xml:space="preserve">Day 02 — Writing as Reflection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8"/>
    <w:bookmarkStart w:id="109" w:name="day-03-math-as-creativity"/>
    <w:p>
      <w:pPr>
        <w:pStyle w:val="Heading1"/>
      </w:pPr>
      <w:r>
        <w:t xml:space="preserve">Day 03 — Math as Creativity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09"/>
    <w:bookmarkStart w:id="110" w:name="day-04-science-society"/>
    <w:p>
      <w:pPr>
        <w:pStyle w:val="Heading1"/>
      </w:pPr>
      <w:r>
        <w:t xml:space="preserve">Day 04 — Science &amp; Society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10"/>
    <w:bookmarkStart w:id="112" w:name="day-05-creative-flow"/>
    <w:p>
      <w:pPr>
        <w:pStyle w:val="Heading1"/>
      </w:pPr>
      <w:r>
        <w:t xml:space="preserve">Day 05 — Creative Flow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p>
      <w:r>
        <w:pict>
          <v:rect style="width:0;height:1.5pt" o:hralign="center" o:hrstd="t" o:hr="t"/>
        </w:pict>
      </w:r>
    </w:p>
    <w:bookmarkStart w:id="111" w:name="week-15"/>
    <w:p>
      <w:pPr>
        <w:pStyle w:val="Heading2"/>
      </w:pPr>
      <w:r>
        <w:t xml:space="preserve">Week 15</w:t>
      </w:r>
    </w:p>
    <w:p>
      <w:pPr>
        <w:pStyle w:val="FirstParagraph"/>
      </w:pPr>
    </w:p>
    <w:bookmarkEnd w:id="111"/>
    <w:bookmarkEnd w:id="112"/>
    <w:bookmarkStart w:id="113" w:name="day-01-my-philosophy-of-learning"/>
    <w:p>
      <w:pPr>
        <w:pStyle w:val="Heading1"/>
      </w:pPr>
      <w:r>
        <w:t xml:space="preserve">Day 01 — My Philosophy of Learning</w:t>
      </w:r>
    </w:p>
    <w:p>
      <w:pPr>
        <w:pStyle w:val="FirstParagraph"/>
      </w:pPr>
      <w:r>
        <w:t xml:space="preserve">Course: LBS 101 – The Mental Gym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13"/>
    <w:bookmarkStart w:id="114" w:name="day-02-my-manifesto-of-voice"/>
    <w:p>
      <w:pPr>
        <w:pStyle w:val="Heading1"/>
      </w:pPr>
      <w:r>
        <w:t xml:space="preserve">Day 02 — My Manifesto of Voice</w:t>
      </w:r>
    </w:p>
    <w:p>
      <w:pPr>
        <w:pStyle w:val="FirstParagraph"/>
      </w:pPr>
      <w:r>
        <w:t xml:space="preserve">Course: LBS 105 – Writing &amp; Communication I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14"/>
    <w:bookmarkStart w:id="115" w:name="day-03-my-math-philosophy"/>
    <w:p>
      <w:pPr>
        <w:pStyle w:val="Heading1"/>
      </w:pPr>
      <w:r>
        <w:t xml:space="preserve">Day 03 — My Math Philosophy</w:t>
      </w:r>
    </w:p>
    <w:p>
      <w:pPr>
        <w:pStyle w:val="FirstParagraph"/>
      </w:pPr>
      <w:r>
        <w:t xml:space="preserve">Course: LBS 110 – Mathematics for Modern Thinkers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15"/>
    <w:bookmarkStart w:id="116" w:name="day-04-my-philosophy-of-science"/>
    <w:p>
      <w:pPr>
        <w:pStyle w:val="Heading1"/>
      </w:pPr>
      <w:r>
        <w:t xml:space="preserve">Day 04 — My Philosophy of Science</w:t>
      </w:r>
    </w:p>
    <w:p>
      <w:pPr>
        <w:pStyle w:val="FirstParagraph"/>
      </w:pPr>
      <w:r>
        <w:t xml:space="preserve">Course: LBS 120 – Physics with Lab</w:t>
      </w:r>
    </w:p>
    <w:p>
      <w:pPr>
        <w:pStyle w:val="BodyText"/>
      </w:pPr>
      <w:r>
        <w:t xml:space="preserve">Placeholder content. Add Learning Session and Practice.</w:t>
      </w:r>
    </w:p>
    <w:p>
      <w:pPr>
        <w:pStyle w:val="BodyText"/>
      </w:pPr>
    </w:p>
    <w:bookmarkEnd w:id="116"/>
    <w:bookmarkStart w:id="117" w:name="day-05-creative-manifesto"/>
    <w:p>
      <w:pPr>
        <w:pStyle w:val="Heading1"/>
      </w:pPr>
      <w:r>
        <w:t xml:space="preserve">Day 05 — Creative Manifesto</w:t>
      </w:r>
    </w:p>
    <w:p>
      <w:pPr>
        <w:pStyle w:val="FirstParagraph"/>
      </w:pPr>
      <w:r>
        <w:t xml:space="preserve">Course: LAB 101 – Creative Intelligence Lab I</w:t>
      </w:r>
    </w:p>
    <w:p>
      <w:pPr>
        <w:pStyle w:val="BodyText"/>
      </w:pPr>
      <w:r>
        <w:t xml:space="preserve">Placeholder content. Add Learning Session and Practice.</w:t>
      </w:r>
    </w:p>
    <w:bookmarkEnd w:id="1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2025-09-05T17:19:19Z</dcterms:created>
  <dcterms:modified xsi:type="dcterms:W3CDTF">2025-09-05T17:19:19Z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