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9D654" w14:textId="77777777" w:rsidR="00893AE9" w:rsidRPr="004D3DBB" w:rsidRDefault="00893AE9" w:rsidP="00893AE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D3DBB">
        <w:rPr>
          <w:rFonts w:ascii="Times New Roman" w:hAnsi="Times New Roman" w:cs="Times New Roman"/>
          <w:b/>
          <w:bCs/>
          <w:sz w:val="36"/>
          <w:szCs w:val="36"/>
        </w:rPr>
        <w:t>Meeting Minutes</w:t>
      </w:r>
    </w:p>
    <w:p w14:paraId="2270333A" w14:textId="77777777" w:rsidR="00893AE9" w:rsidRPr="004D3DBB" w:rsidRDefault="00893AE9" w:rsidP="00893AE9">
      <w:pPr>
        <w:rPr>
          <w:rFonts w:ascii="Times New Roman" w:hAnsi="Times New Roman" w:cs="Times New Roman"/>
          <w:sz w:val="32"/>
          <w:szCs w:val="32"/>
        </w:rPr>
      </w:pPr>
      <w:r w:rsidRPr="004D3DBB">
        <w:rPr>
          <w:rFonts w:ascii="Times New Roman" w:hAnsi="Times New Roman" w:cs="Times New Roman"/>
          <w:b/>
          <w:bCs/>
          <w:sz w:val="32"/>
          <w:szCs w:val="32"/>
        </w:rPr>
        <w:t xml:space="preserve">Project Name </w:t>
      </w:r>
      <w:r w:rsidRPr="004D3DBB">
        <w:rPr>
          <w:rFonts w:ascii="Times New Roman" w:hAnsi="Times New Roman" w:cs="Times New Roman"/>
          <w:sz w:val="32"/>
          <w:szCs w:val="32"/>
        </w:rPr>
        <w:t>: OceanGuard – Marine Pollution, Biodiversity and     Coastal Monitioring System</w:t>
      </w:r>
    </w:p>
    <w:p w14:paraId="456A0DCA" w14:textId="669ACE0E" w:rsidR="00893AE9" w:rsidRPr="004D3DBB" w:rsidRDefault="00893AE9" w:rsidP="00893AE9">
      <w:pPr>
        <w:rPr>
          <w:rFonts w:ascii="Times New Roman" w:hAnsi="Times New Roman" w:cs="Times New Roman"/>
          <w:sz w:val="32"/>
          <w:szCs w:val="32"/>
        </w:rPr>
      </w:pPr>
      <w:r w:rsidRPr="004D3DBB">
        <w:rPr>
          <w:rFonts w:ascii="Times New Roman" w:hAnsi="Times New Roman" w:cs="Times New Roman"/>
          <w:b/>
          <w:bCs/>
          <w:sz w:val="32"/>
          <w:szCs w:val="32"/>
        </w:rPr>
        <w:t>Meeting no :</w:t>
      </w:r>
      <w:r w:rsidRPr="004D3DBB">
        <w:rPr>
          <w:rFonts w:ascii="Times New Roman" w:hAnsi="Times New Roman" w:cs="Times New Roman"/>
          <w:sz w:val="32"/>
          <w:szCs w:val="32"/>
        </w:rPr>
        <w:t xml:space="preserve"> 0</w:t>
      </w:r>
      <w:r>
        <w:rPr>
          <w:rFonts w:ascii="Times New Roman" w:hAnsi="Times New Roman" w:cs="Times New Roman"/>
          <w:sz w:val="32"/>
          <w:szCs w:val="32"/>
        </w:rPr>
        <w:t>4</w:t>
      </w:r>
    </w:p>
    <w:p w14:paraId="109FD06F" w14:textId="77777777" w:rsidR="00893AE9" w:rsidRPr="004D3DBB" w:rsidRDefault="00893AE9" w:rsidP="00893AE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D3DBB">
        <w:rPr>
          <w:rFonts w:ascii="Times New Roman" w:hAnsi="Times New Roman" w:cs="Times New Roman"/>
          <w:b/>
          <w:bCs/>
          <w:sz w:val="28"/>
          <w:szCs w:val="28"/>
        </w:rPr>
        <w:t>Team</w:t>
      </w:r>
      <w:r w:rsidRPr="004D3DBB">
        <w:rPr>
          <w:rFonts w:ascii="Times New Roman" w:hAnsi="Times New Roman" w:cs="Times New Roman"/>
          <w:sz w:val="32"/>
          <w:szCs w:val="32"/>
        </w:rPr>
        <w:t xml:space="preserve">: </w:t>
      </w:r>
      <w:r w:rsidRPr="004D3DBB">
        <w:rPr>
          <w:rFonts w:ascii="Times New Roman" w:hAnsi="Times New Roman" w:cs="Times New Roman"/>
          <w:sz w:val="28"/>
          <w:szCs w:val="28"/>
        </w:rPr>
        <w:t>EcoVision Software</w:t>
      </w:r>
    </w:p>
    <w:p w14:paraId="5E0BE1D4" w14:textId="3F67F426" w:rsidR="00893AE9" w:rsidRPr="004D3DBB" w:rsidRDefault="00893AE9" w:rsidP="00893AE9">
      <w:pPr>
        <w:rPr>
          <w:rFonts w:ascii="Times New Roman" w:hAnsi="Times New Roman" w:cs="Times New Roman"/>
          <w:sz w:val="28"/>
          <w:szCs w:val="28"/>
        </w:rPr>
      </w:pPr>
      <w:r w:rsidRPr="004D3DBB">
        <w:rPr>
          <w:rFonts w:ascii="Times New Roman" w:hAnsi="Times New Roman" w:cs="Times New Roman"/>
          <w:b/>
          <w:bCs/>
          <w:sz w:val="28"/>
          <w:szCs w:val="28"/>
        </w:rPr>
        <w:t>Date</w:t>
      </w:r>
      <w:r w:rsidRPr="004D3DBB">
        <w:rPr>
          <w:rFonts w:ascii="Times New Roman" w:hAnsi="Times New Roman" w:cs="Times New Roman"/>
          <w:sz w:val="28"/>
          <w:szCs w:val="28"/>
        </w:rPr>
        <w:t xml:space="preserve">:  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4D3DBB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4D3DBB">
        <w:rPr>
          <w:rFonts w:ascii="Times New Roman" w:hAnsi="Times New Roman" w:cs="Times New Roman"/>
          <w:sz w:val="28"/>
          <w:szCs w:val="28"/>
        </w:rPr>
        <w:t xml:space="preserve"> Sept,2026</w:t>
      </w:r>
    </w:p>
    <w:p w14:paraId="08E36201" w14:textId="77777777" w:rsidR="00893AE9" w:rsidRPr="004D3DBB" w:rsidRDefault="00893AE9" w:rsidP="00893AE9">
      <w:pPr>
        <w:rPr>
          <w:rFonts w:ascii="Times New Roman" w:hAnsi="Times New Roman" w:cs="Times New Roman"/>
          <w:sz w:val="28"/>
          <w:szCs w:val="28"/>
        </w:rPr>
      </w:pPr>
      <w:r w:rsidRPr="004D3DBB">
        <w:rPr>
          <w:rFonts w:ascii="Times New Roman" w:hAnsi="Times New Roman" w:cs="Times New Roman"/>
          <w:b/>
          <w:bCs/>
          <w:sz w:val="28"/>
          <w:szCs w:val="28"/>
        </w:rPr>
        <w:t xml:space="preserve">Venue: </w:t>
      </w:r>
      <w:r w:rsidRPr="004D3DBB">
        <w:rPr>
          <w:rFonts w:ascii="Times New Roman" w:hAnsi="Times New Roman" w:cs="Times New Roman"/>
          <w:sz w:val="28"/>
          <w:szCs w:val="28"/>
        </w:rPr>
        <w:t>Meeting Room</w:t>
      </w:r>
    </w:p>
    <w:p w14:paraId="163367A1" w14:textId="77777777" w:rsidR="00893AE9" w:rsidRPr="004D3DBB" w:rsidRDefault="00893AE9" w:rsidP="00893AE9">
      <w:pPr>
        <w:rPr>
          <w:rFonts w:ascii="Times New Roman" w:hAnsi="Times New Roman" w:cs="Times New Roman"/>
          <w:sz w:val="28"/>
          <w:szCs w:val="28"/>
        </w:rPr>
      </w:pPr>
      <w:r w:rsidRPr="004D3DBB">
        <w:rPr>
          <w:rFonts w:ascii="Times New Roman" w:hAnsi="Times New Roman" w:cs="Times New Roman"/>
          <w:b/>
          <w:bCs/>
          <w:sz w:val="28"/>
          <w:szCs w:val="28"/>
        </w:rPr>
        <w:t>Present</w:t>
      </w:r>
      <w:r w:rsidRPr="004D3DBB">
        <w:rPr>
          <w:rFonts w:ascii="Times New Roman" w:hAnsi="Times New Roman" w:cs="Times New Roman"/>
          <w:sz w:val="28"/>
          <w:szCs w:val="28"/>
        </w:rPr>
        <w:t xml:space="preserve"> : Hrishikesh Patel, Ruzhi Deng, Ganesh Khatri, Shailesh Shrestha</w:t>
      </w:r>
    </w:p>
    <w:p w14:paraId="4D1B45DB" w14:textId="77777777" w:rsidR="00893AE9" w:rsidRPr="004D3DBB" w:rsidRDefault="00893AE9" w:rsidP="00893AE9">
      <w:pPr>
        <w:rPr>
          <w:rFonts w:ascii="Times New Roman" w:hAnsi="Times New Roman" w:cs="Times New Roman"/>
          <w:sz w:val="28"/>
          <w:szCs w:val="28"/>
        </w:rPr>
      </w:pPr>
      <w:r w:rsidRPr="004D3DBB">
        <w:rPr>
          <w:rFonts w:ascii="Times New Roman" w:hAnsi="Times New Roman" w:cs="Times New Roman"/>
          <w:b/>
          <w:bCs/>
          <w:sz w:val="28"/>
          <w:szCs w:val="28"/>
        </w:rPr>
        <w:t>Minutes</w:t>
      </w:r>
      <w:r w:rsidRPr="004D3DBB">
        <w:rPr>
          <w:rFonts w:ascii="Times New Roman" w:hAnsi="Times New Roman" w:cs="Times New Roman"/>
          <w:sz w:val="28"/>
          <w:szCs w:val="28"/>
        </w:rPr>
        <w:t xml:space="preserve"> </w:t>
      </w:r>
      <w:r w:rsidRPr="004D3DBB">
        <w:rPr>
          <w:rFonts w:ascii="Times New Roman" w:hAnsi="Times New Roman" w:cs="Times New Roman"/>
          <w:b/>
          <w:bCs/>
          <w:sz w:val="28"/>
          <w:szCs w:val="28"/>
        </w:rPr>
        <w:t>by</w:t>
      </w:r>
      <w:r w:rsidRPr="004D3DBB">
        <w:rPr>
          <w:rFonts w:ascii="Times New Roman" w:hAnsi="Times New Roman" w:cs="Times New Roman"/>
          <w:sz w:val="28"/>
          <w:szCs w:val="28"/>
        </w:rPr>
        <w:t xml:space="preserve"> : Shailesh Shrestha</w:t>
      </w:r>
    </w:p>
    <w:p w14:paraId="2A53CF82" w14:textId="77777777" w:rsidR="00893AE9" w:rsidRPr="004D3DBB" w:rsidRDefault="00893AE9" w:rsidP="00893AE9">
      <w:pPr>
        <w:rPr>
          <w:rFonts w:ascii="Times New Roman" w:hAnsi="Times New Roman" w:cs="Times New Roman"/>
          <w:sz w:val="28"/>
          <w:szCs w:val="28"/>
        </w:rPr>
      </w:pPr>
    </w:p>
    <w:p w14:paraId="6C4C65BF" w14:textId="77777777" w:rsidR="00893AE9" w:rsidRPr="004D3DBB" w:rsidRDefault="00893AE9" w:rsidP="00893AE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D3DBB">
        <w:rPr>
          <w:rFonts w:ascii="Times New Roman" w:hAnsi="Times New Roman" w:cs="Times New Roman"/>
          <w:b/>
          <w:bCs/>
          <w:sz w:val="36"/>
          <w:szCs w:val="36"/>
        </w:rPr>
        <w:t>Meeting Objectives</w:t>
      </w:r>
    </w:p>
    <w:p w14:paraId="49E84114" w14:textId="7B5C7E90" w:rsidR="00893AE9" w:rsidRPr="004D3DBB" w:rsidRDefault="00893AE9" w:rsidP="00893A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create Environmental analytics and generate insights of the data to display on the webpage.</w:t>
      </w:r>
    </w:p>
    <w:p w14:paraId="6E157D4C" w14:textId="687625AA" w:rsidR="00893AE9" w:rsidRPr="004D3DBB" w:rsidRDefault="00893AE9" w:rsidP="00893A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3DBB">
        <w:rPr>
          <w:rFonts w:ascii="Times New Roman" w:hAnsi="Times New Roman" w:cs="Times New Roman"/>
          <w:sz w:val="28"/>
          <w:szCs w:val="28"/>
        </w:rPr>
        <w:t xml:space="preserve">To implement the </w:t>
      </w:r>
      <w:r w:rsidR="002F5F5D">
        <w:rPr>
          <w:rFonts w:ascii="Times New Roman" w:hAnsi="Times New Roman" w:cs="Times New Roman"/>
          <w:sz w:val="28"/>
          <w:szCs w:val="28"/>
        </w:rPr>
        <w:t>remaining sub-functionalities under different user perspectives (Management system, Participation system)</w:t>
      </w:r>
    </w:p>
    <w:p w14:paraId="4974AF11" w14:textId="094AB5B8" w:rsidR="00893AE9" w:rsidRPr="004D3DBB" w:rsidRDefault="00893AE9" w:rsidP="00893A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3DBB">
        <w:rPr>
          <w:rFonts w:ascii="Times New Roman" w:hAnsi="Times New Roman" w:cs="Times New Roman"/>
          <w:sz w:val="28"/>
          <w:szCs w:val="28"/>
        </w:rPr>
        <w:t xml:space="preserve">To </w:t>
      </w:r>
      <w:r w:rsidR="002F5F5D">
        <w:rPr>
          <w:rFonts w:ascii="Times New Roman" w:hAnsi="Times New Roman" w:cs="Times New Roman"/>
          <w:sz w:val="28"/>
          <w:szCs w:val="28"/>
        </w:rPr>
        <w:t>expand and implement reporting system,</w:t>
      </w:r>
      <w:r w:rsidRPr="004D3DBB">
        <w:rPr>
          <w:rFonts w:ascii="Times New Roman" w:hAnsi="Times New Roman" w:cs="Times New Roman"/>
          <w:sz w:val="28"/>
          <w:szCs w:val="28"/>
        </w:rPr>
        <w:tab/>
      </w:r>
    </w:p>
    <w:p w14:paraId="1C6CECBB" w14:textId="77777777" w:rsidR="00893AE9" w:rsidRPr="004D3DBB" w:rsidRDefault="00893AE9" w:rsidP="00893AE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C27556" w14:textId="77777777" w:rsidR="00893AE9" w:rsidRPr="004D3DBB" w:rsidRDefault="00893AE9" w:rsidP="00893AE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D3DBB">
        <w:rPr>
          <w:rFonts w:ascii="Times New Roman" w:hAnsi="Times New Roman" w:cs="Times New Roman"/>
          <w:b/>
          <w:bCs/>
          <w:sz w:val="36"/>
          <w:szCs w:val="36"/>
        </w:rPr>
        <w:t>Subjects Discussed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702"/>
        <w:gridCol w:w="2173"/>
        <w:gridCol w:w="6750"/>
      </w:tblGrid>
      <w:tr w:rsidR="00893AE9" w:rsidRPr="004D3DBB" w14:paraId="1852910E" w14:textId="77777777" w:rsidTr="00B93158">
        <w:tc>
          <w:tcPr>
            <w:tcW w:w="702" w:type="dxa"/>
          </w:tcPr>
          <w:p w14:paraId="541C2EF2" w14:textId="77777777" w:rsidR="00893AE9" w:rsidRPr="004D3DBB" w:rsidRDefault="00893AE9" w:rsidP="00B931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3D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</w:t>
            </w:r>
          </w:p>
        </w:tc>
        <w:tc>
          <w:tcPr>
            <w:tcW w:w="2173" w:type="dxa"/>
          </w:tcPr>
          <w:p w14:paraId="5841D76C" w14:textId="77777777" w:rsidR="00893AE9" w:rsidRPr="004D3DBB" w:rsidRDefault="00893AE9" w:rsidP="00B931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3D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Subject</w:t>
            </w:r>
          </w:p>
        </w:tc>
        <w:tc>
          <w:tcPr>
            <w:tcW w:w="6750" w:type="dxa"/>
          </w:tcPr>
          <w:p w14:paraId="70F23E72" w14:textId="77777777" w:rsidR="00893AE9" w:rsidRPr="004D3DBB" w:rsidRDefault="00893AE9" w:rsidP="00B931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3D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893AE9" w:rsidRPr="004D3DBB" w14:paraId="2B23EE12" w14:textId="77777777" w:rsidTr="00B93158">
        <w:tc>
          <w:tcPr>
            <w:tcW w:w="702" w:type="dxa"/>
          </w:tcPr>
          <w:p w14:paraId="32938075" w14:textId="77777777" w:rsidR="00893AE9" w:rsidRPr="004D3DBB" w:rsidRDefault="00893AE9" w:rsidP="00B931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3DBB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2173" w:type="dxa"/>
          </w:tcPr>
          <w:p w14:paraId="5FB3CF16" w14:textId="42F07BE6" w:rsidR="00893AE9" w:rsidRPr="004D3DBB" w:rsidRDefault="00893AE9" w:rsidP="00B931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Python Analytics workflow.</w:t>
            </w:r>
          </w:p>
        </w:tc>
        <w:tc>
          <w:tcPr>
            <w:tcW w:w="6750" w:type="dxa"/>
          </w:tcPr>
          <w:p w14:paraId="101C5CE1" w14:textId="667A7856" w:rsidR="00893AE9" w:rsidRPr="004D3DBB" w:rsidRDefault="00893AE9" w:rsidP="00B931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3DBB">
              <w:rPr>
                <w:rFonts w:ascii="Times New Roman" w:hAnsi="Times New Roman" w:cs="Times New Roman"/>
                <w:sz w:val="28"/>
                <w:szCs w:val="28"/>
              </w:rPr>
              <w:t xml:space="preserve">The team discussed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how a python analytics service can be integrated with PHP application and what kind of analytics is possible at this stage of application.</w:t>
            </w:r>
          </w:p>
        </w:tc>
      </w:tr>
      <w:tr w:rsidR="00893AE9" w:rsidRPr="004D3DBB" w14:paraId="542EBB25" w14:textId="77777777" w:rsidTr="00B93158">
        <w:tc>
          <w:tcPr>
            <w:tcW w:w="702" w:type="dxa"/>
          </w:tcPr>
          <w:p w14:paraId="1C70E336" w14:textId="77777777" w:rsidR="00893AE9" w:rsidRPr="004D3DBB" w:rsidRDefault="00893AE9" w:rsidP="00B931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3DBB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2173" w:type="dxa"/>
          </w:tcPr>
          <w:p w14:paraId="31C94AB6" w14:textId="2A92C715" w:rsidR="00893AE9" w:rsidRPr="006972DA" w:rsidRDefault="006972DA" w:rsidP="00B931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DA">
              <w:rPr>
                <w:rFonts w:ascii="Times New Roman" w:hAnsi="Times New Roman" w:cs="Times New Roman"/>
                <w:sz w:val="28"/>
                <w:szCs w:val="28"/>
              </w:rPr>
              <w:t>Cleanup Campaign Management System</w:t>
            </w:r>
          </w:p>
        </w:tc>
        <w:tc>
          <w:tcPr>
            <w:tcW w:w="6750" w:type="dxa"/>
          </w:tcPr>
          <w:p w14:paraId="1243F585" w14:textId="4FCB26E1" w:rsidR="00893AE9" w:rsidRPr="006972DA" w:rsidRDefault="006972DA" w:rsidP="00B931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DA">
              <w:rPr>
                <w:rFonts w:ascii="Times New Roman" w:hAnsi="Times New Roman" w:cs="Times New Roman"/>
                <w:sz w:val="28"/>
                <w:szCs w:val="28"/>
              </w:rPr>
              <w:t xml:space="preserve">The team discussed the design and implementation of a cleanup campaign module where Cleanup Coordinators can create, manage, and track environmental cleanup activities. </w:t>
            </w:r>
          </w:p>
        </w:tc>
      </w:tr>
      <w:tr w:rsidR="00893AE9" w:rsidRPr="004D3DBB" w14:paraId="26E2AF89" w14:textId="77777777" w:rsidTr="00B93158">
        <w:tc>
          <w:tcPr>
            <w:tcW w:w="702" w:type="dxa"/>
          </w:tcPr>
          <w:p w14:paraId="1FCE4D64" w14:textId="77777777" w:rsidR="00893AE9" w:rsidRPr="004D3DBB" w:rsidRDefault="00893AE9" w:rsidP="00B931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3DBB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21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972DA" w:rsidRPr="006972DA" w14:paraId="3F84743F" w14:textId="77777777" w:rsidTr="006972D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A405EF" w14:textId="77777777" w:rsidR="006972DA" w:rsidRPr="006972DA" w:rsidRDefault="006972DA" w:rsidP="006972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576C673B" w14:textId="77777777" w:rsidR="006972DA" w:rsidRPr="006972DA" w:rsidRDefault="006972DA" w:rsidP="006972DA">
            <w:pPr>
              <w:rPr>
                <w:rFonts w:ascii="Times New Roman" w:eastAsia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7"/>
            </w:tblGrid>
            <w:tr w:rsidR="006972DA" w:rsidRPr="006972DA" w14:paraId="32FB71D9" w14:textId="77777777" w:rsidTr="006972D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C1342C" w14:textId="77777777" w:rsidR="006972DA" w:rsidRPr="006972DA" w:rsidRDefault="006972DA" w:rsidP="006972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6972DA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Community Volunteer Participation System</w:t>
                  </w:r>
                </w:p>
              </w:tc>
            </w:tr>
          </w:tbl>
          <w:p w14:paraId="487BABBA" w14:textId="3379544E" w:rsidR="00893AE9" w:rsidRPr="006972DA" w:rsidRDefault="00893AE9" w:rsidP="00B9315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750" w:type="dxa"/>
          </w:tcPr>
          <w:p w14:paraId="4EF84E5A" w14:textId="789D0A35" w:rsidR="00893AE9" w:rsidRPr="006972DA" w:rsidRDefault="006972DA" w:rsidP="00B931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DA">
              <w:rPr>
                <w:rFonts w:ascii="Times New Roman" w:hAnsi="Times New Roman" w:cs="Times New Roman"/>
                <w:sz w:val="28"/>
                <w:szCs w:val="28"/>
              </w:rPr>
              <w:t>The team implemented a participation mechanism that allows Community Members to browse available cleanup campaigns and join environmental activities. A participation database was also implemented</w:t>
            </w:r>
          </w:p>
        </w:tc>
      </w:tr>
      <w:tr w:rsidR="00893AE9" w:rsidRPr="004D3DBB" w14:paraId="498FF04E" w14:textId="77777777" w:rsidTr="006972DA">
        <w:trPr>
          <w:trHeight w:val="890"/>
        </w:trPr>
        <w:tc>
          <w:tcPr>
            <w:tcW w:w="702" w:type="dxa"/>
          </w:tcPr>
          <w:p w14:paraId="6174D044" w14:textId="77777777" w:rsidR="00893AE9" w:rsidRPr="004D3DBB" w:rsidRDefault="00893AE9" w:rsidP="00B931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3DB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4. </w:t>
            </w:r>
          </w:p>
        </w:tc>
        <w:tc>
          <w:tcPr>
            <w:tcW w:w="2173" w:type="dxa"/>
          </w:tcPr>
          <w:p w14:paraId="5966B511" w14:textId="708895FA" w:rsidR="00893AE9" w:rsidRPr="006972DA" w:rsidRDefault="006972DA" w:rsidP="00B931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DA">
              <w:rPr>
                <w:rFonts w:ascii="Times New Roman" w:hAnsi="Times New Roman" w:cs="Times New Roman"/>
                <w:sz w:val="28"/>
                <w:szCs w:val="28"/>
              </w:rPr>
              <w:t>Cleanup Impact Tracking System</w:t>
            </w:r>
          </w:p>
        </w:tc>
        <w:tc>
          <w:tcPr>
            <w:tcW w:w="6750" w:type="dxa"/>
          </w:tcPr>
          <w:p w14:paraId="543D2A63" w14:textId="537CD869" w:rsidR="00893AE9" w:rsidRPr="006972DA" w:rsidRDefault="006972DA" w:rsidP="00B931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72DA">
              <w:rPr>
                <w:rFonts w:ascii="Times New Roman" w:hAnsi="Times New Roman" w:cs="Times New Roman"/>
                <w:sz w:val="28"/>
                <w:szCs w:val="28"/>
              </w:rPr>
              <w:t>The team discussed a functionality to record the outcomes of completed cleanup campaigns.</w:t>
            </w:r>
          </w:p>
        </w:tc>
      </w:tr>
      <w:tr w:rsidR="006972DA" w:rsidRPr="004D3DBB" w14:paraId="17B235FE" w14:textId="77777777" w:rsidTr="006972DA">
        <w:trPr>
          <w:trHeight w:val="890"/>
        </w:trPr>
        <w:tc>
          <w:tcPr>
            <w:tcW w:w="702" w:type="dxa"/>
          </w:tcPr>
          <w:p w14:paraId="7BA5AA93" w14:textId="0FDD4845" w:rsidR="006972DA" w:rsidRPr="004D3DBB" w:rsidRDefault="006972DA" w:rsidP="00B931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2173" w:type="dxa"/>
          </w:tcPr>
          <w:p w14:paraId="1D8DD36C" w14:textId="74E920C0" w:rsidR="006972DA" w:rsidRPr="006972DA" w:rsidRDefault="006972DA" w:rsidP="00B931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SDG-14 Impact Reporting</w:t>
            </w:r>
          </w:p>
        </w:tc>
        <w:tc>
          <w:tcPr>
            <w:tcW w:w="6750" w:type="dxa"/>
          </w:tcPr>
          <w:p w14:paraId="64F4A030" w14:textId="507E4FDC" w:rsidR="006972DA" w:rsidRPr="006972DA" w:rsidRDefault="006972DA" w:rsidP="00B931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The team implemented an environmental impact reporting module that combines pollution information, cleanup activities, volunteer participation, and impact records to provide sustainability related insights.</w:t>
            </w:r>
          </w:p>
        </w:tc>
      </w:tr>
    </w:tbl>
    <w:p w14:paraId="2D38DEAA" w14:textId="77777777" w:rsidR="00893AE9" w:rsidRPr="004D3DBB" w:rsidRDefault="00893AE9" w:rsidP="00893AE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9C2E224" w14:textId="77777777" w:rsidR="00893AE9" w:rsidRPr="004D3DBB" w:rsidRDefault="00893AE9" w:rsidP="00893AE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D3DBB">
        <w:rPr>
          <w:rFonts w:ascii="Times New Roman" w:hAnsi="Times New Roman" w:cs="Times New Roman"/>
          <w:b/>
          <w:bCs/>
          <w:sz w:val="36"/>
          <w:szCs w:val="36"/>
        </w:rPr>
        <w:t>Problems &amp; Mitigations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05"/>
        <w:gridCol w:w="1980"/>
        <w:gridCol w:w="4227"/>
        <w:gridCol w:w="2613"/>
      </w:tblGrid>
      <w:tr w:rsidR="00893AE9" w:rsidRPr="004D3DBB" w14:paraId="436BE623" w14:textId="77777777" w:rsidTr="006972DA">
        <w:tc>
          <w:tcPr>
            <w:tcW w:w="805" w:type="dxa"/>
          </w:tcPr>
          <w:p w14:paraId="446A7CBC" w14:textId="77777777" w:rsidR="00893AE9" w:rsidRPr="004D3DBB" w:rsidRDefault="00893AE9" w:rsidP="00B93158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4D3DBB">
              <w:rPr>
                <w:b/>
                <w:bCs/>
                <w:sz w:val="28"/>
                <w:szCs w:val="28"/>
              </w:rPr>
              <w:t>S.N</w:t>
            </w:r>
          </w:p>
        </w:tc>
        <w:tc>
          <w:tcPr>
            <w:tcW w:w="1980" w:type="dxa"/>
          </w:tcPr>
          <w:p w14:paraId="4440034D" w14:textId="77777777" w:rsidR="00893AE9" w:rsidRPr="004D3DBB" w:rsidRDefault="00893AE9" w:rsidP="00B93158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4D3DBB">
              <w:rPr>
                <w:b/>
                <w:bCs/>
                <w:sz w:val="28"/>
                <w:szCs w:val="28"/>
              </w:rPr>
              <w:t>Challenges</w:t>
            </w:r>
          </w:p>
        </w:tc>
        <w:tc>
          <w:tcPr>
            <w:tcW w:w="4227" w:type="dxa"/>
          </w:tcPr>
          <w:p w14:paraId="66CB73FE" w14:textId="77777777" w:rsidR="00893AE9" w:rsidRPr="004D3DBB" w:rsidRDefault="00893AE9" w:rsidP="00B93158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4D3DBB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2613" w:type="dxa"/>
          </w:tcPr>
          <w:p w14:paraId="262DBB01" w14:textId="77777777" w:rsidR="00893AE9" w:rsidRPr="004D3DBB" w:rsidRDefault="00893AE9" w:rsidP="00B93158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4D3DBB">
              <w:rPr>
                <w:b/>
                <w:bCs/>
                <w:sz w:val="28"/>
                <w:szCs w:val="28"/>
              </w:rPr>
              <w:t>Mitigation</w:t>
            </w:r>
          </w:p>
        </w:tc>
      </w:tr>
      <w:tr w:rsidR="00893AE9" w:rsidRPr="004D3DBB" w14:paraId="1CF4F879" w14:textId="77777777" w:rsidTr="006972DA">
        <w:tc>
          <w:tcPr>
            <w:tcW w:w="805" w:type="dxa"/>
          </w:tcPr>
          <w:p w14:paraId="1D689F37" w14:textId="77777777" w:rsidR="00893AE9" w:rsidRPr="004D3DBB" w:rsidRDefault="00893AE9" w:rsidP="00B93158">
            <w:pPr>
              <w:pStyle w:val="NormalWeb"/>
              <w:rPr>
                <w:sz w:val="28"/>
                <w:szCs w:val="28"/>
              </w:rPr>
            </w:pPr>
            <w:r w:rsidRPr="004D3DBB">
              <w:rPr>
                <w:sz w:val="28"/>
                <w:szCs w:val="28"/>
              </w:rPr>
              <w:t>1.</w:t>
            </w:r>
          </w:p>
        </w:tc>
        <w:tc>
          <w:tcPr>
            <w:tcW w:w="1980" w:type="dxa"/>
          </w:tcPr>
          <w:p w14:paraId="51B0B3EE" w14:textId="73232F9A" w:rsidR="00893AE9" w:rsidRPr="004D3DBB" w:rsidRDefault="00893AE9" w:rsidP="00B93158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Python Libraries.</w:t>
            </w:r>
          </w:p>
        </w:tc>
        <w:tc>
          <w:tcPr>
            <w:tcW w:w="4227" w:type="dxa"/>
          </w:tcPr>
          <w:p w14:paraId="02F39F16" w14:textId="645233BB" w:rsidR="00893AE9" w:rsidRPr="004D3DBB" w:rsidRDefault="00893AE9" w:rsidP="00B93158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Understanding Python libraries for analytics amid PHP application was a new subject.</w:t>
            </w:r>
          </w:p>
        </w:tc>
        <w:tc>
          <w:tcPr>
            <w:tcW w:w="2613" w:type="dxa"/>
          </w:tcPr>
          <w:p w14:paraId="572AB880" w14:textId="0FD7D75B" w:rsidR="00893AE9" w:rsidRPr="004D3DBB" w:rsidRDefault="00893AE9" w:rsidP="00B93158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Read the documentation and implementation of database using python libraries.</w:t>
            </w:r>
          </w:p>
        </w:tc>
      </w:tr>
      <w:tr w:rsidR="00893AE9" w:rsidRPr="004D3DBB" w14:paraId="7300CB7B" w14:textId="77777777" w:rsidTr="006972DA">
        <w:tc>
          <w:tcPr>
            <w:tcW w:w="805" w:type="dxa"/>
          </w:tcPr>
          <w:p w14:paraId="7CECE8A2" w14:textId="77777777" w:rsidR="00893AE9" w:rsidRPr="004D3DBB" w:rsidRDefault="00893AE9" w:rsidP="00B93158">
            <w:pPr>
              <w:pStyle w:val="NormalWeb"/>
              <w:rPr>
                <w:sz w:val="28"/>
                <w:szCs w:val="28"/>
              </w:rPr>
            </w:pPr>
            <w:r w:rsidRPr="004D3DBB">
              <w:rPr>
                <w:sz w:val="28"/>
                <w:szCs w:val="28"/>
              </w:rPr>
              <w:t>2.</w:t>
            </w:r>
          </w:p>
        </w:tc>
        <w:tc>
          <w:tcPr>
            <w:tcW w:w="1980" w:type="dxa"/>
          </w:tcPr>
          <w:p w14:paraId="27A59546" w14:textId="75DDA5A3" w:rsidR="00893AE9" w:rsidRPr="004D3DBB" w:rsidRDefault="00BE5344" w:rsidP="00B93158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Database consistency </w:t>
            </w:r>
          </w:p>
        </w:tc>
        <w:tc>
          <w:tcPr>
            <w:tcW w:w="4227" w:type="dxa"/>
          </w:tcPr>
          <w:p w14:paraId="165C732D" w14:textId="61BA1752" w:rsidR="00893AE9" w:rsidRPr="004D3DBB" w:rsidRDefault="00BE5344" w:rsidP="00B93158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Adding new tables with introduce new relationships and if not handled well could’ve resulted in </w:t>
            </w:r>
          </w:p>
        </w:tc>
        <w:tc>
          <w:tcPr>
            <w:tcW w:w="2613" w:type="dxa"/>
          </w:tcPr>
          <w:p w14:paraId="73BB4988" w14:textId="4FC96CA2" w:rsidR="00893AE9" w:rsidRPr="004D3DBB" w:rsidRDefault="00BE5344" w:rsidP="00B93158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Maintain proper foreign key relationship and extend existing database design.</w:t>
            </w:r>
          </w:p>
        </w:tc>
      </w:tr>
      <w:tr w:rsidR="00893AE9" w:rsidRPr="004D3DBB" w14:paraId="5B6242E0" w14:textId="77777777" w:rsidTr="006972DA">
        <w:tc>
          <w:tcPr>
            <w:tcW w:w="805" w:type="dxa"/>
          </w:tcPr>
          <w:p w14:paraId="008B2F3D" w14:textId="77777777" w:rsidR="00893AE9" w:rsidRPr="004D3DBB" w:rsidRDefault="00893AE9" w:rsidP="00B93158">
            <w:pPr>
              <w:pStyle w:val="NormalWeb"/>
              <w:rPr>
                <w:sz w:val="28"/>
                <w:szCs w:val="28"/>
              </w:rPr>
            </w:pPr>
            <w:r w:rsidRPr="004D3DBB">
              <w:rPr>
                <w:sz w:val="28"/>
                <w:szCs w:val="28"/>
              </w:rPr>
              <w:t>3.</w:t>
            </w:r>
          </w:p>
        </w:tc>
        <w:tc>
          <w:tcPr>
            <w:tcW w:w="1980" w:type="dxa"/>
          </w:tcPr>
          <w:p w14:paraId="769FECE1" w14:textId="5DA7F6A3" w:rsidR="00893AE9" w:rsidRPr="004D3DBB" w:rsidRDefault="00BE5344" w:rsidP="00B93158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Manage user permissions.</w:t>
            </w:r>
          </w:p>
        </w:tc>
        <w:tc>
          <w:tcPr>
            <w:tcW w:w="4227" w:type="dxa"/>
          </w:tcPr>
          <w:p w14:paraId="704F7D01" w14:textId="5FCBEA88" w:rsidR="00893AE9" w:rsidRPr="004D3DBB" w:rsidRDefault="00BE5344" w:rsidP="00B931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Managing different users/actors with different roles for campaign creation, participation, and reporting.</w:t>
            </w:r>
          </w:p>
          <w:p w14:paraId="347B921D" w14:textId="77777777" w:rsidR="00893AE9" w:rsidRPr="004D3DBB" w:rsidRDefault="00893AE9" w:rsidP="00B93158">
            <w:pPr>
              <w:pStyle w:val="NormalWeb"/>
              <w:rPr>
                <w:sz w:val="28"/>
                <w:szCs w:val="28"/>
              </w:rPr>
            </w:pPr>
          </w:p>
        </w:tc>
        <w:tc>
          <w:tcPr>
            <w:tcW w:w="2613" w:type="dxa"/>
          </w:tcPr>
          <w:p w14:paraId="03A13B08" w14:textId="4705405A" w:rsidR="00893AE9" w:rsidRPr="004D3DBB" w:rsidRDefault="00BE5344" w:rsidP="00B93158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Continue using role based access control to restrict unwanted features based on user roles.</w:t>
            </w:r>
          </w:p>
        </w:tc>
      </w:tr>
    </w:tbl>
    <w:p w14:paraId="30B198BE" w14:textId="77777777" w:rsidR="00893AE9" w:rsidRPr="004D3DBB" w:rsidRDefault="00893AE9" w:rsidP="00893AE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83D7450" w14:textId="77777777" w:rsidR="00893AE9" w:rsidRPr="004D3DBB" w:rsidRDefault="00893AE9" w:rsidP="00893AE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D3DBB">
        <w:rPr>
          <w:rFonts w:ascii="Times New Roman" w:hAnsi="Times New Roman" w:cs="Times New Roman"/>
          <w:b/>
          <w:bCs/>
          <w:sz w:val="36"/>
          <w:szCs w:val="36"/>
        </w:rPr>
        <w:t xml:space="preserve">Next Meeting </w:t>
      </w:r>
    </w:p>
    <w:p w14:paraId="58A3D8E2" w14:textId="08DD4325" w:rsidR="00893AE9" w:rsidRPr="004D3DBB" w:rsidRDefault="00893AE9" w:rsidP="00893AE9">
      <w:pPr>
        <w:rPr>
          <w:rFonts w:ascii="Times New Roman" w:hAnsi="Times New Roman" w:cs="Times New Roman"/>
          <w:sz w:val="28"/>
          <w:szCs w:val="28"/>
        </w:rPr>
      </w:pPr>
      <w:r w:rsidRPr="004D3DBB"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Pr="004D3DBB">
        <w:rPr>
          <w:rFonts w:ascii="Times New Roman" w:hAnsi="Times New Roman" w:cs="Times New Roman"/>
          <w:sz w:val="28"/>
          <w:szCs w:val="28"/>
        </w:rPr>
        <w:t>1</w:t>
      </w:r>
      <w:r w:rsidR="00BE5344">
        <w:rPr>
          <w:rFonts w:ascii="Times New Roman" w:hAnsi="Times New Roman" w:cs="Times New Roman"/>
          <w:sz w:val="28"/>
          <w:szCs w:val="28"/>
        </w:rPr>
        <w:t>8</w:t>
      </w:r>
      <w:r w:rsidRPr="004D3DBB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4D3DBB">
        <w:rPr>
          <w:rFonts w:ascii="Times New Roman" w:hAnsi="Times New Roman" w:cs="Times New Roman"/>
          <w:sz w:val="28"/>
          <w:szCs w:val="28"/>
        </w:rPr>
        <w:t xml:space="preserve"> Sept, 2026</w:t>
      </w:r>
    </w:p>
    <w:p w14:paraId="20C43C4E" w14:textId="77777777" w:rsidR="00893AE9" w:rsidRPr="004D3DBB" w:rsidRDefault="00893AE9" w:rsidP="00893AE9">
      <w:pPr>
        <w:rPr>
          <w:rFonts w:ascii="Times New Roman" w:hAnsi="Times New Roman" w:cs="Times New Roman"/>
          <w:sz w:val="28"/>
          <w:szCs w:val="28"/>
        </w:rPr>
      </w:pPr>
      <w:r w:rsidRPr="004D3DBB">
        <w:rPr>
          <w:rFonts w:ascii="Times New Roman" w:hAnsi="Times New Roman" w:cs="Times New Roman"/>
          <w:b/>
          <w:bCs/>
          <w:sz w:val="28"/>
          <w:szCs w:val="28"/>
        </w:rPr>
        <w:t xml:space="preserve">Venue: </w:t>
      </w:r>
      <w:r w:rsidRPr="004D3DBB">
        <w:rPr>
          <w:rFonts w:ascii="Times New Roman" w:hAnsi="Times New Roman" w:cs="Times New Roman"/>
          <w:sz w:val="28"/>
          <w:szCs w:val="28"/>
        </w:rPr>
        <w:t>Meeting Room</w:t>
      </w:r>
    </w:p>
    <w:p w14:paraId="0B9E8D6E" w14:textId="77777777" w:rsidR="00D219A2" w:rsidRPr="00893AE9" w:rsidRDefault="00D219A2" w:rsidP="00893AE9"/>
    <w:sectPr w:rsidR="00D219A2" w:rsidRPr="00893A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146C22"/>
    <w:multiLevelType w:val="hybridMultilevel"/>
    <w:tmpl w:val="546C4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AE9"/>
    <w:rsid w:val="002F5F5D"/>
    <w:rsid w:val="006972DA"/>
    <w:rsid w:val="00893AE9"/>
    <w:rsid w:val="00BE5344"/>
    <w:rsid w:val="00BF6AF3"/>
    <w:rsid w:val="00D2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633B1"/>
  <w15:chartTrackingRefBased/>
  <w15:docId w15:val="{9DE7FDC8-3381-4C81-A9B9-FE33D74F3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A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3AE9"/>
    <w:pPr>
      <w:ind w:left="720"/>
      <w:contextualSpacing/>
    </w:pPr>
  </w:style>
  <w:style w:type="table" w:styleId="TableGrid">
    <w:name w:val="Table Grid"/>
    <w:basedOn w:val="TableNormal"/>
    <w:uiPriority w:val="39"/>
    <w:rsid w:val="00893A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93A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275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6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Upreti</dc:creator>
  <cp:keywords/>
  <dc:description/>
  <cp:lastModifiedBy>Sandesh Upreti</cp:lastModifiedBy>
  <cp:revision>3</cp:revision>
  <dcterms:created xsi:type="dcterms:W3CDTF">2026-09-10T13:02:00Z</dcterms:created>
  <dcterms:modified xsi:type="dcterms:W3CDTF">2026-09-12T16:17:00Z</dcterms:modified>
</cp:coreProperties>
</file>