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1EDF" w14:textId="77777777" w:rsidR="006A7969" w:rsidRDefault="00633B0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pacing w:val="-1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КУЗБАССА</w:t>
      </w:r>
    </w:p>
    <w:p w14:paraId="3E1720E3" w14:textId="77777777" w:rsidR="006A7969" w:rsidRDefault="006A79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557012" w14:textId="77777777" w:rsidR="006A7969" w:rsidRDefault="00633B0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ГПОУ «ЮРГИНСКИЙ ТЕХНОЛОГИЧЕСКИЙ КОЛЛЕДЖ»</w:t>
      </w:r>
    </w:p>
    <w:p w14:paraId="20B92095" w14:textId="77777777" w:rsidR="006A7969" w:rsidRDefault="00633B0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pacing w:val="-1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ИМ. ПАВЛЮЧКОВА Г.А.</w:t>
      </w:r>
    </w:p>
    <w:p w14:paraId="7923B6E3" w14:textId="77777777" w:rsidR="006A7969" w:rsidRDefault="00633B0A">
      <w:pPr>
        <w:pStyle w:val="NoSpacing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Отделение</w:t>
      </w:r>
      <w:r>
        <w:rPr>
          <w:rFonts w:ascii="Times New Roman" w:hAnsi="Times New Roman" w:cs="Times New Roman"/>
          <w:caps/>
          <w:sz w:val="24"/>
        </w:rPr>
        <w:t xml:space="preserve"> АиТ </w:t>
      </w:r>
    </w:p>
    <w:p w14:paraId="6A2C1C99" w14:textId="77777777" w:rsidR="006A7969" w:rsidRDefault="006A7969">
      <w:pPr>
        <w:shd w:val="clear" w:color="auto" w:fill="FFFFFF"/>
        <w:spacing w:after="0" w:line="240" w:lineRule="auto"/>
        <w:ind w:left="1334"/>
        <w:jc w:val="center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3951F66B" w14:textId="77777777" w:rsidR="006A7969" w:rsidRDefault="006A7969">
      <w:pPr>
        <w:shd w:val="clear" w:color="auto" w:fill="FFFFFF"/>
        <w:spacing w:after="0" w:line="240" w:lineRule="auto"/>
        <w:ind w:left="1334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186742BC" w14:textId="77777777" w:rsidR="006A7969" w:rsidRDefault="006A796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C77F44C" w14:textId="77777777" w:rsidR="006A7969" w:rsidRDefault="006A7969">
      <w:pPr>
        <w:jc w:val="center"/>
        <w:rPr>
          <w:rFonts w:ascii="Times New Roman" w:eastAsia="Calibri" w:hAnsi="Times New Roman" w:cs="Times New Roman"/>
          <w:sz w:val="28"/>
        </w:rPr>
      </w:pPr>
    </w:p>
    <w:p w14:paraId="31CE24A1" w14:textId="3E54C23C" w:rsidR="006A7969" w:rsidRPr="00C25B3D" w:rsidRDefault="00C25B3D">
      <w:pPr>
        <w:jc w:val="center"/>
        <w:rPr>
          <w:rFonts w:ascii="Times New Roman" w:hAnsi="Times New Roman" w:cs="Times New Roman"/>
          <w:b/>
          <w:caps/>
          <w:sz w:val="44"/>
          <w:szCs w:val="44"/>
        </w:rPr>
      </w:pPr>
      <w:r>
        <w:rPr>
          <w:rFonts w:ascii="Times New Roman" w:hAnsi="Times New Roman" w:cs="Times New Roman"/>
          <w:b/>
          <w:caps/>
          <w:sz w:val="44"/>
          <w:szCs w:val="44"/>
        </w:rPr>
        <w:t xml:space="preserve">Установка </w:t>
      </w:r>
      <w:r>
        <w:rPr>
          <w:rFonts w:ascii="Times New Roman" w:hAnsi="Times New Roman" w:cs="Times New Roman"/>
          <w:b/>
          <w:caps/>
          <w:sz w:val="44"/>
          <w:szCs w:val="44"/>
          <w:lang w:val="en-US"/>
        </w:rPr>
        <w:t>Docker</w:t>
      </w:r>
      <w:r w:rsidRPr="00C25B3D">
        <w:rPr>
          <w:rFonts w:ascii="Times New Roman" w:hAnsi="Times New Roman" w:cs="Times New Roman"/>
          <w:b/>
          <w:caps/>
          <w:sz w:val="44"/>
          <w:szCs w:val="44"/>
        </w:rPr>
        <w:t xml:space="preserve"> </w:t>
      </w:r>
      <w:r>
        <w:rPr>
          <w:rFonts w:ascii="Times New Roman" w:hAnsi="Times New Roman" w:cs="Times New Roman"/>
          <w:b/>
          <w:caps/>
          <w:sz w:val="44"/>
          <w:szCs w:val="44"/>
        </w:rPr>
        <w:t>и запуск контейнера</w:t>
      </w:r>
    </w:p>
    <w:p w14:paraId="4C60143F" w14:textId="77777777" w:rsidR="006A7969" w:rsidRPr="003D60CB" w:rsidRDefault="006A7969">
      <w:pPr>
        <w:shd w:val="clear" w:color="auto" w:fill="FFFFFF"/>
        <w:spacing w:after="0" w:line="240" w:lineRule="auto"/>
        <w:ind w:left="1334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1CF593F9" w14:textId="77777777" w:rsidR="006A7969" w:rsidRDefault="006A7969">
      <w:pPr>
        <w:shd w:val="clear" w:color="auto" w:fill="FFFFFF"/>
        <w:spacing w:after="0" w:line="240" w:lineRule="auto"/>
        <w:ind w:left="1334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143A7E31" w14:textId="77777777" w:rsidR="006A7969" w:rsidRDefault="006A7969">
      <w:pPr>
        <w:shd w:val="clear" w:color="auto" w:fill="FFFFFF"/>
        <w:spacing w:after="0" w:line="240" w:lineRule="auto"/>
        <w:ind w:left="1334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2307E343" w14:textId="6E40F45D" w:rsidR="006A7969" w:rsidRPr="002A761B" w:rsidRDefault="00633B0A" w:rsidP="00D975A9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caps/>
          <w:sz w:val="28"/>
          <w:szCs w:val="28"/>
        </w:rPr>
      </w:pPr>
      <w:r w:rsidRPr="00D975A9">
        <w:rPr>
          <w:rFonts w:ascii="Times New Roman" w:eastAsia="Calibri" w:hAnsi="Times New Roman" w:cs="Times New Roman"/>
          <w:caps/>
          <w:sz w:val="28"/>
          <w:szCs w:val="28"/>
        </w:rPr>
        <w:t xml:space="preserve">ОТЧЕТ ПО ПРАКТИЧЕКОЙ РАБОТЕ № </w:t>
      </w:r>
      <w:r w:rsidR="00C25B3D">
        <w:rPr>
          <w:rFonts w:ascii="Times New Roman" w:eastAsia="Calibri" w:hAnsi="Times New Roman" w:cs="Times New Roman"/>
          <w:caps/>
          <w:sz w:val="28"/>
          <w:szCs w:val="28"/>
        </w:rPr>
        <w:t>1</w:t>
      </w:r>
    </w:p>
    <w:p w14:paraId="00A6436E" w14:textId="77777777" w:rsidR="006A7969" w:rsidRDefault="006A7969">
      <w:pPr>
        <w:shd w:val="clear" w:color="auto" w:fill="FFFFFF"/>
        <w:spacing w:after="0" w:line="240" w:lineRule="auto"/>
        <w:ind w:left="1334" w:right="423"/>
        <w:jc w:val="center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05758E62" w14:textId="77777777" w:rsidR="006A7969" w:rsidRDefault="006A7969">
      <w:pPr>
        <w:shd w:val="clear" w:color="auto" w:fill="FFFFFF"/>
        <w:spacing w:after="0" w:line="240" w:lineRule="auto"/>
        <w:ind w:left="1334" w:right="423"/>
        <w:jc w:val="center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09E3FAA8" w14:textId="77777777" w:rsidR="006A7969" w:rsidRDefault="006A7969">
      <w:pPr>
        <w:shd w:val="clear" w:color="auto" w:fill="FFFFFF"/>
        <w:spacing w:after="0" w:line="240" w:lineRule="auto"/>
        <w:ind w:left="1334" w:right="423"/>
        <w:jc w:val="center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513454E4" w14:textId="77777777" w:rsidR="00F454DF" w:rsidRDefault="005A5AFA" w:rsidP="00F454DF">
      <w:pPr>
        <w:tabs>
          <w:tab w:val="left" w:pos="2694"/>
        </w:tabs>
        <w:spacing w:after="0" w:line="360" w:lineRule="auto"/>
        <w:ind w:left="708" w:hanging="708"/>
        <w:rPr>
          <w:rFonts w:ascii="Times New Roman" w:eastAsia="Calibri" w:hAnsi="Times New Roman" w:cs="Times New Roman"/>
          <w:caps/>
          <w:sz w:val="28"/>
          <w:szCs w:val="28"/>
        </w:rPr>
      </w:pPr>
      <w:r>
        <w:rPr>
          <w:rFonts w:ascii="Times New Roman" w:eastAsia="Calibri" w:hAnsi="Times New Roman" w:cs="Times New Roman"/>
          <w:caps/>
          <w:sz w:val="28"/>
          <w:szCs w:val="28"/>
        </w:rPr>
        <w:t>МДК.0</w:t>
      </w:r>
      <w:r w:rsidR="00F454DF">
        <w:rPr>
          <w:rFonts w:ascii="Times New Roman" w:eastAsia="Calibri" w:hAnsi="Times New Roman" w:cs="Times New Roman"/>
          <w:caps/>
          <w:sz w:val="28"/>
          <w:szCs w:val="28"/>
        </w:rPr>
        <w:t>3</w:t>
      </w:r>
      <w:r>
        <w:rPr>
          <w:rFonts w:ascii="Times New Roman" w:eastAsia="Calibri" w:hAnsi="Times New Roman" w:cs="Times New Roman"/>
          <w:caps/>
          <w:sz w:val="28"/>
          <w:szCs w:val="28"/>
        </w:rPr>
        <w:t>.0</w:t>
      </w:r>
      <w:r w:rsidR="00F454DF">
        <w:rPr>
          <w:rFonts w:ascii="Times New Roman" w:eastAsia="Calibri" w:hAnsi="Times New Roman" w:cs="Times New Roman"/>
          <w:caps/>
          <w:sz w:val="28"/>
          <w:szCs w:val="28"/>
        </w:rPr>
        <w:t>1</w:t>
      </w:r>
      <w:r>
        <w:rPr>
          <w:rFonts w:ascii="Times New Roman" w:eastAsia="Calibri" w:hAnsi="Times New Roman" w:cs="Times New Roman"/>
          <w:caps/>
          <w:sz w:val="28"/>
          <w:szCs w:val="28"/>
        </w:rPr>
        <w:tab/>
      </w:r>
      <w:r w:rsidR="00F454DF" w:rsidRPr="00F454DF">
        <w:rPr>
          <w:rFonts w:ascii="Times New Roman" w:eastAsia="Calibri" w:hAnsi="Times New Roman" w:cs="Times New Roman"/>
          <w:caps/>
          <w:sz w:val="28"/>
          <w:szCs w:val="28"/>
        </w:rPr>
        <w:t>Администрирование сред и платформ</w:t>
      </w:r>
    </w:p>
    <w:p w14:paraId="0A13AEB9" w14:textId="2B50AE1D" w:rsidR="006A7969" w:rsidRDefault="00F454DF" w:rsidP="00F454DF">
      <w:pPr>
        <w:tabs>
          <w:tab w:val="left" w:pos="2694"/>
        </w:tabs>
        <w:spacing w:after="0" w:line="360" w:lineRule="auto"/>
        <w:ind w:left="2694" w:firstLine="1"/>
        <w:rPr>
          <w:rFonts w:ascii="Times New Roman" w:eastAsia="Calibri" w:hAnsi="Times New Roman" w:cs="Times New Roman"/>
          <w:caps/>
          <w:sz w:val="28"/>
          <w:szCs w:val="28"/>
        </w:rPr>
      </w:pPr>
      <w:r w:rsidRPr="00F454DF">
        <w:rPr>
          <w:rFonts w:ascii="Times New Roman" w:eastAsia="Calibri" w:hAnsi="Times New Roman" w:cs="Times New Roman"/>
          <w:caps/>
          <w:sz w:val="28"/>
          <w:szCs w:val="28"/>
        </w:rPr>
        <w:t>разработки информационных ресурсов</w:t>
      </w:r>
    </w:p>
    <w:p w14:paraId="30229F72" w14:textId="0284970E" w:rsidR="006A7969" w:rsidRDefault="00633B0A">
      <w:pPr>
        <w:widowControl w:val="0"/>
        <w:tabs>
          <w:tab w:val="left" w:pos="916"/>
          <w:tab w:val="left" w:pos="1832"/>
          <w:tab w:val="left" w:pos="2748"/>
          <w:tab w:val="left" w:pos="354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Специальность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09.02.0</w:t>
      </w:r>
      <w:r w:rsidR="005A5AFA">
        <w:rPr>
          <w:rFonts w:ascii="Times New Roman" w:eastAsia="Calibri" w:hAnsi="Times New Roman" w:cs="Times New Roman"/>
          <w:sz w:val="28"/>
          <w:szCs w:val="28"/>
        </w:rPr>
        <w:t>9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A5AFA">
        <w:rPr>
          <w:rFonts w:ascii="Times New Roman" w:eastAsia="Calibri" w:hAnsi="Times New Roman" w:cs="Times New Roman"/>
          <w:sz w:val="28"/>
          <w:szCs w:val="28"/>
        </w:rPr>
        <w:t>Веб-разработка</w:t>
      </w:r>
    </w:p>
    <w:p w14:paraId="3B4B92D7" w14:textId="77777777" w:rsidR="006A7969" w:rsidRDefault="006A7969">
      <w:pPr>
        <w:tabs>
          <w:tab w:val="left" w:pos="172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4D1786" w14:textId="77777777" w:rsidR="006A7969" w:rsidRDefault="006A7969">
      <w:pPr>
        <w:tabs>
          <w:tab w:val="left" w:pos="172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8C4C37" w14:textId="3E3DC46C" w:rsidR="006A7969" w:rsidRDefault="00633B0A">
      <w:pPr>
        <w:tabs>
          <w:tab w:val="left" w:pos="1725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 студент гр</w:t>
      </w:r>
      <w:r w:rsidR="005A5AFA">
        <w:rPr>
          <w:rFonts w:ascii="Times New Roman" w:eastAsia="Times New Roman" w:hAnsi="Times New Roman" w:cs="Times New Roman"/>
          <w:sz w:val="32"/>
          <w:szCs w:val="32"/>
        </w:rPr>
        <w:t>. 454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E54C055" w14:textId="2523F7F4" w:rsidR="006A7969" w:rsidRDefault="000415D8">
      <w:pPr>
        <w:tabs>
          <w:tab w:val="left" w:pos="1725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Золотухин Д.С.</w:t>
      </w:r>
    </w:p>
    <w:p w14:paraId="04635B84" w14:textId="4A46799D" w:rsidR="006A7969" w:rsidRDefault="00633B0A">
      <w:pPr>
        <w:tabs>
          <w:tab w:val="left" w:pos="1725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 преподаватель</w:t>
      </w:r>
    </w:p>
    <w:p w14:paraId="72BA9A3C" w14:textId="7ADB4DD9" w:rsidR="006A7969" w:rsidRDefault="005D6814">
      <w:pPr>
        <w:tabs>
          <w:tab w:val="left" w:pos="1725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Соболева Д.А.</w:t>
      </w:r>
    </w:p>
    <w:p w14:paraId="7BBBF457" w14:textId="77777777" w:rsidR="006A7969" w:rsidRDefault="006A7969" w:rsidP="00633B0A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499BA3E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88ADA7A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1EC6133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DF7DF0A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9346BAE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B13E586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559346C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A3CFEE8" w14:textId="75C58AC9" w:rsidR="006A7969" w:rsidRDefault="00633B0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202</w:t>
      </w:r>
      <w:r w:rsidR="00D975A9">
        <w:rPr>
          <w:rFonts w:ascii="Times New Roman" w:eastAsia="Times New Roman" w:hAnsi="Times New Roman" w:cs="Times New Roman"/>
          <w:sz w:val="32"/>
          <w:szCs w:val="32"/>
        </w:rPr>
        <w:t>6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г. </w:t>
      </w:r>
      <w:r>
        <w:rPr>
          <w:rFonts w:ascii="Times New Roman" w:eastAsia="Times New Roman" w:hAnsi="Times New Roman" w:cs="Times New Roman"/>
          <w:sz w:val="32"/>
          <w:szCs w:val="32"/>
        </w:rPr>
        <w:br w:type="page" w:clear="all"/>
      </w:r>
    </w:p>
    <w:p w14:paraId="710BE4CB" w14:textId="617E60E4" w:rsidR="006A7969" w:rsidRPr="00C25B3D" w:rsidRDefault="00633B0A">
      <w:pPr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Цель: </w:t>
      </w:r>
      <w:r w:rsidR="000415D8">
        <w:rPr>
          <w:rFonts w:ascii="Times New Roman" w:hAnsi="Times New Roman" w:cs="Times New Roman"/>
          <w:color w:val="000000" w:themeColor="text1"/>
          <w:sz w:val="28"/>
          <w:szCs w:val="28"/>
        </w:rPr>
        <w:t>осво</w:t>
      </w:r>
      <w:r w:rsidR="00C25B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ить и закрепить установку </w:t>
      </w:r>
      <w:r w:rsidR="00C25B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</w:t>
      </w:r>
      <w:r w:rsidR="00C25B3D" w:rsidRPr="00C25B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5B3D">
        <w:rPr>
          <w:rFonts w:ascii="Times New Roman" w:hAnsi="Times New Roman" w:cs="Times New Roman"/>
          <w:color w:val="000000" w:themeColor="text1"/>
          <w:sz w:val="28"/>
          <w:szCs w:val="28"/>
        </w:rPr>
        <w:t>и запуск контейнера.</w:t>
      </w:r>
    </w:p>
    <w:p w14:paraId="705529C4" w14:textId="77777777" w:rsidR="006A7969" w:rsidRDefault="00633B0A" w:rsidP="00D975A9">
      <w:pPr>
        <w:spacing w:before="240" w:after="24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Ход работы:</w:t>
      </w:r>
    </w:p>
    <w:p w14:paraId="6CAD385B" w14:textId="05928C5A" w:rsidR="000415D8" w:rsidRDefault="00A6785B" w:rsidP="00BC3775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По пути</w:t>
      </w:r>
      <w:r w:rsidR="00F57F8B">
        <w:rPr>
          <w:rFonts w:cs="Times New Roman"/>
          <w:color w:val="000000" w:themeColor="text1"/>
          <w:szCs w:val="28"/>
        </w:rPr>
        <w:t xml:space="preserve"> </w:t>
      </w:r>
      <w:r w:rsidR="00F57F8B" w:rsidRPr="00F57F8B">
        <w:rPr>
          <w:rFonts w:cs="Times New Roman"/>
          <w:color w:val="000000" w:themeColor="text1"/>
          <w:szCs w:val="28"/>
        </w:rPr>
        <w:t>/</w:t>
      </w:r>
      <w:proofErr w:type="spellStart"/>
      <w:r w:rsidR="00F57F8B">
        <w:rPr>
          <w:rFonts w:cs="Times New Roman"/>
          <w:color w:val="000000" w:themeColor="text1"/>
          <w:szCs w:val="28"/>
          <w:lang w:val="en-US"/>
        </w:rPr>
        <w:t>etc</w:t>
      </w:r>
      <w:proofErr w:type="spellEnd"/>
      <w:r w:rsidR="00F57F8B" w:rsidRPr="00F57F8B">
        <w:rPr>
          <w:rFonts w:cs="Times New Roman"/>
          <w:color w:val="000000" w:themeColor="text1"/>
          <w:szCs w:val="28"/>
        </w:rPr>
        <w:t>/</w:t>
      </w:r>
      <w:proofErr w:type="spellStart"/>
      <w:r w:rsidR="00F57F8B">
        <w:rPr>
          <w:rFonts w:cs="Times New Roman"/>
          <w:color w:val="000000" w:themeColor="text1"/>
          <w:szCs w:val="28"/>
          <w:lang w:val="en-US"/>
        </w:rPr>
        <w:t>sysconfig</w:t>
      </w:r>
      <w:proofErr w:type="spellEnd"/>
      <w:r>
        <w:rPr>
          <w:rFonts w:cs="Times New Roman"/>
          <w:color w:val="000000" w:themeColor="text1"/>
          <w:szCs w:val="28"/>
        </w:rPr>
        <w:t xml:space="preserve"> в файле </w:t>
      </w:r>
      <w:r>
        <w:rPr>
          <w:rFonts w:cs="Times New Roman"/>
          <w:color w:val="000000" w:themeColor="text1"/>
          <w:szCs w:val="28"/>
          <w:lang w:val="en-US"/>
        </w:rPr>
        <w:t>network</w:t>
      </w:r>
      <w:r w:rsidR="00F57F8B" w:rsidRPr="00F57F8B">
        <w:rPr>
          <w:rFonts w:cs="Times New Roman"/>
          <w:color w:val="000000" w:themeColor="text1"/>
          <w:szCs w:val="28"/>
        </w:rPr>
        <w:t xml:space="preserve"> </w:t>
      </w:r>
      <w:r w:rsidR="00F57F8B">
        <w:rPr>
          <w:rFonts w:cs="Times New Roman"/>
          <w:color w:val="000000" w:themeColor="text1"/>
          <w:szCs w:val="28"/>
        </w:rPr>
        <w:t>задаём прокси</w:t>
      </w:r>
      <w:r>
        <w:rPr>
          <w:rFonts w:cs="Times New Roman"/>
          <w:color w:val="000000" w:themeColor="text1"/>
          <w:szCs w:val="28"/>
        </w:rPr>
        <w:t xml:space="preserve"> (см. рисунок 1). </w:t>
      </w:r>
    </w:p>
    <w:p w14:paraId="484CBA1E" w14:textId="4E5E85BF" w:rsidR="000A5ACC" w:rsidRDefault="007053FF" w:rsidP="00BC3775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1B3DDED5" wp14:editId="5F8A4CB9">
            <wp:extent cx="5078338" cy="2061882"/>
            <wp:effectExtent l="0" t="0" r="1905" b="0"/>
            <wp:docPr id="91140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06804" name="Picture 91140680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787" b="61863"/>
                    <a:stretch/>
                  </pic:blipFill>
                  <pic:spPr bwMode="auto">
                    <a:xfrm>
                      <a:off x="0" y="0"/>
                      <a:ext cx="5097179" cy="2069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0B5F6" w14:textId="1724BB9C" w:rsidR="000A5ACC" w:rsidRPr="007D7C6A" w:rsidRDefault="006B5283" w:rsidP="00BC377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7C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 – </w:t>
      </w:r>
      <w:r w:rsidR="007053FF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 прокси</w:t>
      </w:r>
    </w:p>
    <w:p w14:paraId="4F081DC2" w14:textId="0B27AFDD" w:rsidR="00A6785B" w:rsidRPr="00AA7330" w:rsidRDefault="00A6785B" w:rsidP="00A6785B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Настраиваем прокси по пути </w:t>
      </w:r>
      <w:r w:rsidRPr="00A6785B">
        <w:rPr>
          <w:rFonts w:cs="Times New Roman"/>
          <w:color w:val="000000" w:themeColor="text1"/>
          <w:szCs w:val="28"/>
        </w:rPr>
        <w:t>/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etc</w:t>
      </w:r>
      <w:proofErr w:type="spellEnd"/>
      <w:r w:rsidRPr="00A6785B">
        <w:rPr>
          <w:rFonts w:cs="Times New Roman"/>
          <w:color w:val="000000" w:themeColor="text1"/>
          <w:szCs w:val="28"/>
        </w:rPr>
        <w:t>/</w:t>
      </w:r>
      <w:r>
        <w:rPr>
          <w:rFonts w:cs="Times New Roman"/>
          <w:color w:val="000000" w:themeColor="text1"/>
          <w:szCs w:val="28"/>
          <w:lang w:val="en-US"/>
        </w:rPr>
        <w:t>apt</w:t>
      </w:r>
      <w:r w:rsidRPr="00A6785B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 xml:space="preserve">в файле </w:t>
      </w:r>
      <w:r>
        <w:rPr>
          <w:rFonts w:cs="Times New Roman"/>
          <w:color w:val="000000" w:themeColor="text1"/>
          <w:szCs w:val="28"/>
          <w:lang w:val="en-US"/>
        </w:rPr>
        <w:t>apt</w:t>
      </w:r>
      <w:r w:rsidRPr="00A6785B"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  <w:lang w:val="en-US"/>
        </w:rPr>
        <w:t>conf</w:t>
      </w:r>
      <w:r w:rsidRPr="00A6785B">
        <w:rPr>
          <w:rFonts w:cs="Times New Roman"/>
          <w:color w:val="000000" w:themeColor="text1"/>
          <w:szCs w:val="28"/>
        </w:rPr>
        <w:t xml:space="preserve"> (</w:t>
      </w:r>
      <w:r>
        <w:rPr>
          <w:rFonts w:cs="Times New Roman"/>
          <w:color w:val="000000" w:themeColor="text1"/>
          <w:szCs w:val="28"/>
        </w:rPr>
        <w:t>см. рисунок 2).</w:t>
      </w:r>
    </w:p>
    <w:p w14:paraId="74BCE729" w14:textId="73E06DCD" w:rsidR="000A5ACC" w:rsidRDefault="007053FF" w:rsidP="00BC3775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03E158CC" wp14:editId="5628A53F">
            <wp:extent cx="5233923" cy="3845859"/>
            <wp:effectExtent l="0" t="0" r="0" b="2540"/>
            <wp:docPr id="1585929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29666" name="Picture 158592966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" r="52549" b="45610"/>
                    <a:stretch/>
                  </pic:blipFill>
                  <pic:spPr bwMode="auto">
                    <a:xfrm>
                      <a:off x="0" y="0"/>
                      <a:ext cx="5274336" cy="3875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F374C" w14:textId="0A3D86EF" w:rsidR="000A5ACC" w:rsidRPr="007053FF" w:rsidRDefault="006B5283" w:rsidP="00BC377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31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2 – </w:t>
      </w:r>
      <w:r w:rsidR="007053FF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</w:t>
      </w:r>
      <w:r w:rsidR="00433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053FF">
        <w:rPr>
          <w:rFonts w:ascii="Times New Roman" w:hAnsi="Times New Roman" w:cs="Times New Roman"/>
          <w:color w:val="000000" w:themeColor="text1"/>
          <w:sz w:val="28"/>
          <w:szCs w:val="28"/>
        </w:rPr>
        <w:t>Прокси</w:t>
      </w:r>
    </w:p>
    <w:p w14:paraId="2AC5C52B" w14:textId="1007C2AE" w:rsidR="000415D8" w:rsidRDefault="00A6785B" w:rsidP="00BC3775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Производим обновление репозиториев, затем устанавливаем </w:t>
      </w:r>
      <w:r>
        <w:rPr>
          <w:rFonts w:cs="Times New Roman"/>
          <w:color w:val="000000" w:themeColor="text1"/>
          <w:szCs w:val="28"/>
          <w:lang w:val="en-US"/>
        </w:rPr>
        <w:t>Docker</w:t>
      </w:r>
      <w:r w:rsidRPr="00A6785B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 xml:space="preserve">и </w:t>
      </w:r>
      <w:r>
        <w:rPr>
          <w:rFonts w:cs="Times New Roman"/>
          <w:color w:val="000000" w:themeColor="text1"/>
          <w:szCs w:val="28"/>
          <w:lang w:val="en-US"/>
        </w:rPr>
        <w:t>Docker</w:t>
      </w:r>
      <w:r w:rsidRPr="00A6785B">
        <w:rPr>
          <w:rFonts w:cs="Times New Roman"/>
          <w:color w:val="000000" w:themeColor="text1"/>
          <w:szCs w:val="28"/>
        </w:rPr>
        <w:t>-</w:t>
      </w:r>
      <w:r>
        <w:rPr>
          <w:rFonts w:cs="Times New Roman"/>
          <w:color w:val="000000" w:themeColor="text1"/>
          <w:szCs w:val="28"/>
          <w:lang w:val="en-US"/>
        </w:rPr>
        <w:t>compose</w:t>
      </w:r>
      <w:r w:rsidRPr="00A6785B">
        <w:rPr>
          <w:rFonts w:cs="Times New Roman"/>
          <w:color w:val="000000" w:themeColor="text1"/>
          <w:szCs w:val="28"/>
        </w:rPr>
        <w:t xml:space="preserve"> (</w:t>
      </w:r>
      <w:r>
        <w:rPr>
          <w:rFonts w:cs="Times New Roman"/>
          <w:color w:val="000000" w:themeColor="text1"/>
          <w:szCs w:val="28"/>
        </w:rPr>
        <w:t>см. рисунок 3).</w:t>
      </w:r>
    </w:p>
    <w:p w14:paraId="2DD90374" w14:textId="031C7044" w:rsidR="000A5ACC" w:rsidRDefault="007053FF" w:rsidP="00BC3775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750B9E25" wp14:editId="05505796">
            <wp:extent cx="5629061" cy="2519083"/>
            <wp:effectExtent l="0" t="0" r="0" b="0"/>
            <wp:docPr id="1749832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32160" name="Picture 174983216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899" r="18054" b="8895"/>
                    <a:stretch/>
                  </pic:blipFill>
                  <pic:spPr bwMode="auto">
                    <a:xfrm>
                      <a:off x="0" y="0"/>
                      <a:ext cx="5655147" cy="2530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806AC" w14:textId="66BC34D0" w:rsidR="000A5ACC" w:rsidRPr="007053FF" w:rsidRDefault="006B5283" w:rsidP="00BC377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B6B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3 – </w:t>
      </w:r>
      <w:r w:rsidR="007053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Установка </w:t>
      </w:r>
      <w:r w:rsidR="007053F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</w:t>
      </w:r>
    </w:p>
    <w:p w14:paraId="54713C87" w14:textId="1B4D9466" w:rsidR="000415D8" w:rsidRDefault="00A6785B" w:rsidP="00BC3775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Добавляем </w:t>
      </w:r>
      <w:r>
        <w:rPr>
          <w:rFonts w:cs="Times New Roman"/>
          <w:color w:val="000000" w:themeColor="text1"/>
          <w:szCs w:val="28"/>
          <w:lang w:val="en-US"/>
        </w:rPr>
        <w:t>Docker</w:t>
      </w:r>
      <w:r w:rsidRPr="00A6785B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 xml:space="preserve">в автозапуск. Скачиваем сертификат </w:t>
      </w:r>
      <w:r w:rsidR="00AA7330">
        <w:rPr>
          <w:rFonts w:cs="Times New Roman"/>
          <w:color w:val="000000" w:themeColor="text1"/>
          <w:szCs w:val="28"/>
        </w:rPr>
        <w:t xml:space="preserve">ЕСПД </w:t>
      </w:r>
      <w:r>
        <w:rPr>
          <w:rFonts w:cs="Times New Roman"/>
          <w:color w:val="000000" w:themeColor="text1"/>
          <w:szCs w:val="28"/>
        </w:rPr>
        <w:t>и копируем в хранилище</w:t>
      </w:r>
      <w:r w:rsidR="00AA7330">
        <w:rPr>
          <w:rFonts w:cs="Times New Roman"/>
          <w:color w:val="000000" w:themeColor="text1"/>
          <w:szCs w:val="28"/>
        </w:rPr>
        <w:t>, затем обновляем</w:t>
      </w:r>
      <w:r>
        <w:rPr>
          <w:rFonts w:cs="Times New Roman"/>
          <w:color w:val="000000" w:themeColor="text1"/>
          <w:szCs w:val="28"/>
        </w:rPr>
        <w:t>.</w:t>
      </w:r>
      <w:r w:rsidR="00AA7330">
        <w:rPr>
          <w:rFonts w:cs="Times New Roman"/>
          <w:color w:val="000000" w:themeColor="text1"/>
          <w:szCs w:val="28"/>
        </w:rPr>
        <w:t xml:space="preserve"> Далее добавляем сертификат в директорию </w:t>
      </w:r>
      <w:r w:rsidR="00AA7330">
        <w:rPr>
          <w:rFonts w:cs="Times New Roman"/>
          <w:color w:val="000000" w:themeColor="text1"/>
          <w:szCs w:val="28"/>
          <w:lang w:val="en-US"/>
        </w:rPr>
        <w:t>Docker</w:t>
      </w:r>
      <w:r w:rsidR="00AA7330"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</w:rPr>
        <w:t xml:space="preserve"> Установка сертификата представлена на рисунке 4.</w:t>
      </w:r>
    </w:p>
    <w:p w14:paraId="0BF69A6E" w14:textId="157CBF3B" w:rsidR="000415D8" w:rsidRDefault="007053FF" w:rsidP="00BC3775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6DC0E883" wp14:editId="10A67E18">
            <wp:extent cx="5359560" cy="4527176"/>
            <wp:effectExtent l="0" t="0" r="0" b="0"/>
            <wp:docPr id="249747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47214" name="Picture 24974721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60" r="35555"/>
                    <a:stretch/>
                  </pic:blipFill>
                  <pic:spPr bwMode="auto">
                    <a:xfrm>
                      <a:off x="0" y="0"/>
                      <a:ext cx="5378649" cy="4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AA67E" w14:textId="2CE23297" w:rsidR="000415D8" w:rsidRPr="007053FF" w:rsidRDefault="006B5283" w:rsidP="00BC377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13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 – </w:t>
      </w:r>
      <w:r w:rsidR="007053FF">
        <w:rPr>
          <w:rFonts w:ascii="Times New Roman" w:hAnsi="Times New Roman" w:cs="Times New Roman"/>
          <w:color w:val="000000" w:themeColor="text1"/>
          <w:sz w:val="28"/>
          <w:szCs w:val="28"/>
        </w:rPr>
        <w:t>Установка сертификата ЕСПД</w:t>
      </w:r>
    </w:p>
    <w:p w14:paraId="7B7FBEFD" w14:textId="5E4027B3" w:rsidR="00A6785B" w:rsidRPr="00A6785B" w:rsidRDefault="000415D8" w:rsidP="00BC377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Cs w:val="28"/>
        </w:rPr>
        <w:lastRenderedPageBreak/>
        <w:tab/>
      </w:r>
      <w:r w:rsidR="00A6785B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A6785B" w:rsidRPr="00A678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678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</w:t>
      </w:r>
      <w:r w:rsidR="00A6785B" w:rsidRPr="00A678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6785B">
        <w:rPr>
          <w:rFonts w:ascii="Times New Roman" w:hAnsi="Times New Roman" w:cs="Times New Roman"/>
          <w:color w:val="000000" w:themeColor="text1"/>
          <w:sz w:val="28"/>
          <w:szCs w:val="28"/>
        </w:rPr>
        <w:t>создаём</w:t>
      </w:r>
      <w:r w:rsidR="00A6785B" w:rsidRPr="00A678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6785B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="00A6785B" w:rsidRPr="00A678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6785B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A678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</w:t>
      </w:r>
      <w:r w:rsidR="00A6785B" w:rsidRPr="00A6785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A678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proxy</w:t>
      </w:r>
      <w:r w:rsidR="00A6785B" w:rsidRPr="00A6785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678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</w:t>
      </w:r>
      <w:r w:rsidR="00A6785B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="00A6785B" w:rsidRPr="00A678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6785B">
        <w:rPr>
          <w:rFonts w:ascii="Times New Roman" w:hAnsi="Times New Roman" w:cs="Times New Roman"/>
          <w:color w:val="000000" w:themeColor="text1"/>
          <w:sz w:val="28"/>
          <w:szCs w:val="28"/>
        </w:rPr>
        <w:t>по пути</w:t>
      </w:r>
      <w:r w:rsidR="00A6785B" w:rsidRPr="00A678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A6785B" w:rsidRPr="00A6785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="00A678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etc</w:t>
      </w:r>
      <w:proofErr w:type="spellEnd"/>
      <w:r w:rsidR="00A6785B" w:rsidRPr="00A6785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A678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</w:t>
      </w:r>
      <w:r w:rsidR="00A6785B" w:rsidRPr="00A6785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A678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</w:t>
      </w:r>
      <w:r w:rsidR="00A6785B" w:rsidRPr="00A6785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A678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</w:t>
      </w:r>
      <w:r w:rsidR="00A6785B" w:rsidRPr="00A6785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678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</w:t>
      </w:r>
      <w:r w:rsidR="00A6785B" w:rsidRPr="00A6785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678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proofErr w:type="gramEnd"/>
      <w:r w:rsidR="00A6785B" w:rsidRPr="00A6785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A678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устанавливаем прокси (см. рисунок 5).</w:t>
      </w:r>
    </w:p>
    <w:p w14:paraId="535ADE47" w14:textId="57CD0F46" w:rsidR="000415D8" w:rsidRDefault="007053FF" w:rsidP="00BC3775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70CFE0F8" wp14:editId="5F1F09EC">
            <wp:extent cx="5131405" cy="1380228"/>
            <wp:effectExtent l="0" t="0" r="0" b="4445"/>
            <wp:docPr id="18606893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89326" name="Picture 1860689326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5" t="249" r="41360" b="78816"/>
                    <a:stretch/>
                  </pic:blipFill>
                  <pic:spPr bwMode="auto">
                    <a:xfrm>
                      <a:off x="0" y="0"/>
                      <a:ext cx="5191383" cy="1396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751ED" w14:textId="06C173A4" w:rsidR="00714DFD" w:rsidRDefault="006B5283" w:rsidP="00AA733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13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5 </w:t>
      </w:r>
      <w:r w:rsidR="000415D8" w:rsidRPr="005813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="007053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Настройка прокси для </w:t>
      </w:r>
      <w:r w:rsidR="007053F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</w:t>
      </w:r>
    </w:p>
    <w:p w14:paraId="754B0CF1" w14:textId="088F5894" w:rsidR="000415D8" w:rsidRDefault="000415D8" w:rsidP="00BC3775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Про</w:t>
      </w:r>
      <w:r w:rsidR="00AA7330">
        <w:rPr>
          <w:rFonts w:cs="Times New Roman"/>
          <w:color w:val="000000" w:themeColor="text1"/>
          <w:szCs w:val="28"/>
        </w:rPr>
        <w:t xml:space="preserve">веряем работоспособность </w:t>
      </w:r>
      <w:r w:rsidR="00AA7330">
        <w:rPr>
          <w:rFonts w:cs="Times New Roman"/>
          <w:color w:val="000000" w:themeColor="text1"/>
          <w:szCs w:val="28"/>
          <w:lang w:val="en-US"/>
        </w:rPr>
        <w:t>Docker</w:t>
      </w:r>
      <w:r w:rsidR="00AA7330" w:rsidRPr="00AA7330">
        <w:rPr>
          <w:rFonts w:cs="Times New Roman"/>
          <w:color w:val="000000" w:themeColor="text1"/>
          <w:szCs w:val="28"/>
        </w:rPr>
        <w:t xml:space="preserve"> (</w:t>
      </w:r>
      <w:r w:rsidR="00AA7330">
        <w:rPr>
          <w:rFonts w:cs="Times New Roman"/>
          <w:color w:val="000000" w:themeColor="text1"/>
          <w:szCs w:val="28"/>
        </w:rPr>
        <w:t>см. рисунок 6).</w:t>
      </w:r>
    </w:p>
    <w:p w14:paraId="764CAC42" w14:textId="65744AA3" w:rsidR="000A5ACC" w:rsidRDefault="007053FF" w:rsidP="00BC3775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9602B01" wp14:editId="45C1E5AB">
            <wp:extent cx="5809639" cy="4787153"/>
            <wp:effectExtent l="0" t="0" r="0" b="1270"/>
            <wp:docPr id="3028418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41863" name="Picture 30284186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52" r="38881"/>
                    <a:stretch/>
                  </pic:blipFill>
                  <pic:spPr bwMode="auto">
                    <a:xfrm>
                      <a:off x="0" y="0"/>
                      <a:ext cx="5836359" cy="4809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DDF8D" w14:textId="77777777" w:rsidR="007053FF" w:rsidRPr="00714DFD" w:rsidRDefault="007053FF" w:rsidP="007053FF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6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softHyphen/>
        <w:t xml:space="preserve">– Проверка работоспособности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6E7C126" w14:textId="167C3A86" w:rsidR="000A5ACC" w:rsidRPr="00F57F8B" w:rsidRDefault="000A5ACC" w:rsidP="00BC377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1406DD" w14:textId="19658334" w:rsidR="000A5ACC" w:rsidRDefault="000A5ACC" w:rsidP="00BC3775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</w:p>
    <w:p w14:paraId="0D1DD592" w14:textId="4C970AF2" w:rsidR="00C17CF5" w:rsidRDefault="00C17CF5" w:rsidP="00C17CF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CBDD46" w14:textId="77777777" w:rsidR="00BC3775" w:rsidRPr="003839AB" w:rsidRDefault="00BC3775">
      <w:pPr>
        <w:rPr>
          <w:rFonts w:cs="Times New Roman"/>
          <w:color w:val="000000" w:themeColor="text1"/>
          <w:szCs w:val="28"/>
        </w:rPr>
      </w:pPr>
    </w:p>
    <w:p w14:paraId="5CA476FB" w14:textId="40EF6FAD" w:rsidR="00D975A9" w:rsidRPr="003839AB" w:rsidRDefault="00D975A9" w:rsidP="003839AB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КОНТРОЛЬНЫЕ ВОПРОСЫ</w:t>
      </w:r>
    </w:p>
    <w:p w14:paraId="76ADAA38" w14:textId="603283F9" w:rsidR="007A77BC" w:rsidRDefault="008872DC" w:rsidP="007A77BC">
      <w:pPr>
        <w:pStyle w:val="ListParagraph"/>
        <w:numPr>
          <w:ilvl w:val="0"/>
          <w:numId w:val="5"/>
        </w:numPr>
        <w:spacing w:after="0" w:line="360" w:lineRule="auto"/>
        <w:ind w:left="0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val="en-US"/>
        </w:rPr>
        <w:t>Image</w:t>
      </w:r>
      <w:r w:rsidRPr="008872DC">
        <w:rPr>
          <w:rFonts w:eastAsia="Times New Roman" w:cs="Times New Roman"/>
          <w:szCs w:val="28"/>
        </w:rPr>
        <w:t xml:space="preserve"> (</w:t>
      </w:r>
      <w:r>
        <w:rPr>
          <w:rFonts w:eastAsia="Times New Roman" w:cs="Times New Roman"/>
          <w:szCs w:val="28"/>
        </w:rPr>
        <w:t xml:space="preserve">образ) – шаблон с ОС, приложением и его зависимостями, из которого создаются контейнеры. </w:t>
      </w:r>
      <w:r>
        <w:rPr>
          <w:rFonts w:eastAsia="Times New Roman" w:cs="Times New Roman"/>
          <w:szCs w:val="28"/>
          <w:lang w:val="en-US"/>
        </w:rPr>
        <w:t>Container</w:t>
      </w:r>
      <w:r w:rsidRPr="008872DC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(контейнер) – это запущенный экземпляр образа с собственным изолированным окружением. </w:t>
      </w:r>
    </w:p>
    <w:p w14:paraId="2ADCE98C" w14:textId="4BC67F38" w:rsidR="008872DC" w:rsidRPr="008872DC" w:rsidRDefault="008872DC" w:rsidP="008872DC">
      <w:pPr>
        <w:pStyle w:val="ListParagraph"/>
        <w:numPr>
          <w:ilvl w:val="0"/>
          <w:numId w:val="5"/>
        </w:numPr>
        <w:spacing w:after="0" w:line="360" w:lineRule="auto"/>
        <w:ind w:left="0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val="en-US"/>
        </w:rPr>
        <w:t>docker</w:t>
      </w:r>
      <w:r w:rsidRPr="008872DC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run</w:t>
      </w:r>
      <w:r w:rsidRPr="008872DC">
        <w:rPr>
          <w:rFonts w:eastAsia="Times New Roman" w:cs="Times New Roman"/>
          <w:szCs w:val="28"/>
        </w:rPr>
        <w:t xml:space="preserve"> – </w:t>
      </w:r>
      <w:r>
        <w:rPr>
          <w:rFonts w:eastAsia="Times New Roman" w:cs="Times New Roman"/>
          <w:szCs w:val="28"/>
        </w:rPr>
        <w:t>создаёт и запускает контейнер</w:t>
      </w:r>
      <w:r w:rsidRPr="008872DC">
        <w:rPr>
          <w:rFonts w:eastAsia="Times New Roman" w:cs="Times New Roman"/>
          <w:szCs w:val="28"/>
        </w:rPr>
        <w:t>; -</w:t>
      </w:r>
      <w:r>
        <w:rPr>
          <w:rFonts w:eastAsia="Times New Roman" w:cs="Times New Roman"/>
          <w:szCs w:val="28"/>
          <w:lang w:val="en-US"/>
        </w:rPr>
        <w:t>d</w:t>
      </w:r>
      <w:r w:rsidRPr="008872DC">
        <w:rPr>
          <w:rFonts w:eastAsia="Times New Roman" w:cs="Times New Roman"/>
          <w:szCs w:val="28"/>
        </w:rPr>
        <w:t xml:space="preserve"> – </w:t>
      </w:r>
      <w:r>
        <w:rPr>
          <w:rFonts w:eastAsia="Times New Roman" w:cs="Times New Roman"/>
          <w:szCs w:val="28"/>
        </w:rPr>
        <w:t>запуск в фоновом режиме</w:t>
      </w:r>
      <w:r w:rsidRPr="008872DC">
        <w:rPr>
          <w:rFonts w:eastAsia="Times New Roman" w:cs="Times New Roman"/>
          <w:szCs w:val="28"/>
        </w:rPr>
        <w:t>; -</w:t>
      </w:r>
      <w:r>
        <w:rPr>
          <w:rFonts w:eastAsia="Times New Roman" w:cs="Times New Roman"/>
          <w:szCs w:val="28"/>
          <w:lang w:val="en-US"/>
        </w:rPr>
        <w:t>p</w:t>
      </w:r>
      <w:r w:rsidRPr="008872DC">
        <w:rPr>
          <w:rFonts w:eastAsia="Times New Roman" w:cs="Times New Roman"/>
          <w:szCs w:val="28"/>
        </w:rPr>
        <w:t xml:space="preserve"> 8080:80 – </w:t>
      </w:r>
      <w:r>
        <w:rPr>
          <w:rFonts w:eastAsia="Times New Roman" w:cs="Times New Roman"/>
          <w:szCs w:val="28"/>
        </w:rPr>
        <w:t>выставляет порты хоста и контейнера</w:t>
      </w:r>
      <w:r w:rsidRPr="008872DC">
        <w:rPr>
          <w:rFonts w:eastAsia="Times New Roman" w:cs="Times New Roman"/>
          <w:szCs w:val="28"/>
        </w:rPr>
        <w:t xml:space="preserve">; </w:t>
      </w:r>
      <w:r>
        <w:rPr>
          <w:rFonts w:eastAsia="Times New Roman" w:cs="Times New Roman"/>
          <w:szCs w:val="28"/>
          <w:lang w:val="en-US"/>
        </w:rPr>
        <w:t>nginx</w:t>
      </w:r>
      <w:r w:rsidRPr="008872DC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–</w:t>
      </w:r>
      <w:r w:rsidRPr="008872DC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использованный образ.</w:t>
      </w:r>
    </w:p>
    <w:p w14:paraId="23E6A2EB" w14:textId="646C1E36" w:rsidR="008872DC" w:rsidRPr="008872DC" w:rsidRDefault="008872DC" w:rsidP="008872DC">
      <w:pPr>
        <w:pStyle w:val="ListParagraph"/>
        <w:numPr>
          <w:ilvl w:val="0"/>
          <w:numId w:val="5"/>
        </w:numPr>
        <w:spacing w:after="0" w:line="360" w:lineRule="auto"/>
        <w:ind w:left="0" w:firstLine="709"/>
        <w:rPr>
          <w:rFonts w:eastAsia="Times New Roman" w:cs="Times New Roman"/>
          <w:szCs w:val="28"/>
        </w:rPr>
      </w:pPr>
      <w:r w:rsidRPr="008872DC">
        <w:rPr>
          <w:rFonts w:eastAsia="Times New Roman" w:cs="Times New Roman"/>
          <w:szCs w:val="28"/>
        </w:rPr>
        <w:t>-</w:t>
      </w:r>
      <w:proofErr w:type="spellStart"/>
      <w:r>
        <w:rPr>
          <w:rFonts w:eastAsia="Times New Roman" w:cs="Times New Roman"/>
          <w:szCs w:val="28"/>
          <w:lang w:val="en-US"/>
        </w:rPr>
        <w:t>i</w:t>
      </w:r>
      <w:proofErr w:type="spellEnd"/>
      <w:r w:rsidRPr="008872DC">
        <w:rPr>
          <w:rFonts w:eastAsia="Times New Roman" w:cs="Times New Roman"/>
          <w:szCs w:val="28"/>
        </w:rPr>
        <w:t xml:space="preserve"> – </w:t>
      </w:r>
      <w:r>
        <w:rPr>
          <w:rFonts w:eastAsia="Times New Roman" w:cs="Times New Roman"/>
          <w:szCs w:val="28"/>
        </w:rPr>
        <w:t>оставляет стандартный ввод открытым</w:t>
      </w:r>
      <w:r w:rsidRPr="008872DC">
        <w:rPr>
          <w:rFonts w:eastAsia="Times New Roman" w:cs="Times New Roman"/>
          <w:szCs w:val="28"/>
        </w:rPr>
        <w:t>; -</w:t>
      </w:r>
      <w:r>
        <w:rPr>
          <w:rFonts w:eastAsia="Times New Roman" w:cs="Times New Roman"/>
          <w:szCs w:val="28"/>
          <w:lang w:val="en-US"/>
        </w:rPr>
        <w:t>t</w:t>
      </w:r>
      <w:r w:rsidRPr="008872DC">
        <w:rPr>
          <w:rFonts w:eastAsia="Times New Roman" w:cs="Times New Roman"/>
          <w:szCs w:val="28"/>
        </w:rPr>
        <w:t xml:space="preserve"> – </w:t>
      </w:r>
      <w:r>
        <w:rPr>
          <w:rFonts w:eastAsia="Times New Roman" w:cs="Times New Roman"/>
          <w:szCs w:val="28"/>
        </w:rPr>
        <w:t xml:space="preserve">создаёт </w:t>
      </w:r>
      <w:proofErr w:type="spellStart"/>
      <w:r>
        <w:rPr>
          <w:rFonts w:eastAsia="Times New Roman" w:cs="Times New Roman"/>
          <w:szCs w:val="28"/>
        </w:rPr>
        <w:t>псевдотерминал</w:t>
      </w:r>
      <w:proofErr w:type="spellEnd"/>
      <w:r>
        <w:rPr>
          <w:rFonts w:eastAsia="Times New Roman" w:cs="Times New Roman"/>
          <w:szCs w:val="28"/>
        </w:rPr>
        <w:t>. Данный флаг позволяет работать с терминалом внутри контейнера.</w:t>
      </w:r>
    </w:p>
    <w:p w14:paraId="0D3C7063" w14:textId="6D850E50" w:rsidR="008872DC" w:rsidRPr="008872DC" w:rsidRDefault="008872DC" w:rsidP="008872DC">
      <w:pPr>
        <w:pStyle w:val="ListParagraph"/>
        <w:numPr>
          <w:ilvl w:val="0"/>
          <w:numId w:val="5"/>
        </w:numPr>
        <w:spacing w:after="0" w:line="360" w:lineRule="auto"/>
        <w:ind w:left="0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val="en-US"/>
        </w:rPr>
        <w:t xml:space="preserve"> </w:t>
      </w:r>
    </w:p>
    <w:p w14:paraId="49D21E12" w14:textId="77777777" w:rsidR="008872DC" w:rsidRPr="008872DC" w:rsidRDefault="008872DC" w:rsidP="008872DC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KZ" w:eastAsia="ja-JP"/>
        </w:rPr>
      </w:pPr>
      <w:r w:rsidRPr="008872DC">
        <w:rPr>
          <w:rFonts w:eastAsia="Times New Roman" w:cs="Times New Roman"/>
          <w:szCs w:val="28"/>
          <w:lang w:val="en-KZ" w:eastAsia="ja-JP"/>
        </w:rPr>
        <w:t>FROM — базовый образ.</w:t>
      </w:r>
    </w:p>
    <w:p w14:paraId="1CD86FC2" w14:textId="77777777" w:rsidR="008872DC" w:rsidRPr="008872DC" w:rsidRDefault="008872DC" w:rsidP="008872DC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KZ" w:eastAsia="ja-JP"/>
        </w:rPr>
      </w:pPr>
      <w:r w:rsidRPr="008872DC">
        <w:rPr>
          <w:rFonts w:eastAsia="Times New Roman" w:cs="Times New Roman"/>
          <w:szCs w:val="28"/>
          <w:lang w:val="en-KZ" w:eastAsia="ja-JP"/>
        </w:rPr>
        <w:t>RUN — выполняет команду при сборке образа.</w:t>
      </w:r>
    </w:p>
    <w:p w14:paraId="36442970" w14:textId="77777777" w:rsidR="008872DC" w:rsidRPr="008872DC" w:rsidRDefault="008872DC" w:rsidP="008872DC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KZ" w:eastAsia="ja-JP"/>
        </w:rPr>
      </w:pPr>
      <w:r w:rsidRPr="008872DC">
        <w:rPr>
          <w:rFonts w:eastAsia="Times New Roman" w:cs="Times New Roman"/>
          <w:szCs w:val="28"/>
          <w:lang w:val="en-KZ" w:eastAsia="ja-JP"/>
        </w:rPr>
        <w:t>COPY — копирует файлы в образ.</w:t>
      </w:r>
    </w:p>
    <w:p w14:paraId="6FF67DDC" w14:textId="77777777" w:rsidR="008872DC" w:rsidRPr="008872DC" w:rsidRDefault="008872DC" w:rsidP="008872DC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KZ" w:eastAsia="ja-JP"/>
        </w:rPr>
      </w:pPr>
      <w:r w:rsidRPr="008872DC">
        <w:rPr>
          <w:rFonts w:eastAsia="Times New Roman" w:cs="Times New Roman"/>
          <w:szCs w:val="28"/>
          <w:lang w:val="en-KZ" w:eastAsia="ja-JP"/>
        </w:rPr>
        <w:t>ADD — копирует файлы, также имеет дополнительные возможности.</w:t>
      </w:r>
    </w:p>
    <w:p w14:paraId="5E474865" w14:textId="77777777" w:rsidR="008872DC" w:rsidRPr="008872DC" w:rsidRDefault="008872DC" w:rsidP="008872DC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KZ" w:eastAsia="ja-JP"/>
        </w:rPr>
      </w:pPr>
      <w:r w:rsidRPr="008872DC">
        <w:rPr>
          <w:rFonts w:eastAsia="Times New Roman" w:cs="Times New Roman"/>
          <w:szCs w:val="28"/>
          <w:lang w:val="en-KZ" w:eastAsia="ja-JP"/>
        </w:rPr>
        <w:t>WORKDIR — задаёт рабочую директорию.</w:t>
      </w:r>
    </w:p>
    <w:p w14:paraId="6FB1450C" w14:textId="77777777" w:rsidR="008872DC" w:rsidRPr="008872DC" w:rsidRDefault="008872DC" w:rsidP="008872DC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KZ" w:eastAsia="ja-JP"/>
        </w:rPr>
      </w:pPr>
      <w:r w:rsidRPr="008872DC">
        <w:rPr>
          <w:rFonts w:eastAsia="Times New Roman" w:cs="Times New Roman"/>
          <w:szCs w:val="28"/>
          <w:lang w:val="en-KZ" w:eastAsia="ja-JP"/>
        </w:rPr>
        <w:t>ENV — задаёт переменные окружения.</w:t>
      </w:r>
    </w:p>
    <w:p w14:paraId="7EB2CEF2" w14:textId="77777777" w:rsidR="008872DC" w:rsidRPr="008872DC" w:rsidRDefault="008872DC" w:rsidP="008872DC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KZ" w:eastAsia="ja-JP"/>
        </w:rPr>
      </w:pPr>
      <w:r w:rsidRPr="008872DC">
        <w:rPr>
          <w:rFonts w:eastAsia="Times New Roman" w:cs="Times New Roman"/>
          <w:szCs w:val="28"/>
          <w:lang w:val="en-KZ" w:eastAsia="ja-JP"/>
        </w:rPr>
        <w:t>EXPOSE — указывает используемый порт.</w:t>
      </w:r>
    </w:p>
    <w:p w14:paraId="2CBA2834" w14:textId="77777777" w:rsidR="008872DC" w:rsidRPr="008872DC" w:rsidRDefault="008872DC" w:rsidP="008872DC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KZ" w:eastAsia="ja-JP"/>
        </w:rPr>
      </w:pPr>
      <w:r w:rsidRPr="008872DC">
        <w:rPr>
          <w:rFonts w:eastAsia="Times New Roman" w:cs="Times New Roman"/>
          <w:szCs w:val="28"/>
          <w:lang w:val="en-KZ" w:eastAsia="ja-JP"/>
        </w:rPr>
        <w:t>CMD — команда по умолчанию при запуске контейнера.</w:t>
      </w:r>
    </w:p>
    <w:p w14:paraId="541D1E9F" w14:textId="59E50346" w:rsidR="008872DC" w:rsidRDefault="008872DC" w:rsidP="008872DC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KZ" w:eastAsia="ja-JP"/>
        </w:rPr>
      </w:pPr>
      <w:r w:rsidRPr="008872DC">
        <w:rPr>
          <w:rFonts w:eastAsia="Times New Roman" w:cs="Times New Roman"/>
          <w:szCs w:val="28"/>
          <w:lang w:val="en-KZ" w:eastAsia="ja-JP"/>
        </w:rPr>
        <w:t>ENTRYPOINT — задаёт основной исполняемый процесс контейнера.</w:t>
      </w:r>
    </w:p>
    <w:p w14:paraId="1361FA67" w14:textId="249D8F46" w:rsidR="00C150EF" w:rsidRPr="00C150EF" w:rsidRDefault="008872DC" w:rsidP="00C150EF">
      <w:pPr>
        <w:pStyle w:val="ListParagraph"/>
        <w:spacing w:before="100" w:beforeAutospacing="1" w:after="100" w:afterAutospacing="1" w:line="360" w:lineRule="auto"/>
        <w:ind w:left="0" w:firstLine="720"/>
        <w:rPr>
          <w:rFonts w:eastAsia="Times New Roman" w:cs="Times New Roman"/>
          <w:szCs w:val="28"/>
          <w:lang w:val="en-KZ" w:eastAsia="ja-JP"/>
        </w:rPr>
      </w:pPr>
      <w:r w:rsidRPr="00C150EF">
        <w:rPr>
          <w:rFonts w:eastAsia="Times New Roman" w:cs="Times New Roman"/>
          <w:szCs w:val="28"/>
          <w:lang w:val="en-KZ" w:eastAsia="ja-JP"/>
        </w:rPr>
        <w:t xml:space="preserve">5. </w:t>
      </w:r>
      <w:r w:rsidR="00C150EF" w:rsidRPr="00C150EF">
        <w:rPr>
          <w:rFonts w:eastAsia="Times New Roman" w:cs="Times New Roman"/>
          <w:szCs w:val="28"/>
          <w:lang w:val="en-KZ" w:eastAsia="ja-JP"/>
        </w:rPr>
        <w:t>Для сохранения данных используют volumes: d</w:t>
      </w:r>
      <w:r w:rsidR="00C150EF" w:rsidRPr="00C150EF">
        <w:rPr>
          <w:rFonts w:eastAsia="Times New Roman" w:cs="Times New Roman"/>
          <w:szCs w:val="28"/>
          <w:lang w:val="en-KZ" w:eastAsia="ja-JP"/>
        </w:rPr>
        <w:t>ocker run -v mydata:/app/data nginx</w:t>
      </w:r>
      <w:r w:rsidR="00C150EF" w:rsidRPr="00C150EF">
        <w:rPr>
          <w:rFonts w:eastAsia="Times New Roman" w:cs="Times New Roman"/>
          <w:szCs w:val="28"/>
          <w:lang w:val="en-KZ" w:eastAsia="ja-JP"/>
        </w:rPr>
        <w:t xml:space="preserve">; </w:t>
      </w:r>
    </w:p>
    <w:p w14:paraId="5B8DE176" w14:textId="3BE4B2D0" w:rsidR="008872DC" w:rsidRPr="00C150EF" w:rsidRDefault="00C150EF" w:rsidP="00C150EF">
      <w:pPr>
        <w:pStyle w:val="ListParagraph"/>
        <w:spacing w:before="100" w:beforeAutospacing="1" w:after="100" w:afterAutospacing="1" w:line="360" w:lineRule="auto"/>
        <w:ind w:left="0" w:firstLine="720"/>
        <w:rPr>
          <w:rFonts w:eastAsia="Times New Roman" w:cs="Times New Roman"/>
          <w:szCs w:val="28"/>
          <w:lang w:val="en-KZ" w:eastAsia="ja-JP"/>
        </w:rPr>
      </w:pPr>
      <w:r w:rsidRPr="00C150EF">
        <w:rPr>
          <w:rFonts w:eastAsia="Times New Roman" w:cs="Times New Roman"/>
          <w:szCs w:val="28"/>
          <w:lang w:val="en-KZ" w:eastAsia="ja-JP"/>
        </w:rPr>
        <w:t xml:space="preserve">Переменные окружения передают через -e: </w:t>
      </w:r>
      <w:r w:rsidRPr="00C150EF">
        <w:rPr>
          <w:rFonts w:eastAsia="Times New Roman" w:cs="Times New Roman"/>
          <w:szCs w:val="28"/>
          <w:lang w:val="en-KZ" w:eastAsia="ja-JP"/>
        </w:rPr>
        <w:t>docker run -e DB_HOST=localhost -e DB_PORT=3306 myapp</w:t>
      </w:r>
      <w:r w:rsidRPr="00C150EF">
        <w:rPr>
          <w:rFonts w:eastAsia="Times New Roman" w:cs="Times New Roman"/>
          <w:szCs w:val="28"/>
          <w:lang w:val="en-KZ" w:eastAsia="ja-JP"/>
        </w:rPr>
        <w:t>.</w:t>
      </w:r>
    </w:p>
    <w:p w14:paraId="07BC616D" w14:textId="54ED5AE7" w:rsidR="008872DC" w:rsidRPr="008872DC" w:rsidRDefault="008872DC" w:rsidP="008872DC">
      <w:pPr>
        <w:pStyle w:val="ListParagraph"/>
        <w:spacing w:after="0" w:line="360" w:lineRule="auto"/>
        <w:ind w:left="709"/>
        <w:rPr>
          <w:rFonts w:eastAsia="Times New Roman" w:cs="Times New Roman"/>
          <w:szCs w:val="28"/>
          <w:lang w:val="en-KZ"/>
        </w:rPr>
      </w:pPr>
    </w:p>
    <w:p w14:paraId="3C4CC9BA" w14:textId="77777777" w:rsidR="00D975A9" w:rsidRPr="00C150EF" w:rsidRDefault="00D975A9" w:rsidP="00D97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KZ"/>
        </w:rPr>
      </w:pPr>
    </w:p>
    <w:p w14:paraId="0031ECB7" w14:textId="0A5792B9" w:rsidR="00D975A9" w:rsidRPr="00C150EF" w:rsidRDefault="00D975A9">
      <w:pPr>
        <w:rPr>
          <w:lang w:val="en-KZ"/>
        </w:rPr>
      </w:pPr>
      <w:r w:rsidRPr="00C150EF">
        <w:rPr>
          <w:lang w:val="en-KZ"/>
        </w:rPr>
        <w:br w:type="page"/>
      </w:r>
    </w:p>
    <w:p w14:paraId="1652C99B" w14:textId="77777777" w:rsidR="006A7969" w:rsidRDefault="00633B0A" w:rsidP="00D975A9">
      <w:pPr>
        <w:pStyle w:val="Caption"/>
        <w:spacing w:before="240" w:after="240" w:line="360" w:lineRule="auto"/>
      </w:pPr>
      <w:r>
        <w:rPr>
          <w:sz w:val="32"/>
        </w:rPr>
        <w:lastRenderedPageBreak/>
        <w:t>ЗАКЛЮЧЕНИЕ</w:t>
      </w:r>
    </w:p>
    <w:p w14:paraId="010CEE5D" w14:textId="1CC3EC70" w:rsidR="006A7969" w:rsidRDefault="00633B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данной практической работы</w:t>
      </w:r>
      <w:r w:rsidR="000415D8">
        <w:rPr>
          <w:rFonts w:ascii="Times New Roman" w:hAnsi="Times New Roman" w:cs="Times New Roman"/>
          <w:sz w:val="28"/>
          <w:szCs w:val="28"/>
        </w:rPr>
        <w:t xml:space="preserve"> была </w:t>
      </w:r>
      <w:r w:rsidR="00F57F8B">
        <w:rPr>
          <w:rFonts w:ascii="Times New Roman" w:hAnsi="Times New Roman" w:cs="Times New Roman"/>
          <w:color w:val="000000" w:themeColor="text1"/>
          <w:sz w:val="28"/>
          <w:szCs w:val="28"/>
        </w:rPr>
        <w:t>осво</w:t>
      </w:r>
      <w:r w:rsidR="00F57F8B">
        <w:rPr>
          <w:rFonts w:ascii="Times New Roman" w:hAnsi="Times New Roman" w:cs="Times New Roman"/>
          <w:color w:val="000000" w:themeColor="text1"/>
          <w:sz w:val="28"/>
          <w:szCs w:val="28"/>
        </w:rPr>
        <w:t>ена</w:t>
      </w:r>
      <w:r w:rsidR="00F57F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закреп</w:t>
      </w:r>
      <w:r w:rsidR="00F57F8B">
        <w:rPr>
          <w:rFonts w:ascii="Times New Roman" w:hAnsi="Times New Roman" w:cs="Times New Roman"/>
          <w:color w:val="000000" w:themeColor="text1"/>
          <w:sz w:val="28"/>
          <w:szCs w:val="28"/>
        </w:rPr>
        <w:t>лена</w:t>
      </w:r>
      <w:r w:rsidR="00F57F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установк</w:t>
      </w:r>
      <w:r w:rsidR="00F57F8B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F57F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57F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</w:t>
      </w:r>
      <w:r w:rsidR="00F57F8B" w:rsidRPr="00C25B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57F8B">
        <w:rPr>
          <w:rFonts w:ascii="Times New Roman" w:hAnsi="Times New Roman" w:cs="Times New Roman"/>
          <w:color w:val="000000" w:themeColor="text1"/>
          <w:sz w:val="28"/>
          <w:szCs w:val="28"/>
        </w:rPr>
        <w:t>и запуск контейнера.</w:t>
      </w:r>
    </w:p>
    <w:sectPr w:rsidR="006A79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AB431" w14:textId="77777777" w:rsidR="004A1AFB" w:rsidRDefault="004A1AFB">
      <w:pPr>
        <w:spacing w:after="0" w:line="240" w:lineRule="auto"/>
      </w:pPr>
      <w:r>
        <w:separator/>
      </w:r>
    </w:p>
  </w:endnote>
  <w:endnote w:type="continuationSeparator" w:id="0">
    <w:p w14:paraId="248645E1" w14:textId="77777777" w:rsidR="004A1AFB" w:rsidRDefault="004A1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4CDEF" w14:textId="77777777" w:rsidR="004A1AFB" w:rsidRDefault="004A1AFB">
      <w:pPr>
        <w:spacing w:after="0" w:line="240" w:lineRule="auto"/>
      </w:pPr>
      <w:r>
        <w:separator/>
      </w:r>
    </w:p>
  </w:footnote>
  <w:footnote w:type="continuationSeparator" w:id="0">
    <w:p w14:paraId="580408A3" w14:textId="77777777" w:rsidR="004A1AFB" w:rsidRDefault="004A1A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0DE0"/>
    <w:multiLevelType w:val="hybridMultilevel"/>
    <w:tmpl w:val="FFC49326"/>
    <w:lvl w:ilvl="0" w:tplc="8A96176A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 w:tplc="81EA53EC">
      <w:start w:val="1"/>
      <w:numFmt w:val="lowerLetter"/>
      <w:lvlText w:val="%2."/>
      <w:lvlJc w:val="left"/>
      <w:pPr>
        <w:ind w:left="1440" w:hanging="360"/>
      </w:pPr>
    </w:lvl>
    <w:lvl w:ilvl="2" w:tplc="06C61E78">
      <w:start w:val="1"/>
      <w:numFmt w:val="lowerRoman"/>
      <w:lvlText w:val="%3."/>
      <w:lvlJc w:val="right"/>
      <w:pPr>
        <w:ind w:left="2160" w:hanging="180"/>
      </w:pPr>
    </w:lvl>
    <w:lvl w:ilvl="3" w:tplc="6D1EA848">
      <w:start w:val="1"/>
      <w:numFmt w:val="decimal"/>
      <w:lvlText w:val="%4."/>
      <w:lvlJc w:val="left"/>
      <w:pPr>
        <w:ind w:left="2880" w:hanging="360"/>
      </w:pPr>
    </w:lvl>
    <w:lvl w:ilvl="4" w:tplc="4590024C">
      <w:start w:val="1"/>
      <w:numFmt w:val="lowerLetter"/>
      <w:lvlText w:val="%5."/>
      <w:lvlJc w:val="left"/>
      <w:pPr>
        <w:ind w:left="3600" w:hanging="360"/>
      </w:pPr>
    </w:lvl>
    <w:lvl w:ilvl="5" w:tplc="9522E18E">
      <w:start w:val="1"/>
      <w:numFmt w:val="lowerRoman"/>
      <w:lvlText w:val="%6."/>
      <w:lvlJc w:val="right"/>
      <w:pPr>
        <w:ind w:left="4320" w:hanging="180"/>
      </w:pPr>
    </w:lvl>
    <w:lvl w:ilvl="6" w:tplc="9F46F1E8">
      <w:start w:val="1"/>
      <w:numFmt w:val="decimal"/>
      <w:lvlText w:val="%7."/>
      <w:lvlJc w:val="left"/>
      <w:pPr>
        <w:ind w:left="5040" w:hanging="360"/>
      </w:pPr>
    </w:lvl>
    <w:lvl w:ilvl="7" w:tplc="D5D6168A">
      <w:start w:val="1"/>
      <w:numFmt w:val="lowerLetter"/>
      <w:lvlText w:val="%8."/>
      <w:lvlJc w:val="left"/>
      <w:pPr>
        <w:ind w:left="5760" w:hanging="360"/>
      </w:pPr>
    </w:lvl>
    <w:lvl w:ilvl="8" w:tplc="2196D30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30F85"/>
    <w:multiLevelType w:val="hybridMultilevel"/>
    <w:tmpl w:val="4A982518"/>
    <w:lvl w:ilvl="0" w:tplc="74B26B32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 w:tplc="EEBAF5F6">
      <w:start w:val="1"/>
      <w:numFmt w:val="lowerLetter"/>
      <w:lvlText w:val="%2."/>
      <w:lvlJc w:val="left"/>
      <w:pPr>
        <w:ind w:left="1440" w:hanging="360"/>
      </w:pPr>
    </w:lvl>
    <w:lvl w:ilvl="2" w:tplc="6A5CBC2E">
      <w:start w:val="1"/>
      <w:numFmt w:val="lowerRoman"/>
      <w:lvlText w:val="%3."/>
      <w:lvlJc w:val="right"/>
      <w:pPr>
        <w:ind w:left="2160" w:hanging="180"/>
      </w:pPr>
    </w:lvl>
    <w:lvl w:ilvl="3" w:tplc="D6203964">
      <w:start w:val="1"/>
      <w:numFmt w:val="decimal"/>
      <w:lvlText w:val="%4."/>
      <w:lvlJc w:val="left"/>
      <w:pPr>
        <w:ind w:left="2880" w:hanging="360"/>
      </w:pPr>
    </w:lvl>
    <w:lvl w:ilvl="4" w:tplc="227AF404">
      <w:start w:val="1"/>
      <w:numFmt w:val="lowerLetter"/>
      <w:lvlText w:val="%5."/>
      <w:lvlJc w:val="left"/>
      <w:pPr>
        <w:ind w:left="3600" w:hanging="360"/>
      </w:pPr>
    </w:lvl>
    <w:lvl w:ilvl="5" w:tplc="E072FDD0">
      <w:start w:val="1"/>
      <w:numFmt w:val="lowerRoman"/>
      <w:lvlText w:val="%6."/>
      <w:lvlJc w:val="right"/>
      <w:pPr>
        <w:ind w:left="4320" w:hanging="180"/>
      </w:pPr>
    </w:lvl>
    <w:lvl w:ilvl="6" w:tplc="9E36F4D8">
      <w:start w:val="1"/>
      <w:numFmt w:val="decimal"/>
      <w:lvlText w:val="%7."/>
      <w:lvlJc w:val="left"/>
      <w:pPr>
        <w:ind w:left="5040" w:hanging="360"/>
      </w:pPr>
    </w:lvl>
    <w:lvl w:ilvl="7" w:tplc="B3A0B976">
      <w:start w:val="1"/>
      <w:numFmt w:val="lowerLetter"/>
      <w:lvlText w:val="%8."/>
      <w:lvlJc w:val="left"/>
      <w:pPr>
        <w:ind w:left="5760" w:hanging="360"/>
      </w:pPr>
    </w:lvl>
    <w:lvl w:ilvl="8" w:tplc="5F76C49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9367E6"/>
    <w:multiLevelType w:val="hybridMultilevel"/>
    <w:tmpl w:val="916AF7E0"/>
    <w:lvl w:ilvl="0" w:tplc="F760A4B0">
      <w:start w:val="1"/>
      <w:numFmt w:val="decimal"/>
      <w:lvlText w:val="%1."/>
      <w:lvlJc w:val="left"/>
      <w:pPr>
        <w:ind w:left="1069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E2D364A"/>
    <w:multiLevelType w:val="hybridMultilevel"/>
    <w:tmpl w:val="08D2A504"/>
    <w:lvl w:ilvl="0" w:tplc="0E40F0E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3460B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16B65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28B90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D0730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8E444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D06E4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426D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12D46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003F16"/>
    <w:multiLevelType w:val="multilevel"/>
    <w:tmpl w:val="C4E4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F13BC"/>
    <w:multiLevelType w:val="multilevel"/>
    <w:tmpl w:val="C4E4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80268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2" w16cid:durableId="767697851">
    <w:abstractNumId w:val="3"/>
  </w:num>
  <w:num w:numId="3" w16cid:durableId="4404566">
    <w:abstractNumId w:val="1"/>
  </w:num>
  <w:num w:numId="4" w16cid:durableId="344867266">
    <w:abstractNumId w:val="0"/>
  </w:num>
  <w:num w:numId="5" w16cid:durableId="388236465">
    <w:abstractNumId w:val="2"/>
  </w:num>
  <w:num w:numId="6" w16cid:durableId="1298335477">
    <w:abstractNumId w:val="4"/>
  </w:num>
  <w:num w:numId="7" w16cid:durableId="1489075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969"/>
    <w:rsid w:val="00013D93"/>
    <w:rsid w:val="000415D8"/>
    <w:rsid w:val="000A5ACC"/>
    <w:rsid w:val="001A2186"/>
    <w:rsid w:val="001A387B"/>
    <w:rsid w:val="001E021E"/>
    <w:rsid w:val="001E5917"/>
    <w:rsid w:val="002A761B"/>
    <w:rsid w:val="002B689A"/>
    <w:rsid w:val="0031164D"/>
    <w:rsid w:val="003839AB"/>
    <w:rsid w:val="003D60CB"/>
    <w:rsid w:val="00433E37"/>
    <w:rsid w:val="00437EE3"/>
    <w:rsid w:val="004A1AFB"/>
    <w:rsid w:val="004F016B"/>
    <w:rsid w:val="004F323D"/>
    <w:rsid w:val="00581324"/>
    <w:rsid w:val="005A5AFA"/>
    <w:rsid w:val="005D6814"/>
    <w:rsid w:val="00604746"/>
    <w:rsid w:val="0061311B"/>
    <w:rsid w:val="00633B0A"/>
    <w:rsid w:val="00646348"/>
    <w:rsid w:val="006A7969"/>
    <w:rsid w:val="006B5283"/>
    <w:rsid w:val="006B6B2A"/>
    <w:rsid w:val="007053FF"/>
    <w:rsid w:val="00714DFD"/>
    <w:rsid w:val="0072321E"/>
    <w:rsid w:val="0077540D"/>
    <w:rsid w:val="007A77BC"/>
    <w:rsid w:val="007D7C6A"/>
    <w:rsid w:val="008872DC"/>
    <w:rsid w:val="00897A31"/>
    <w:rsid w:val="008A09BA"/>
    <w:rsid w:val="008D3F1F"/>
    <w:rsid w:val="00920887"/>
    <w:rsid w:val="00941728"/>
    <w:rsid w:val="009C2D63"/>
    <w:rsid w:val="00A6785B"/>
    <w:rsid w:val="00AA7330"/>
    <w:rsid w:val="00AE3A39"/>
    <w:rsid w:val="00B56313"/>
    <w:rsid w:val="00B818CA"/>
    <w:rsid w:val="00B941BF"/>
    <w:rsid w:val="00BC3775"/>
    <w:rsid w:val="00BC44E1"/>
    <w:rsid w:val="00C150EF"/>
    <w:rsid w:val="00C17CF5"/>
    <w:rsid w:val="00C25B3D"/>
    <w:rsid w:val="00CB4006"/>
    <w:rsid w:val="00D5286A"/>
    <w:rsid w:val="00D56533"/>
    <w:rsid w:val="00D95D11"/>
    <w:rsid w:val="00D975A9"/>
    <w:rsid w:val="00DB6888"/>
    <w:rsid w:val="00E5795B"/>
    <w:rsid w:val="00F12B9B"/>
    <w:rsid w:val="00F454DF"/>
    <w:rsid w:val="00F57F8B"/>
    <w:rsid w:val="00FA3F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4B9EFE"/>
  <w15:docId w15:val="{533B9218-4521-40E6-A73A-AD8FBF12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  <w:jc w:val="both"/>
    </w:pPr>
    <w:rPr>
      <w:rFonts w:ascii="Times New Roman" w:hAnsi="Times New Roman"/>
      <w:sz w:val="28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  <w:jc w:val="center"/>
    </w:pPr>
    <w:rPr>
      <w:rFonts w:ascii="Times New Roman" w:hAnsi="Times New Roman"/>
      <w:iCs/>
      <w:sz w:val="2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B818C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B689A"/>
    <w:rPr>
      <w:color w:val="605E5C"/>
      <w:shd w:val="clear" w:color="auto" w:fill="E1DFDD"/>
    </w:rPr>
  </w:style>
  <w:style w:type="character" w:customStyle="1" w:styleId="s2">
    <w:name w:val="s2"/>
    <w:basedOn w:val="DefaultParagraphFont"/>
    <w:rsid w:val="00887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9AC37-12A8-47BE-8EBB-8B2121E9E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374</Words>
  <Characters>2137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p-borovikova</dc:creator>
  <cp:lastModifiedBy>Microsoft Office User</cp:lastModifiedBy>
  <cp:revision>3</cp:revision>
  <dcterms:created xsi:type="dcterms:W3CDTF">2026-10-08T20:35:00Z</dcterms:created>
  <dcterms:modified xsi:type="dcterms:W3CDTF">2026-10-08T21:37:00Z</dcterms:modified>
</cp:coreProperties>
</file>