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AA8B2" w14:textId="47FB60C1" w:rsidR="002B464C" w:rsidRDefault="002B464C" w:rsidP="00A46912">
      <w:pPr>
        <w:spacing w:after="0" w:line="360" w:lineRule="auto"/>
        <w:jc w:val="center"/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4</w:t>
      </w:r>
    </w:p>
    <w:p w14:paraId="2B0CBE2E" w14:textId="426299FF" w:rsidR="00A46912" w:rsidRDefault="00A46912" w:rsidP="00A46912">
      <w:pPr>
        <w:spacing w:after="0" w:line="360" w:lineRule="auto"/>
        <w:jc w:val="center"/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742726" w14:textId="7FF8345F" w:rsidR="00A46912" w:rsidRPr="002B464C" w:rsidRDefault="002B464C" w:rsidP="00A46912">
      <w:pPr>
        <w:spacing w:after="0" w:line="360" w:lineRule="auto"/>
        <w:jc w:val="center"/>
        <w:rPr>
          <w:color w:val="5B9BD5" w:themeColor="accent1"/>
          <w:sz w:val="72"/>
          <w:szCs w:val="72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ASSIGMENT GĐ1</w:t>
      </w: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  <w:lang w:val="en-US"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1A7" w14:textId="77777777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7F51D757" w14:textId="3EA80DA0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proofErr w:type="spellStart"/>
      <w:r w:rsidR="00553ED5">
        <w:rPr>
          <w:rFonts w:ascii="Tahoma" w:hAnsi="Tahoma" w:cs="Tahoma"/>
        </w:rPr>
        <w:t>Nhóm</w:t>
      </w:r>
      <w:proofErr w:type="spellEnd"/>
      <w:r w:rsidR="00553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>:</w:t>
      </w:r>
      <w:r w:rsidR="002B464C">
        <w:rPr>
          <w:rFonts w:ascii="Tahoma" w:hAnsi="Tahoma" w:cs="Tahoma"/>
        </w:rPr>
        <w:t xml:space="preserve">  3</w:t>
      </w:r>
    </w:p>
    <w:p w14:paraId="01BF15C1" w14:textId="74EDECBD" w:rsidR="00A46912" w:rsidRDefault="00A46912" w:rsidP="00553ED5">
      <w:pPr>
        <w:tabs>
          <w:tab w:val="left" w:pos="1440"/>
          <w:tab w:val="left" w:pos="432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Họ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tên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thành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ab/>
        <w:t>:</w:t>
      </w:r>
      <w:r w:rsidR="00553ED5">
        <w:rPr>
          <w:rFonts w:ascii="Tahoma" w:hAnsi="Tahoma" w:cs="Tahoma"/>
        </w:rPr>
        <w:t xml:space="preserve">  -</w:t>
      </w:r>
      <w:r w:rsidRPr="00F57A78">
        <w:rPr>
          <w:rFonts w:ascii="Tahoma" w:hAnsi="Tahoma" w:cs="Tahoma"/>
        </w:rPr>
        <w:t xml:space="preserve"> </w:t>
      </w:r>
      <w:r w:rsidR="00553ED5"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Phạm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Vĩnh</w:t>
      </w:r>
      <w:proofErr w:type="spellEnd"/>
      <w:r>
        <w:rPr>
          <w:rFonts w:ascii="Tahoma" w:hAnsi="Tahoma" w:cs="Tahoma"/>
        </w:rPr>
        <w:t xml:space="preserve"> Sang</w:t>
      </w:r>
    </w:p>
    <w:p w14:paraId="5315F80A" w14:textId="735F88AD" w:rsidR="00553ED5" w:rsidRDefault="002B464C" w:rsidP="00553ED5">
      <w:pPr>
        <w:pStyle w:val="ListParagraph"/>
        <w:numPr>
          <w:ilvl w:val="0"/>
          <w:numId w:val="18"/>
        </w:numPr>
        <w:tabs>
          <w:tab w:val="left" w:pos="1440"/>
          <w:tab w:val="left" w:pos="432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Phùng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Khang</w:t>
      </w:r>
      <w:proofErr w:type="spellEnd"/>
    </w:p>
    <w:p w14:paraId="163AA6DD" w14:textId="65FC4A3D" w:rsidR="00553ED5" w:rsidRDefault="002B464C" w:rsidP="00553ED5">
      <w:pPr>
        <w:pStyle w:val="ListParagraph"/>
        <w:numPr>
          <w:ilvl w:val="0"/>
          <w:numId w:val="18"/>
        </w:numPr>
        <w:tabs>
          <w:tab w:val="left" w:pos="1440"/>
          <w:tab w:val="left" w:pos="432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Hiếu</w:t>
      </w:r>
      <w:proofErr w:type="spellEnd"/>
    </w:p>
    <w:p w14:paraId="1AB23BF2" w14:textId="79367E16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Lớp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r w:rsidR="007161CC">
        <w:rPr>
          <w:rFonts w:ascii="Tahoma" w:hAnsi="Tahoma" w:cs="Tahoma"/>
        </w:rPr>
        <w:t>IT</w:t>
      </w:r>
      <w:r>
        <w:rPr>
          <w:rFonts w:ascii="Tahoma" w:hAnsi="Tahoma" w:cs="Tahoma"/>
        </w:rPr>
        <w:t>16303</w:t>
      </w:r>
    </w:p>
    <w:p w14:paraId="42B27A8C" w14:textId="39CE4493" w:rsidR="00A46912" w:rsidRPr="00F57A78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hướng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dẫn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proofErr w:type="spellStart"/>
      <w:r w:rsidR="002B464C">
        <w:rPr>
          <w:rFonts w:ascii="Tahoma" w:hAnsi="Tahoma" w:cs="Tahoma"/>
        </w:rPr>
        <w:t>Trần</w:t>
      </w:r>
      <w:proofErr w:type="spellEnd"/>
      <w:r w:rsidR="002B464C">
        <w:rPr>
          <w:rFonts w:ascii="Tahoma" w:hAnsi="Tahoma" w:cs="Tahoma"/>
        </w:rPr>
        <w:t xml:space="preserve"> </w:t>
      </w:r>
      <w:proofErr w:type="spellStart"/>
      <w:r w:rsidR="002B464C">
        <w:rPr>
          <w:rFonts w:ascii="Tahoma" w:hAnsi="Tahoma" w:cs="Tahoma"/>
        </w:rPr>
        <w:t>Thị</w:t>
      </w:r>
      <w:proofErr w:type="spellEnd"/>
      <w:r w:rsidR="002B464C">
        <w:rPr>
          <w:rFonts w:ascii="Tahoma" w:hAnsi="Tahoma" w:cs="Tahoma"/>
        </w:rPr>
        <w:t xml:space="preserve"> </w:t>
      </w:r>
      <w:proofErr w:type="spellStart"/>
      <w:r w:rsidR="002B464C">
        <w:rPr>
          <w:rFonts w:ascii="Tahoma" w:hAnsi="Tahoma" w:cs="Tahoma"/>
        </w:rPr>
        <w:t>Hường</w:t>
      </w:r>
      <w:proofErr w:type="spellEnd"/>
    </w:p>
    <w:p w14:paraId="64503B2C" w14:textId="77777777" w:rsidR="00455E8E" w:rsidRPr="00C25FB6" w:rsidRDefault="00455E8E" w:rsidP="00455E8E">
      <w:pPr>
        <w:pStyle w:val="ListParagraph"/>
        <w:spacing w:line="360" w:lineRule="auto"/>
        <w:ind w:left="1080" w:right="9"/>
        <w:rPr>
          <w:color w:val="auto"/>
          <w:sz w:val="28"/>
          <w:szCs w:val="28"/>
          <w:lang w:val="vi-VN"/>
        </w:rPr>
      </w:pPr>
    </w:p>
    <w:p w14:paraId="0E8F2313" w14:textId="77777777" w:rsidR="009A552E" w:rsidRPr="009A552E" w:rsidRDefault="009A552E" w:rsidP="009A552E">
      <w:pPr>
        <w:pStyle w:val="ListParagraph"/>
        <w:spacing w:line="360" w:lineRule="auto"/>
        <w:ind w:left="1440" w:right="-136"/>
        <w:rPr>
          <w:color w:val="auto"/>
          <w:sz w:val="28"/>
          <w:szCs w:val="28"/>
        </w:rPr>
      </w:pPr>
    </w:p>
    <w:p w14:paraId="77BEE8A0" w14:textId="71EF30A4" w:rsidR="00B5457E" w:rsidRDefault="00B5457E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bookmarkStart w:id="0" w:name="_Toc86925482" w:displacedByCustomXml="next"/>
    <w:sdt>
      <w:sdtPr>
        <w:id w:val="-141986177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6"/>
          <w:szCs w:val="22"/>
          <w:lang w:val="en-GB"/>
        </w:rPr>
      </w:sdtEndPr>
      <w:sdtContent>
        <w:p w14:paraId="5718B24C" w14:textId="5C659C83" w:rsidR="000063C3" w:rsidRDefault="000063C3">
          <w:pPr>
            <w:pStyle w:val="TOCHeading"/>
          </w:pPr>
          <w:r>
            <w:t>Contents</w:t>
          </w:r>
        </w:p>
        <w:p w14:paraId="2963361F" w14:textId="7A1B7B6E" w:rsidR="000063C3" w:rsidRDefault="000063C3">
          <w:pPr>
            <w:pStyle w:val="TOC1"/>
            <w:tabs>
              <w:tab w:val="right" w:leader="dot" w:pos="87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59763" w:history="1">
            <w:r w:rsidRPr="003821A6">
              <w:rPr>
                <w:rStyle w:val="Hyperlink"/>
                <w:b/>
                <w:noProof/>
              </w:rPr>
              <w:t>1. 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02F3" w14:textId="2B5DDD60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64" w:history="1">
            <w:r w:rsidRPr="003821A6">
              <w:rPr>
                <w:rStyle w:val="Hyperlink"/>
                <w:b/>
                <w:noProof/>
              </w:rPr>
              <w:t>1.1 Giới thiệu Công Ty 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0D41" w14:textId="6D770CE6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65" w:history="1">
            <w:r w:rsidRPr="003821A6">
              <w:rPr>
                <w:rStyle w:val="Hyperlink"/>
                <w:b/>
                <w:noProof/>
              </w:rPr>
              <w:t>1.2 Yêu cầu của Công Ty 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3C72" w14:textId="7157345F" w:rsidR="000063C3" w:rsidRDefault="000063C3">
          <w:pPr>
            <w:pStyle w:val="TOC3"/>
            <w:tabs>
              <w:tab w:val="right" w:leader="dot" w:pos="8729"/>
            </w:tabs>
            <w:rPr>
              <w:noProof/>
            </w:rPr>
          </w:pPr>
          <w:hyperlink w:anchor="_Toc93159766" w:history="1">
            <w:r w:rsidRPr="003821A6">
              <w:rPr>
                <w:rStyle w:val="Hyperlink"/>
                <w:noProof/>
              </w:rPr>
              <w:t>PHẦN 1: DÀNH CHO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C657" w14:textId="62BE5716" w:rsidR="000063C3" w:rsidRDefault="000063C3">
          <w:pPr>
            <w:pStyle w:val="TOC3"/>
            <w:tabs>
              <w:tab w:val="right" w:leader="dot" w:pos="8729"/>
            </w:tabs>
            <w:rPr>
              <w:noProof/>
            </w:rPr>
          </w:pPr>
          <w:hyperlink w:anchor="_Toc93159767" w:history="1">
            <w:r w:rsidRPr="003821A6">
              <w:rPr>
                <w:rStyle w:val="Hyperlink"/>
                <w:b/>
                <w:noProof/>
              </w:rPr>
              <w:t>PHẦN 2: DÀNH CH</w:t>
            </w:r>
            <w:bookmarkStart w:id="1" w:name="_GoBack"/>
            <w:bookmarkEnd w:id="1"/>
            <w:r w:rsidRPr="003821A6">
              <w:rPr>
                <w:rStyle w:val="Hyperlink"/>
                <w:b/>
                <w:noProof/>
              </w:rPr>
              <w:t>O NHÂN VIÊN QUẢN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EB24" w14:textId="3E4F4CED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68" w:history="1">
            <w:r w:rsidRPr="003821A6">
              <w:rPr>
                <w:rStyle w:val="Hyperlink"/>
                <w:b/>
                <w:noProof/>
              </w:rPr>
              <w:t>1.3 Lập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C7E1" w14:textId="5A5E7378" w:rsidR="000063C3" w:rsidRDefault="000063C3">
          <w:pPr>
            <w:pStyle w:val="TOC1"/>
            <w:tabs>
              <w:tab w:val="right" w:leader="dot" w:pos="8729"/>
            </w:tabs>
            <w:rPr>
              <w:noProof/>
            </w:rPr>
          </w:pPr>
          <w:hyperlink w:anchor="_Toc93159769" w:history="1">
            <w:r w:rsidRPr="003821A6">
              <w:rPr>
                <w:rStyle w:val="Hyperlink"/>
                <w:b/>
                <w:noProof/>
              </w:rPr>
              <w:t>2. Phân tích yêu cầu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C9B1" w14:textId="1CF2282E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70" w:history="1">
            <w:r w:rsidRPr="003821A6">
              <w:rPr>
                <w:rStyle w:val="Hyperlink"/>
                <w:b/>
                <w:noProof/>
              </w:rPr>
              <w:t>2.1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8C07" w14:textId="7BE0242F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71" w:history="1">
            <w:r w:rsidRPr="003821A6">
              <w:rPr>
                <w:rStyle w:val="Hyperlink"/>
                <w:b/>
                <w:noProof/>
              </w:rPr>
              <w:t>2.2 Đặc tả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C4C8" w14:textId="38E96C69" w:rsidR="000063C3" w:rsidRDefault="000063C3">
          <w:pPr>
            <w:pStyle w:val="TOC1"/>
            <w:tabs>
              <w:tab w:val="right" w:leader="dot" w:pos="8729"/>
            </w:tabs>
            <w:rPr>
              <w:noProof/>
            </w:rPr>
          </w:pPr>
          <w:hyperlink w:anchor="_Toc93159772" w:history="1">
            <w:r w:rsidRPr="003821A6">
              <w:rPr>
                <w:rStyle w:val="Hyperlink"/>
                <w:b/>
                <w:noProof/>
              </w:rPr>
              <w:t>3. Thiết kế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F723" w14:textId="65B8B6B5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73" w:history="1">
            <w:r w:rsidRPr="003821A6">
              <w:rPr>
                <w:rStyle w:val="Hyperlink"/>
                <w:noProof/>
              </w:rPr>
              <w:t>3.1 Sơ đồ triển khai và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C252" w14:textId="44EEE025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74" w:history="1">
            <w:r w:rsidRPr="003821A6">
              <w:rPr>
                <w:rStyle w:val="Hyperlink"/>
                <w:noProof/>
              </w:rPr>
              <w:t>3.2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9E01" w14:textId="6E06C02B" w:rsidR="000063C3" w:rsidRDefault="000063C3">
          <w:pPr>
            <w:pStyle w:val="TOC2"/>
            <w:tabs>
              <w:tab w:val="right" w:leader="dot" w:pos="8729"/>
            </w:tabs>
            <w:rPr>
              <w:noProof/>
            </w:rPr>
          </w:pPr>
          <w:hyperlink w:anchor="_Toc93159775" w:history="1">
            <w:r w:rsidRPr="003821A6">
              <w:rPr>
                <w:rStyle w:val="Hyperlink"/>
                <w:noProof/>
              </w:rPr>
              <w:t>3.3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5A83" w14:textId="158A2555" w:rsidR="000063C3" w:rsidRDefault="000063C3">
          <w:pPr>
            <w:pStyle w:val="TOC1"/>
            <w:tabs>
              <w:tab w:val="right" w:leader="dot" w:pos="8729"/>
            </w:tabs>
            <w:rPr>
              <w:noProof/>
            </w:rPr>
          </w:pPr>
          <w:hyperlink w:anchor="_Toc93159776" w:history="1">
            <w:r w:rsidRPr="003821A6">
              <w:rPr>
                <w:rStyle w:val="Hyperlink"/>
                <w:b/>
                <w:noProof/>
              </w:rPr>
              <w:t>4. 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3EBC" w14:textId="11876D41" w:rsidR="000063C3" w:rsidRDefault="000063C3">
          <w:pPr>
            <w:pStyle w:val="TOC1"/>
            <w:tabs>
              <w:tab w:val="right" w:leader="dot" w:pos="8729"/>
            </w:tabs>
            <w:rPr>
              <w:noProof/>
            </w:rPr>
          </w:pPr>
          <w:hyperlink w:anchor="_Toc93159777" w:history="1">
            <w:r w:rsidRPr="003821A6">
              <w:rPr>
                <w:rStyle w:val="Hyperlink"/>
                <w:b/>
                <w:noProof/>
              </w:rPr>
              <w:t>5. Kiểm chứng phần mềm, sửa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EF3D" w14:textId="13772225" w:rsidR="000063C3" w:rsidRDefault="000063C3">
          <w:r>
            <w:rPr>
              <w:b/>
              <w:bCs/>
              <w:noProof/>
            </w:rPr>
            <w:fldChar w:fldCharType="end"/>
          </w:r>
        </w:p>
      </w:sdtContent>
    </w:sdt>
    <w:p w14:paraId="4C1B602F" w14:textId="77777777" w:rsidR="002B464C" w:rsidRPr="00CD7568" w:rsidRDefault="002B464C" w:rsidP="000063C3">
      <w:pPr>
        <w:pStyle w:val="Heading1"/>
        <w:rPr>
          <w:b/>
          <w:color w:val="FF0000"/>
        </w:rPr>
      </w:pPr>
      <w:bookmarkStart w:id="2" w:name="_Toc93159763"/>
      <w:r w:rsidRPr="00CD7568">
        <w:rPr>
          <w:b/>
          <w:color w:val="FF0000"/>
        </w:rPr>
        <w:t xml:space="preserve">1. </w:t>
      </w:r>
      <w:proofErr w:type="spellStart"/>
      <w:r w:rsidRPr="00CD7568">
        <w:rPr>
          <w:b/>
          <w:color w:val="FF0000"/>
        </w:rPr>
        <w:t>Giới</w:t>
      </w:r>
      <w:proofErr w:type="spellEnd"/>
      <w:r w:rsidRPr="00CD7568">
        <w:rPr>
          <w:b/>
          <w:color w:val="FF0000"/>
        </w:rPr>
        <w:t xml:space="preserve"> </w:t>
      </w:r>
      <w:proofErr w:type="spellStart"/>
      <w:r w:rsidRPr="00CD7568">
        <w:rPr>
          <w:b/>
          <w:color w:val="FF0000"/>
        </w:rPr>
        <w:t>thiệu</w:t>
      </w:r>
      <w:proofErr w:type="spellEnd"/>
      <w:r w:rsidRPr="00CD7568">
        <w:rPr>
          <w:b/>
          <w:color w:val="FF0000"/>
        </w:rPr>
        <w:t xml:space="preserve"> </w:t>
      </w:r>
      <w:proofErr w:type="spellStart"/>
      <w:r w:rsidRPr="00CD7568">
        <w:rPr>
          <w:b/>
          <w:color w:val="FF0000"/>
        </w:rPr>
        <w:t>dự</w:t>
      </w:r>
      <w:proofErr w:type="spellEnd"/>
      <w:r w:rsidRPr="00CD7568">
        <w:rPr>
          <w:b/>
          <w:color w:val="FF0000"/>
        </w:rPr>
        <w:t xml:space="preserve"> </w:t>
      </w:r>
      <w:proofErr w:type="spellStart"/>
      <w:r w:rsidRPr="00CD7568">
        <w:rPr>
          <w:b/>
          <w:color w:val="FF0000"/>
        </w:rPr>
        <w:t>án</w:t>
      </w:r>
      <w:bookmarkEnd w:id="0"/>
      <w:bookmarkEnd w:id="2"/>
      <w:proofErr w:type="spellEnd"/>
    </w:p>
    <w:p w14:paraId="5145C2D1" w14:textId="4553FA43" w:rsidR="002B464C" w:rsidRDefault="002B464C" w:rsidP="002B464C">
      <w:pPr>
        <w:pStyle w:val="Heading2"/>
        <w:rPr>
          <w:b/>
          <w:color w:val="0070C0"/>
          <w:sz w:val="28"/>
          <w:szCs w:val="28"/>
        </w:rPr>
      </w:pPr>
      <w:bookmarkStart w:id="3" w:name="_Toc86925483"/>
      <w:bookmarkStart w:id="4" w:name="_Toc93159764"/>
      <w:r w:rsidRPr="00CD7568">
        <w:rPr>
          <w:b/>
          <w:color w:val="0070C0"/>
          <w:sz w:val="28"/>
          <w:szCs w:val="28"/>
        </w:rPr>
        <w:t xml:space="preserve">1.1 </w:t>
      </w:r>
      <w:proofErr w:type="spellStart"/>
      <w:r w:rsidRPr="00CD7568">
        <w:rPr>
          <w:b/>
          <w:color w:val="0070C0"/>
          <w:sz w:val="28"/>
          <w:szCs w:val="28"/>
        </w:rPr>
        <w:t>Giới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thiệu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bookmarkEnd w:id="3"/>
      <w:proofErr w:type="spellStart"/>
      <w:r>
        <w:rPr>
          <w:b/>
          <w:color w:val="0070C0"/>
          <w:sz w:val="28"/>
          <w:szCs w:val="28"/>
        </w:rPr>
        <w:t>Công</w:t>
      </w:r>
      <w:proofErr w:type="spellEnd"/>
      <w:r>
        <w:rPr>
          <w:b/>
          <w:color w:val="0070C0"/>
          <w:sz w:val="28"/>
          <w:szCs w:val="28"/>
        </w:rPr>
        <w:t xml:space="preserve"> Ty OE</w:t>
      </w:r>
      <w:bookmarkEnd w:id="4"/>
    </w:p>
    <w:p w14:paraId="41B4AE29" w14:textId="03897A20" w:rsidR="002B464C" w:rsidRDefault="002B464C" w:rsidP="002B464C">
      <w:pPr>
        <w:ind w:left="90"/>
      </w:pPr>
      <w:proofErr w:type="spellStart"/>
      <w:r>
        <w:t>C</w:t>
      </w:r>
      <w:r>
        <w:t>ông</w:t>
      </w:r>
      <w:proofErr w:type="spellEnd"/>
      <w:r>
        <w:t xml:space="preserve"> ty OE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OE 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(video)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EC59B74" w14:textId="51EF15F8" w:rsidR="002B464C" w:rsidRDefault="002B464C" w:rsidP="002B464C">
      <w:pPr>
        <w:pStyle w:val="Heading2"/>
        <w:rPr>
          <w:b/>
          <w:color w:val="0070C0"/>
          <w:sz w:val="28"/>
          <w:szCs w:val="28"/>
        </w:rPr>
      </w:pPr>
      <w:bookmarkStart w:id="5" w:name="_Toc93159765"/>
      <w:r>
        <w:rPr>
          <w:b/>
          <w:color w:val="0070C0"/>
          <w:sz w:val="28"/>
          <w:szCs w:val="28"/>
        </w:rPr>
        <w:t xml:space="preserve">1.2 </w:t>
      </w:r>
      <w:proofErr w:type="spellStart"/>
      <w:r>
        <w:rPr>
          <w:b/>
          <w:color w:val="0070C0"/>
          <w:sz w:val="28"/>
          <w:szCs w:val="28"/>
        </w:rPr>
        <w:t>Yêu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cầu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của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Công</w:t>
      </w:r>
      <w:proofErr w:type="spellEnd"/>
      <w:r>
        <w:rPr>
          <w:b/>
          <w:color w:val="0070C0"/>
          <w:sz w:val="28"/>
          <w:szCs w:val="28"/>
        </w:rPr>
        <w:t xml:space="preserve"> Ty OE</w:t>
      </w:r>
      <w:bookmarkEnd w:id="5"/>
    </w:p>
    <w:p w14:paraId="22348CCC" w14:textId="77777777" w:rsidR="002B464C" w:rsidRDefault="002B464C" w:rsidP="002B464C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OE 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1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 </w:t>
      </w:r>
    </w:p>
    <w:p w14:paraId="4C1ED4EC" w14:textId="61F4CE3E" w:rsidR="002B464C" w:rsidRPr="000063C3" w:rsidRDefault="002B464C" w:rsidP="000063C3">
      <w:pPr>
        <w:pStyle w:val="Heading3"/>
        <w:rPr>
          <w:color w:val="4472C4" w:themeColor="accent5"/>
        </w:rPr>
      </w:pPr>
      <w:bookmarkStart w:id="6" w:name="_Toc93159766"/>
      <w:r w:rsidRPr="000063C3">
        <w:rPr>
          <w:color w:val="4472C4" w:themeColor="accent5"/>
        </w:rPr>
        <w:t>PHẦN 1: DÀNH CHO KHÁCH HÀNG</w:t>
      </w:r>
      <w:bookmarkEnd w:id="6"/>
    </w:p>
    <w:p w14:paraId="6BD230B1" w14:textId="77777777" w:rsidR="002B464C" w:rsidRPr="000063C3" w:rsidRDefault="002B464C" w:rsidP="002B464C">
      <w:pPr>
        <w:rPr>
          <w:b/>
        </w:rPr>
      </w:pPr>
      <w:r w:rsidRPr="000063C3">
        <w:rPr>
          <w:b/>
        </w:rPr>
        <w:t xml:space="preserve">1. </w:t>
      </w:r>
      <w:proofErr w:type="spellStart"/>
      <w:r w:rsidRPr="000063C3">
        <w:rPr>
          <w:b/>
        </w:rPr>
        <w:t>Trang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chủ</w:t>
      </w:r>
      <w:proofErr w:type="spellEnd"/>
      <w:r w:rsidRPr="000063C3">
        <w:rPr>
          <w:b/>
        </w:rPr>
        <w:t xml:space="preserve"> </w:t>
      </w:r>
    </w:p>
    <w:p w14:paraId="40FDEFB2" w14:textId="77777777" w:rsidR="002B464C" w:rsidRDefault="002B464C" w:rsidP="002B464C">
      <w:pPr>
        <w:ind w:firstLine="720"/>
      </w:pPr>
      <w:r>
        <w:sym w:font="Symbol" w:char="F0B7"/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6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. </w:t>
      </w:r>
    </w:p>
    <w:p w14:paraId="2A612273" w14:textId="77777777" w:rsidR="002B464C" w:rsidRDefault="002B464C" w:rsidP="002B464C">
      <w:pPr>
        <w:ind w:firstLine="720"/>
      </w:pPr>
      <w:r>
        <w:lastRenderedPageBreak/>
        <w:sym w:font="Symbol" w:char="F0B7"/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14:paraId="67E90105" w14:textId="77777777" w:rsidR="002B464C" w:rsidRDefault="002B464C" w:rsidP="002B464C">
      <w:pPr>
        <w:ind w:left="720" w:firstLine="720"/>
      </w:pPr>
      <w:r>
        <w:t>o Poster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 </w:t>
      </w:r>
    </w:p>
    <w:p w14:paraId="41A88A75" w14:textId="79D47DBF" w:rsidR="002B464C" w:rsidRDefault="002B464C" w:rsidP="002B464C">
      <w:pPr>
        <w:ind w:left="720" w:firstLine="720"/>
      </w:pPr>
      <w:r>
        <w:t>o Title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14:paraId="27927ADB" w14:textId="77777777" w:rsidR="002B464C" w:rsidRDefault="002B464C" w:rsidP="002B464C">
      <w:pPr>
        <w:ind w:left="720" w:firstLine="720"/>
      </w:pPr>
      <w:r>
        <w:t xml:space="preserve">o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Like </w:t>
      </w:r>
      <w:proofErr w:type="spellStart"/>
      <w:r>
        <w:t>và</w:t>
      </w:r>
      <w:proofErr w:type="spellEnd"/>
      <w:r>
        <w:t xml:space="preserve"> Share </w:t>
      </w:r>
    </w:p>
    <w:p w14:paraId="7B37E59B" w14:textId="77777777" w:rsidR="002B464C" w:rsidRDefault="002B464C" w:rsidP="002B464C">
      <w:pPr>
        <w:ind w:firstLine="720"/>
      </w:pPr>
      <w:r>
        <w:sym w:font="Symbol" w:char="F0B7"/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14:paraId="369CC98B" w14:textId="77777777" w:rsidR="002B464C" w:rsidRDefault="002B464C" w:rsidP="002B464C">
      <w:pPr>
        <w:ind w:left="720" w:firstLine="720"/>
      </w:pPr>
      <w:r>
        <w:t>o [</w:t>
      </w:r>
      <w:proofErr w:type="spellStart"/>
      <w:r>
        <w:t>Poster.Click</w:t>
      </w:r>
      <w:proofErr w:type="spellEnd"/>
      <w:r>
        <w:t xml:space="preserve">]: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E151B14" w14:textId="77777777" w:rsidR="002B464C" w:rsidRDefault="002B464C" w:rsidP="002B464C">
      <w:pPr>
        <w:ind w:left="720" w:firstLine="720"/>
      </w:pPr>
      <w:r>
        <w:t>o [</w:t>
      </w:r>
      <w:proofErr w:type="spellStart"/>
      <w:r>
        <w:t>Like.Click</w:t>
      </w:r>
      <w:proofErr w:type="spellEnd"/>
      <w:r>
        <w:t xml:space="preserve">]: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</w:p>
    <w:p w14:paraId="0799126B" w14:textId="7ABCA0FC" w:rsidR="002B464C" w:rsidRDefault="002B464C" w:rsidP="002B464C">
      <w:pPr>
        <w:ind w:left="720" w:firstLine="720"/>
      </w:pPr>
      <w:r>
        <w:t>o [</w:t>
      </w:r>
      <w:proofErr w:type="spellStart"/>
      <w:r>
        <w:t>Share.Click</w:t>
      </w:r>
      <w:proofErr w:type="spellEnd"/>
      <w:r>
        <w:t xml:space="preserve">]: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email. </w:t>
      </w:r>
      <w:proofErr w:type="spellStart"/>
      <w:r>
        <w:t>Từ</w:t>
      </w:r>
      <w:proofErr w:type="spellEnd"/>
      <w:r>
        <w:t xml:space="preserve"> email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178D1C5" w14:textId="03142D8A" w:rsidR="002B464C" w:rsidRDefault="002B464C" w:rsidP="002B464C">
      <w:pPr>
        <w:ind w:left="720" w:firstLine="720"/>
      </w:pPr>
    </w:p>
    <w:p w14:paraId="3823B8BC" w14:textId="4D72E794" w:rsidR="002B464C" w:rsidRDefault="002B464C" w:rsidP="002B464C">
      <w:pPr>
        <w:ind w:left="720" w:firstLine="720"/>
      </w:pPr>
    </w:p>
    <w:p w14:paraId="4C2AFD18" w14:textId="283C63E0" w:rsidR="002B464C" w:rsidRDefault="002B464C" w:rsidP="002B464C">
      <w:pPr>
        <w:ind w:left="720" w:firstLine="720"/>
      </w:pPr>
    </w:p>
    <w:p w14:paraId="3D7938A3" w14:textId="77777777" w:rsidR="002B464C" w:rsidRPr="000063C3" w:rsidRDefault="002B464C" w:rsidP="002B464C">
      <w:pPr>
        <w:ind w:left="720"/>
        <w:rPr>
          <w:b/>
        </w:rPr>
      </w:pPr>
      <w:r w:rsidRPr="000063C3">
        <w:rPr>
          <w:b/>
        </w:rPr>
        <w:t xml:space="preserve">2. </w:t>
      </w:r>
      <w:proofErr w:type="spellStart"/>
      <w:r w:rsidRPr="000063C3">
        <w:rPr>
          <w:b/>
        </w:rPr>
        <w:t>Trang</w:t>
      </w:r>
      <w:proofErr w:type="spellEnd"/>
      <w:r w:rsidRPr="000063C3">
        <w:rPr>
          <w:b/>
        </w:rPr>
        <w:t xml:space="preserve"> chi </w:t>
      </w:r>
      <w:proofErr w:type="spellStart"/>
      <w:r w:rsidRPr="000063C3">
        <w:rPr>
          <w:b/>
        </w:rPr>
        <w:t>tiết</w:t>
      </w:r>
      <w:proofErr w:type="spellEnd"/>
      <w:r w:rsidRPr="000063C3">
        <w:rPr>
          <w:b/>
        </w:rPr>
        <w:t xml:space="preserve"> </w:t>
      </w:r>
    </w:p>
    <w:p w14:paraId="07923153" w14:textId="77777777" w:rsidR="002B464C" w:rsidRDefault="002B464C" w:rsidP="002B464C">
      <w:pPr>
        <w:ind w:left="720" w:firstLine="72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). </w:t>
      </w:r>
    </w:p>
    <w:p w14:paraId="207BFEFC" w14:textId="77777777" w:rsidR="002B464C" w:rsidRDefault="002B464C" w:rsidP="002B464C">
      <w:pPr>
        <w:ind w:left="720" w:firstLine="720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14:paraId="2A9DEE78" w14:textId="77777777" w:rsidR="002B464C" w:rsidRDefault="002B464C" w:rsidP="002B464C">
      <w:pPr>
        <w:ind w:left="1440" w:firstLine="720"/>
      </w:pPr>
      <w:r>
        <w:sym w:font="Symbol" w:char="F0B7"/>
      </w:r>
      <w:r>
        <w:t xml:space="preserve"> Video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) </w:t>
      </w:r>
    </w:p>
    <w:p w14:paraId="29E11048" w14:textId="77777777" w:rsidR="002B464C" w:rsidRDefault="002B464C" w:rsidP="002B464C">
      <w:pPr>
        <w:ind w:left="1440" w:firstLine="720"/>
      </w:pPr>
      <w:r>
        <w:sym w:font="Symbol" w:char="F0B7"/>
      </w:r>
      <w:r>
        <w:t xml:space="preserve"> Title </w:t>
      </w:r>
    </w:p>
    <w:p w14:paraId="6DF70106" w14:textId="77777777" w:rsidR="002B464C" w:rsidRDefault="002B464C" w:rsidP="002B464C">
      <w:pPr>
        <w:ind w:left="1440" w:firstLine="720"/>
      </w:pPr>
      <w:r>
        <w:sym w:font="Symbol" w:char="F0B7"/>
      </w:r>
      <w:r>
        <w:t xml:space="preserve"> Description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) </w:t>
      </w:r>
    </w:p>
    <w:p w14:paraId="2FD06044" w14:textId="37EF3812" w:rsidR="002B464C" w:rsidRDefault="002B464C" w:rsidP="002B464C">
      <w:pPr>
        <w:ind w:left="1440" w:firstLine="720"/>
      </w:pPr>
      <w:r>
        <w:sym w:font="Symbol" w:char="F0B7"/>
      </w:r>
      <w:r>
        <w:t xml:space="preserve"> 2 </w:t>
      </w:r>
      <w:proofErr w:type="spellStart"/>
      <w:r>
        <w:t>nút</w:t>
      </w:r>
      <w:proofErr w:type="spellEnd"/>
      <w:r>
        <w:t xml:space="preserve"> Like </w:t>
      </w:r>
      <w:proofErr w:type="spellStart"/>
      <w:r>
        <w:t>và</w:t>
      </w:r>
      <w:proofErr w:type="spellEnd"/>
      <w:r>
        <w:t xml:space="preserve"> Share</w:t>
      </w:r>
    </w:p>
    <w:p w14:paraId="5C895709" w14:textId="77777777" w:rsidR="002B464C" w:rsidRPr="000063C3" w:rsidRDefault="002B464C" w:rsidP="002B464C">
      <w:pPr>
        <w:ind w:firstLine="720"/>
        <w:rPr>
          <w:b/>
        </w:rPr>
      </w:pPr>
      <w:r w:rsidRPr="000063C3">
        <w:rPr>
          <w:b/>
        </w:rPr>
        <w:t xml:space="preserve">3. </w:t>
      </w:r>
      <w:proofErr w:type="spellStart"/>
      <w:r w:rsidRPr="000063C3">
        <w:rPr>
          <w:b/>
        </w:rPr>
        <w:t>Trang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yêu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thích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của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khách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hàng</w:t>
      </w:r>
      <w:proofErr w:type="spellEnd"/>
      <w:r w:rsidRPr="000063C3">
        <w:rPr>
          <w:b/>
        </w:rPr>
        <w:t xml:space="preserve"> </w:t>
      </w:r>
    </w:p>
    <w:p w14:paraId="0A40CE0D" w14:textId="1BDCD5E7" w:rsidR="002B464C" w:rsidRDefault="002B464C" w:rsidP="002B464C">
      <w:pPr>
        <w:ind w:left="720" w:firstLine="72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Like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Unlike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6006790F" w14:textId="77777777" w:rsidR="002B464C" w:rsidRPr="000063C3" w:rsidRDefault="002B464C" w:rsidP="002B464C">
      <w:pPr>
        <w:ind w:firstLine="720"/>
        <w:rPr>
          <w:b/>
        </w:rPr>
      </w:pPr>
      <w:r w:rsidRPr="000063C3">
        <w:rPr>
          <w:b/>
        </w:rPr>
        <w:t xml:space="preserve">4. </w:t>
      </w:r>
      <w:proofErr w:type="spellStart"/>
      <w:r w:rsidRPr="000063C3">
        <w:rPr>
          <w:b/>
        </w:rPr>
        <w:t>Yêu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cầu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bảo</w:t>
      </w:r>
      <w:proofErr w:type="spellEnd"/>
      <w:r w:rsidRPr="000063C3">
        <w:rPr>
          <w:b/>
        </w:rPr>
        <w:t xml:space="preserve"> </w:t>
      </w:r>
      <w:proofErr w:type="spellStart"/>
      <w:r w:rsidRPr="000063C3">
        <w:rPr>
          <w:b/>
        </w:rPr>
        <w:t>mật</w:t>
      </w:r>
      <w:proofErr w:type="spellEnd"/>
      <w:r w:rsidRPr="000063C3">
        <w:rPr>
          <w:b/>
        </w:rPr>
        <w:t xml:space="preserve"> </w:t>
      </w:r>
    </w:p>
    <w:p w14:paraId="2268EAE6" w14:textId="77777777" w:rsidR="002B464C" w:rsidRDefault="002B464C" w:rsidP="000063C3">
      <w:pPr>
        <w:ind w:left="810" w:hanging="90"/>
      </w:pPr>
      <w:r>
        <w:lastRenderedPageBreak/>
        <w:sym w:font="Symbol" w:char="F0B7"/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Like, Share, Unlike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E85B19C" w14:textId="77777777" w:rsidR="002B464C" w:rsidRDefault="002B464C" w:rsidP="000063C3">
      <w:pPr>
        <w:ind w:left="72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</w:p>
    <w:p w14:paraId="7CAE9194" w14:textId="77777777" w:rsidR="000063C3" w:rsidRDefault="002B464C" w:rsidP="000063C3">
      <w:pPr>
        <w:ind w:left="720" w:firstLine="720"/>
      </w:pPr>
      <w:r>
        <w:t xml:space="preserve">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. </w:t>
      </w:r>
    </w:p>
    <w:p w14:paraId="0206CC66" w14:textId="0E03762F" w:rsidR="002B464C" w:rsidRDefault="002B464C" w:rsidP="000063C3">
      <w:pPr>
        <w:ind w:left="720" w:firstLine="720"/>
      </w:pPr>
      <w:r>
        <w:t xml:space="preserve">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qua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1D07554" w14:textId="77777777" w:rsidR="000063C3" w:rsidRDefault="000063C3" w:rsidP="000063C3">
      <w:pPr>
        <w:pStyle w:val="Heading3"/>
      </w:pPr>
      <w:bookmarkStart w:id="7" w:name="_Toc93159767"/>
      <w:r w:rsidRPr="000063C3">
        <w:rPr>
          <w:b/>
          <w:color w:val="4472C4" w:themeColor="accent5"/>
        </w:rPr>
        <w:t>PHẦN 2: DÀNH CHO NHÂN VIÊN QUẢN TRỊ:</w:t>
      </w:r>
      <w:bookmarkEnd w:id="7"/>
      <w:r w:rsidRPr="000063C3">
        <w:rPr>
          <w:color w:val="4472C4" w:themeColor="accent5"/>
        </w:rPr>
        <w:t xml:space="preserve"> </w:t>
      </w:r>
    </w:p>
    <w:p w14:paraId="052DC274" w14:textId="77777777" w:rsidR="000063C3" w:rsidRDefault="000063C3" w:rsidP="000063C3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FEC3BCE" w14:textId="77777777" w:rsidR="000063C3" w:rsidRDefault="000063C3" w:rsidP="000063C3">
      <w:pPr>
        <w:ind w:firstLine="720"/>
      </w:pPr>
      <w:r>
        <w:sym w:font="Symbol" w:char="F0B7"/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381B39C" w14:textId="77777777" w:rsidR="000063C3" w:rsidRDefault="000063C3" w:rsidP="000063C3">
      <w:pPr>
        <w:ind w:firstLine="720"/>
      </w:pPr>
      <w:r>
        <w:sym w:font="Symbol" w:char="F0B7"/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033EBA2B" w14:textId="77777777" w:rsidR="000063C3" w:rsidRDefault="000063C3" w:rsidP="000063C3">
      <w:pPr>
        <w:ind w:firstLine="720"/>
      </w:pPr>
      <w:r>
        <w:sym w:font="Symbol" w:char="F0B7"/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68E45976" w14:textId="77777777" w:rsidR="000063C3" w:rsidRDefault="000063C3" w:rsidP="000063C3">
      <w:pPr>
        <w:ind w:left="720" w:firstLine="720"/>
      </w:pPr>
      <w:r>
        <w:t xml:space="preserve">o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5B0899E4" w14:textId="77777777" w:rsidR="000063C3" w:rsidRDefault="000063C3" w:rsidP="000063C3">
      <w:pPr>
        <w:ind w:left="720" w:firstLine="720"/>
      </w:pPr>
      <w:r>
        <w:t xml:space="preserve">o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1B7D0621" w14:textId="1B490319" w:rsidR="000063C3" w:rsidRDefault="000063C3" w:rsidP="000063C3">
      <w:pPr>
        <w:ind w:left="720" w:firstLine="720"/>
      </w:pPr>
      <w:r>
        <w:t xml:space="preserve">o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20373207" w14:textId="77777777" w:rsidR="000063C3" w:rsidRDefault="000063C3" w:rsidP="000063C3">
      <w:pPr>
        <w:pStyle w:val="Heading2"/>
        <w:rPr>
          <w:b/>
          <w:color w:val="0070C0"/>
          <w:sz w:val="28"/>
          <w:szCs w:val="28"/>
        </w:rPr>
      </w:pPr>
      <w:r>
        <w:tab/>
      </w:r>
      <w:bookmarkStart w:id="8" w:name="_Toc86925485"/>
      <w:bookmarkStart w:id="9" w:name="_Toc93159768"/>
      <w:r w:rsidRPr="00CD7568">
        <w:rPr>
          <w:b/>
          <w:color w:val="0070C0"/>
          <w:sz w:val="28"/>
          <w:szCs w:val="28"/>
        </w:rPr>
        <w:t>1.</w:t>
      </w:r>
      <w:r>
        <w:rPr>
          <w:b/>
          <w:color w:val="0070C0"/>
          <w:sz w:val="28"/>
          <w:szCs w:val="28"/>
        </w:rPr>
        <w:t xml:space="preserve">3 </w:t>
      </w:r>
      <w:proofErr w:type="spellStart"/>
      <w:r>
        <w:rPr>
          <w:b/>
          <w:color w:val="0070C0"/>
          <w:sz w:val="28"/>
          <w:szCs w:val="28"/>
        </w:rPr>
        <w:t>Lập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kế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hoạch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dự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án</w:t>
      </w:r>
      <w:bookmarkEnd w:id="8"/>
      <w:bookmarkEnd w:id="9"/>
      <w:proofErr w:type="spellEnd"/>
    </w:p>
    <w:p w14:paraId="0086F20A" w14:textId="77777777" w:rsidR="000063C3" w:rsidRPr="009671AB" w:rsidRDefault="000063C3" w:rsidP="000063C3">
      <w:pPr>
        <w:pStyle w:val="Heading2"/>
      </w:pP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36"/>
        <w:gridCol w:w="3864"/>
        <w:gridCol w:w="1618"/>
        <w:gridCol w:w="1618"/>
        <w:gridCol w:w="1349"/>
      </w:tblGrid>
      <w:tr w:rsidR="000063C3" w:rsidRPr="00901D9C" w14:paraId="2B8AB724" w14:textId="77777777" w:rsidTr="006A5BCE">
        <w:tc>
          <w:tcPr>
            <w:tcW w:w="636" w:type="dxa"/>
            <w:shd w:val="clear" w:color="auto" w:fill="F2F2F2" w:themeFill="background1" w:themeFillShade="F2"/>
          </w:tcPr>
          <w:p w14:paraId="27E20134" w14:textId="77777777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64" w:type="dxa"/>
            <w:shd w:val="clear" w:color="auto" w:fill="F2F2F2" w:themeFill="background1" w:themeFillShade="F2"/>
          </w:tcPr>
          <w:p w14:paraId="2454E7E2" w14:textId="77777777" w:rsidR="000063C3" w:rsidRPr="00901D9C" w:rsidRDefault="000063C3" w:rsidP="006A5BCE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Hạng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18" w:type="dxa"/>
            <w:shd w:val="clear" w:color="auto" w:fill="F2F2F2" w:themeFill="background1" w:themeFillShade="F2"/>
          </w:tcPr>
          <w:p w14:paraId="68508139" w14:textId="77777777" w:rsidR="000063C3" w:rsidRPr="00901D9C" w:rsidRDefault="000063C3" w:rsidP="006A5BCE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Bắt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618" w:type="dxa"/>
            <w:shd w:val="clear" w:color="auto" w:fill="F2F2F2" w:themeFill="background1" w:themeFillShade="F2"/>
          </w:tcPr>
          <w:p w14:paraId="737A436B" w14:textId="77777777" w:rsidR="000063C3" w:rsidRPr="00901D9C" w:rsidRDefault="000063C3" w:rsidP="006A5BCE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349" w:type="dxa"/>
            <w:shd w:val="clear" w:color="auto" w:fill="F2F2F2" w:themeFill="background1" w:themeFillShade="F2"/>
          </w:tcPr>
          <w:p w14:paraId="3479464D" w14:textId="77777777" w:rsidR="000063C3" w:rsidRPr="00901D9C" w:rsidRDefault="000063C3" w:rsidP="006A5BCE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quả</w:t>
            </w:r>
            <w:proofErr w:type="spellEnd"/>
          </w:p>
        </w:tc>
      </w:tr>
      <w:tr w:rsidR="000063C3" w:rsidRPr="00901D9C" w14:paraId="4F0F4EB8" w14:textId="77777777" w:rsidTr="006A5BCE">
        <w:tc>
          <w:tcPr>
            <w:tcW w:w="636" w:type="dxa"/>
          </w:tcPr>
          <w:p w14:paraId="03A09847" w14:textId="77777777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</w:t>
            </w:r>
          </w:p>
        </w:tc>
        <w:tc>
          <w:tcPr>
            <w:tcW w:w="3864" w:type="dxa"/>
          </w:tcPr>
          <w:p w14:paraId="42FE981C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Phân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tích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yêu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cầu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khách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18" w:type="dxa"/>
          </w:tcPr>
          <w:p w14:paraId="3C1E4C7A" w14:textId="11BE32F8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30-12</w:t>
            </w:r>
            <w:r>
              <w:rPr>
                <w:sz w:val="24"/>
                <w:szCs w:val="24"/>
              </w:rPr>
              <w:t>-2021</w:t>
            </w:r>
          </w:p>
        </w:tc>
        <w:tc>
          <w:tcPr>
            <w:tcW w:w="1618" w:type="dxa"/>
          </w:tcPr>
          <w:p w14:paraId="7168CA25" w14:textId="349CFF8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31-1-2022</w:t>
            </w:r>
          </w:p>
        </w:tc>
        <w:tc>
          <w:tcPr>
            <w:tcW w:w="1349" w:type="dxa"/>
          </w:tcPr>
          <w:p w14:paraId="5C1FE7DF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0063C3" w:rsidRPr="00901D9C" w14:paraId="64D7142B" w14:textId="77777777" w:rsidTr="006A5BCE">
        <w:tc>
          <w:tcPr>
            <w:tcW w:w="636" w:type="dxa"/>
          </w:tcPr>
          <w:p w14:paraId="194BDA96" w14:textId="77777777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1.1</w:t>
            </w:r>
          </w:p>
        </w:tc>
        <w:tc>
          <w:tcPr>
            <w:tcW w:w="3864" w:type="dxa"/>
          </w:tcPr>
          <w:p w14:paraId="0E0D7BFF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Vẽ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sơ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đồ</w:t>
            </w:r>
            <w:proofErr w:type="spellEnd"/>
            <w:r w:rsidRPr="00901D9C">
              <w:rPr>
                <w:sz w:val="24"/>
                <w:szCs w:val="24"/>
              </w:rPr>
              <w:t xml:space="preserve"> use cases</w:t>
            </w:r>
          </w:p>
        </w:tc>
        <w:tc>
          <w:tcPr>
            <w:tcW w:w="1618" w:type="dxa"/>
          </w:tcPr>
          <w:p w14:paraId="365A8E66" w14:textId="457D797B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1-1-2021</w:t>
            </w:r>
          </w:p>
        </w:tc>
        <w:tc>
          <w:tcPr>
            <w:tcW w:w="1618" w:type="dxa"/>
          </w:tcPr>
          <w:p w14:paraId="4B15B1B3" w14:textId="1986B610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1-1-2022</w:t>
            </w:r>
          </w:p>
        </w:tc>
        <w:tc>
          <w:tcPr>
            <w:tcW w:w="1349" w:type="dxa"/>
          </w:tcPr>
          <w:p w14:paraId="1A4F0748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0063C3" w:rsidRPr="00901D9C" w14:paraId="5A7EF7B9" w14:textId="77777777" w:rsidTr="006A5BCE">
        <w:tc>
          <w:tcPr>
            <w:tcW w:w="636" w:type="dxa"/>
          </w:tcPr>
          <w:p w14:paraId="2A2DAC9C" w14:textId="77777777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3543A13B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7E8D35FD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0A5D17C9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30662AA6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0063C3" w:rsidRPr="00901D9C" w14:paraId="4C886EBF" w14:textId="77777777" w:rsidTr="006A5BCE">
        <w:tc>
          <w:tcPr>
            <w:tcW w:w="636" w:type="dxa"/>
          </w:tcPr>
          <w:p w14:paraId="53F250BE" w14:textId="77777777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2</w:t>
            </w:r>
          </w:p>
        </w:tc>
        <w:tc>
          <w:tcPr>
            <w:tcW w:w="3864" w:type="dxa"/>
          </w:tcPr>
          <w:p w14:paraId="12106F61" w14:textId="4A8203E3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18" w:type="dxa"/>
          </w:tcPr>
          <w:p w14:paraId="1B8D945D" w14:textId="69B85EF2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1-11-2022</w:t>
            </w:r>
          </w:p>
        </w:tc>
        <w:tc>
          <w:tcPr>
            <w:tcW w:w="1618" w:type="dxa"/>
          </w:tcPr>
          <w:p w14:paraId="21816923" w14:textId="42AA0224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1-1-2022</w:t>
            </w:r>
          </w:p>
        </w:tc>
        <w:tc>
          <w:tcPr>
            <w:tcW w:w="1349" w:type="dxa"/>
          </w:tcPr>
          <w:p w14:paraId="7CAB23C6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0063C3" w:rsidRPr="00901D9C" w14:paraId="282950A5" w14:textId="77777777" w:rsidTr="006A5BCE">
        <w:tc>
          <w:tcPr>
            <w:tcW w:w="636" w:type="dxa"/>
          </w:tcPr>
          <w:p w14:paraId="290D6D21" w14:textId="6057B653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0320595E" w14:textId="0F20FD5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0B111E7A" w14:textId="21FF12D1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2ACAF20F" w14:textId="1FFA660C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46B4FBB6" w14:textId="518190C0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0063C3" w:rsidRPr="00901D9C" w14:paraId="166B9032" w14:textId="77777777" w:rsidTr="006A5BCE">
        <w:tc>
          <w:tcPr>
            <w:tcW w:w="636" w:type="dxa"/>
          </w:tcPr>
          <w:p w14:paraId="54078BBA" w14:textId="3EF2DDE3" w:rsidR="000063C3" w:rsidRPr="00901D9C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64" w:type="dxa"/>
          </w:tcPr>
          <w:p w14:paraId="40884AD8" w14:textId="4B347F07" w:rsidR="000063C3" w:rsidRPr="00901D9C" w:rsidRDefault="000063C3" w:rsidP="000063C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18" w:type="dxa"/>
          </w:tcPr>
          <w:p w14:paraId="47AC0601" w14:textId="4E53DC7E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5-1-2022</w:t>
            </w:r>
          </w:p>
        </w:tc>
        <w:tc>
          <w:tcPr>
            <w:tcW w:w="1618" w:type="dxa"/>
          </w:tcPr>
          <w:p w14:paraId="2D6F1D6B" w14:textId="244242BF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15-1-2022</w:t>
            </w:r>
          </w:p>
        </w:tc>
        <w:tc>
          <w:tcPr>
            <w:tcW w:w="1349" w:type="dxa"/>
          </w:tcPr>
          <w:p w14:paraId="1AC86F89" w14:textId="77777777" w:rsidR="000063C3" w:rsidRPr="00901D9C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0063C3" w14:paraId="468583BB" w14:textId="77777777" w:rsidTr="006A5BCE">
        <w:tc>
          <w:tcPr>
            <w:tcW w:w="636" w:type="dxa"/>
          </w:tcPr>
          <w:p w14:paraId="37BFD993" w14:textId="77777777" w:rsidR="000063C3" w:rsidRDefault="000063C3" w:rsidP="006A5BC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560AB8CA" w14:textId="77777777" w:rsidR="000063C3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745FF5CC" w14:textId="77777777" w:rsidR="000063C3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206579D7" w14:textId="77777777" w:rsidR="000063C3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6FFFE1C7" w14:textId="77777777" w:rsidR="000063C3" w:rsidRDefault="000063C3" w:rsidP="006A5BC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14:paraId="47222245" w14:textId="479817A0" w:rsidR="002B464C" w:rsidRPr="002B464C" w:rsidRDefault="002B464C" w:rsidP="002B464C"/>
    <w:p w14:paraId="4A7BED60" w14:textId="77777777" w:rsidR="000063C3" w:rsidRDefault="000063C3" w:rsidP="000063C3">
      <w:pPr>
        <w:pStyle w:val="Heading1"/>
        <w:rPr>
          <w:b/>
          <w:color w:val="FF0000"/>
        </w:rPr>
      </w:pPr>
      <w:bookmarkStart w:id="10" w:name="_Toc86925486"/>
      <w:bookmarkStart w:id="11" w:name="_Toc93159769"/>
      <w:r>
        <w:rPr>
          <w:b/>
          <w:color w:val="FF0000"/>
        </w:rPr>
        <w:lastRenderedPageBreak/>
        <w:t>2</w:t>
      </w:r>
      <w:r w:rsidRPr="00CD7568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bookmarkEnd w:id="10"/>
      <w:bookmarkEnd w:id="11"/>
      <w:proofErr w:type="spellEnd"/>
    </w:p>
    <w:p w14:paraId="0F4E66BA" w14:textId="77777777" w:rsidR="000063C3" w:rsidRDefault="000063C3" w:rsidP="000063C3">
      <w:pPr>
        <w:pStyle w:val="Heading2"/>
        <w:rPr>
          <w:b/>
          <w:color w:val="0070C0"/>
          <w:sz w:val="28"/>
          <w:szCs w:val="28"/>
        </w:rPr>
      </w:pPr>
      <w:bookmarkStart w:id="12" w:name="_Toc86925487"/>
      <w:bookmarkStart w:id="13" w:name="_Toc93159770"/>
      <w:r w:rsidRPr="00CD7568">
        <w:rPr>
          <w:b/>
          <w:color w:val="0070C0"/>
          <w:sz w:val="28"/>
          <w:szCs w:val="28"/>
        </w:rPr>
        <w:t>2</w:t>
      </w:r>
      <w:r>
        <w:rPr>
          <w:b/>
          <w:color w:val="0070C0"/>
          <w:sz w:val="28"/>
          <w:szCs w:val="28"/>
        </w:rPr>
        <w:t>.1</w:t>
      </w:r>
      <w:r w:rsidRPr="00CD7568">
        <w:rPr>
          <w:b/>
          <w:color w:val="0070C0"/>
          <w:sz w:val="28"/>
          <w:szCs w:val="28"/>
        </w:rPr>
        <w:t xml:space="preserve"> </w:t>
      </w:r>
      <w:bookmarkEnd w:id="12"/>
      <w:proofErr w:type="spellStart"/>
      <w:r>
        <w:rPr>
          <w:b/>
          <w:color w:val="0070C0"/>
          <w:sz w:val="28"/>
          <w:szCs w:val="28"/>
        </w:rPr>
        <w:t>Sơ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đồ</w:t>
      </w:r>
      <w:proofErr w:type="spellEnd"/>
      <w:r>
        <w:rPr>
          <w:b/>
          <w:color w:val="0070C0"/>
          <w:sz w:val="28"/>
          <w:szCs w:val="28"/>
        </w:rPr>
        <w:t xml:space="preserve"> Use Case</w:t>
      </w:r>
      <w:bookmarkEnd w:id="13"/>
    </w:p>
    <w:p w14:paraId="002A00CA" w14:textId="78C2314C" w:rsidR="00B5457E" w:rsidRDefault="000063C3" w:rsidP="001B7DB7">
      <w:pPr>
        <w:spacing w:line="360" w:lineRule="auto"/>
        <w:ind w:right="-136"/>
        <w:rPr>
          <w:color w:val="auto"/>
          <w:sz w:val="28"/>
          <w:szCs w:val="28"/>
        </w:rPr>
      </w:pPr>
      <w:r w:rsidRPr="000063C3">
        <w:rPr>
          <w:color w:val="auto"/>
          <w:sz w:val="28"/>
          <w:szCs w:val="28"/>
        </w:rPr>
        <w:drawing>
          <wp:inline distT="0" distB="0" distL="0" distR="0" wp14:anchorId="58DA1528" wp14:editId="76ECFD62">
            <wp:extent cx="5549265" cy="649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1CCE" w14:textId="4C5FEFC4" w:rsidR="000063C3" w:rsidRDefault="000063C3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177DFF62" w14:textId="77777777" w:rsidR="000063C3" w:rsidRDefault="000063C3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27E0DE70" w14:textId="3142130C" w:rsidR="000063C3" w:rsidRDefault="000063C3" w:rsidP="000063C3">
      <w:pPr>
        <w:pStyle w:val="Heading2"/>
        <w:rPr>
          <w:b/>
          <w:color w:val="0070C0"/>
          <w:sz w:val="28"/>
          <w:szCs w:val="28"/>
        </w:rPr>
      </w:pPr>
      <w:bookmarkStart w:id="14" w:name="_Toc86925488"/>
      <w:bookmarkStart w:id="15" w:name="_Toc93159771"/>
      <w:r>
        <w:rPr>
          <w:b/>
          <w:color w:val="0070C0"/>
          <w:sz w:val="28"/>
          <w:szCs w:val="28"/>
        </w:rPr>
        <w:lastRenderedPageBreak/>
        <w:t>2.2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Đặc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tả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yêu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cầu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hệ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thống</w:t>
      </w:r>
      <w:bookmarkEnd w:id="14"/>
      <w:bookmarkEnd w:id="15"/>
      <w:proofErr w:type="spellEnd"/>
    </w:p>
    <w:p w14:paraId="4EE18EEC" w14:textId="3E34CC3A" w:rsidR="000063C3" w:rsidRDefault="000063C3" w:rsidP="000063C3"/>
    <w:p w14:paraId="27C90A43" w14:textId="77777777" w:rsidR="000063C3" w:rsidRDefault="000063C3" w:rsidP="000063C3">
      <w:pPr>
        <w:pStyle w:val="Heading1"/>
        <w:rPr>
          <w:b/>
          <w:color w:val="FF0000"/>
        </w:rPr>
      </w:pPr>
      <w:bookmarkStart w:id="16" w:name="_Toc86925490"/>
      <w:bookmarkStart w:id="17" w:name="_Toc93159772"/>
      <w:r>
        <w:rPr>
          <w:b/>
          <w:color w:val="FF0000"/>
        </w:rPr>
        <w:t>3</w:t>
      </w:r>
      <w:r w:rsidRPr="00CD7568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Thiết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bookmarkEnd w:id="16"/>
      <w:bookmarkEnd w:id="17"/>
      <w:proofErr w:type="spellEnd"/>
    </w:p>
    <w:p w14:paraId="0A8B9468" w14:textId="267B340F" w:rsidR="000063C3" w:rsidRPr="000063C3" w:rsidRDefault="000063C3" w:rsidP="000063C3">
      <w:pPr>
        <w:pStyle w:val="Heading2"/>
        <w:rPr>
          <w:color w:val="0070C0"/>
          <w:sz w:val="28"/>
          <w:szCs w:val="28"/>
        </w:rPr>
      </w:pPr>
      <w:bookmarkStart w:id="18" w:name="_Toc86925491"/>
      <w:bookmarkStart w:id="19" w:name="_Toc93159773"/>
      <w:r w:rsidRPr="000063C3">
        <w:rPr>
          <w:color w:val="0070C0"/>
          <w:sz w:val="28"/>
          <w:szCs w:val="28"/>
        </w:rPr>
        <w:t xml:space="preserve">3.1 </w:t>
      </w:r>
      <w:proofErr w:type="spellStart"/>
      <w:r w:rsidRPr="000063C3">
        <w:rPr>
          <w:color w:val="0070C0"/>
          <w:sz w:val="28"/>
          <w:szCs w:val="28"/>
        </w:rPr>
        <w:t>Sơ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đồ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triển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khai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và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yêu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cầu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hệ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thống</w:t>
      </w:r>
      <w:bookmarkEnd w:id="18"/>
      <w:bookmarkEnd w:id="19"/>
      <w:proofErr w:type="spellEnd"/>
    </w:p>
    <w:p w14:paraId="3FAC4BCB" w14:textId="5EF4D2AA" w:rsidR="000063C3" w:rsidRPr="000063C3" w:rsidRDefault="000063C3" w:rsidP="000063C3">
      <w:pPr>
        <w:pStyle w:val="Heading2"/>
        <w:rPr>
          <w:color w:val="0070C0"/>
          <w:sz w:val="28"/>
          <w:szCs w:val="28"/>
        </w:rPr>
      </w:pPr>
      <w:bookmarkStart w:id="20" w:name="_Toc86925492"/>
      <w:bookmarkStart w:id="21" w:name="_Toc93159774"/>
      <w:r w:rsidRPr="000063C3">
        <w:rPr>
          <w:color w:val="0070C0"/>
          <w:sz w:val="28"/>
          <w:szCs w:val="28"/>
        </w:rPr>
        <w:t xml:space="preserve">3.2 </w:t>
      </w:r>
      <w:proofErr w:type="spellStart"/>
      <w:r w:rsidRPr="000063C3">
        <w:rPr>
          <w:color w:val="0070C0"/>
          <w:sz w:val="28"/>
          <w:szCs w:val="28"/>
        </w:rPr>
        <w:t>Thực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thể</w:t>
      </w:r>
      <w:bookmarkEnd w:id="20"/>
      <w:bookmarkEnd w:id="21"/>
      <w:proofErr w:type="spellEnd"/>
    </w:p>
    <w:p w14:paraId="7142BC9D" w14:textId="284AD2B7" w:rsidR="000063C3" w:rsidRPr="000063C3" w:rsidRDefault="000063C3" w:rsidP="000063C3"/>
    <w:p w14:paraId="7E1E8B88" w14:textId="77777777" w:rsidR="000063C3" w:rsidRPr="000063C3" w:rsidRDefault="000063C3" w:rsidP="000063C3">
      <w:pPr>
        <w:pStyle w:val="Heading2"/>
        <w:rPr>
          <w:color w:val="0070C0"/>
          <w:sz w:val="28"/>
          <w:szCs w:val="28"/>
        </w:rPr>
      </w:pPr>
      <w:bookmarkStart w:id="22" w:name="_Toc86925493"/>
      <w:bookmarkStart w:id="23" w:name="_Toc93159775"/>
      <w:r w:rsidRPr="000063C3">
        <w:rPr>
          <w:color w:val="0070C0"/>
          <w:sz w:val="28"/>
          <w:szCs w:val="28"/>
        </w:rPr>
        <w:t xml:space="preserve">3.3 </w:t>
      </w:r>
      <w:proofErr w:type="spellStart"/>
      <w:r w:rsidRPr="000063C3">
        <w:rPr>
          <w:color w:val="0070C0"/>
          <w:sz w:val="28"/>
          <w:szCs w:val="28"/>
        </w:rPr>
        <w:t>Giao</w:t>
      </w:r>
      <w:proofErr w:type="spellEnd"/>
      <w:r w:rsidRPr="000063C3">
        <w:rPr>
          <w:color w:val="0070C0"/>
          <w:sz w:val="28"/>
          <w:szCs w:val="28"/>
        </w:rPr>
        <w:t xml:space="preserve"> </w:t>
      </w:r>
      <w:proofErr w:type="spellStart"/>
      <w:r w:rsidRPr="000063C3">
        <w:rPr>
          <w:color w:val="0070C0"/>
          <w:sz w:val="28"/>
          <w:szCs w:val="28"/>
        </w:rPr>
        <w:t>diện</w:t>
      </w:r>
      <w:bookmarkEnd w:id="22"/>
      <w:bookmarkEnd w:id="23"/>
      <w:proofErr w:type="spellEnd"/>
    </w:p>
    <w:p w14:paraId="59827DBC" w14:textId="2694052A" w:rsidR="000063C3" w:rsidRDefault="000063C3" w:rsidP="000063C3"/>
    <w:p w14:paraId="10306B06" w14:textId="77777777" w:rsidR="000063C3" w:rsidRDefault="000063C3" w:rsidP="000063C3">
      <w:pPr>
        <w:pStyle w:val="Heading1"/>
        <w:rPr>
          <w:b/>
          <w:color w:val="FF0000"/>
        </w:rPr>
      </w:pPr>
      <w:bookmarkStart w:id="24" w:name="_Toc86925494"/>
      <w:bookmarkStart w:id="25" w:name="_Toc93159776"/>
      <w:r>
        <w:rPr>
          <w:b/>
          <w:color w:val="FF0000"/>
        </w:rPr>
        <w:t xml:space="preserve">4. </w:t>
      </w:r>
      <w:proofErr w:type="spellStart"/>
      <w:r>
        <w:rPr>
          <w:b/>
          <w:color w:val="FF0000"/>
        </w:rPr>
        <w:t>Thực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bookmarkEnd w:id="24"/>
      <w:bookmarkEnd w:id="25"/>
      <w:proofErr w:type="spellEnd"/>
    </w:p>
    <w:p w14:paraId="7C349894" w14:textId="77777777" w:rsidR="000063C3" w:rsidRDefault="000063C3" w:rsidP="000063C3">
      <w:pPr>
        <w:pStyle w:val="Heading1"/>
        <w:rPr>
          <w:b/>
          <w:color w:val="FF0000"/>
        </w:rPr>
      </w:pPr>
      <w:bookmarkStart w:id="26" w:name="_Toc86925500"/>
      <w:bookmarkStart w:id="27" w:name="_Toc93159777"/>
      <w:r>
        <w:rPr>
          <w:b/>
          <w:color w:val="FF0000"/>
        </w:rPr>
        <w:t xml:space="preserve">5.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mềm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bookmarkEnd w:id="26"/>
      <w:bookmarkEnd w:id="27"/>
      <w:proofErr w:type="spellEnd"/>
    </w:p>
    <w:p w14:paraId="1796D32F" w14:textId="77777777" w:rsidR="000063C3" w:rsidRPr="000063C3" w:rsidRDefault="000063C3" w:rsidP="000063C3"/>
    <w:p w14:paraId="5F88FC9D" w14:textId="77777777" w:rsidR="000063C3" w:rsidRPr="000063C3" w:rsidRDefault="000063C3" w:rsidP="000063C3"/>
    <w:p w14:paraId="29A86D3D" w14:textId="77777777" w:rsidR="000063C3" w:rsidRDefault="000063C3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7AD68126" w14:textId="12257EAD" w:rsidR="00B5457E" w:rsidRDefault="00B5457E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0B00D175" w14:textId="4552419B" w:rsidR="005F18D7" w:rsidRPr="005F18D7" w:rsidRDefault="00FB78C2" w:rsidP="00FB78C2">
      <w:pPr>
        <w:spacing w:line="360" w:lineRule="auto"/>
        <w:ind w:left="720" w:right="-136"/>
        <w:jc w:val="center"/>
        <w:rPr>
          <w:color w:val="5B9BD5" w:themeColor="accent1"/>
          <w:sz w:val="44"/>
          <w:szCs w:val="44"/>
        </w:rPr>
      </w:pPr>
      <w:r w:rsidRPr="005F18D7">
        <w:rPr>
          <w:color w:val="5B9BD5" w:themeColor="accent1"/>
          <w:sz w:val="44"/>
          <w:szCs w:val="44"/>
        </w:rPr>
        <w:t>----</w:t>
      </w:r>
      <w:proofErr w:type="spellStart"/>
      <w:r w:rsidRPr="005F18D7">
        <w:rPr>
          <w:color w:val="5B9BD5" w:themeColor="accent1"/>
          <w:sz w:val="44"/>
          <w:szCs w:val="44"/>
        </w:rPr>
        <w:t>Hết</w:t>
      </w:r>
      <w:proofErr w:type="spellEnd"/>
      <w:r w:rsidRPr="005F18D7">
        <w:rPr>
          <w:color w:val="5B9BD5" w:themeColor="accent1"/>
          <w:sz w:val="44"/>
          <w:szCs w:val="44"/>
        </w:rPr>
        <w:t>----</w:t>
      </w:r>
    </w:p>
    <w:sectPr w:rsidR="005F18D7" w:rsidRPr="005F18D7" w:rsidSect="009924F6">
      <w:headerReference w:type="default" r:id="rId10"/>
      <w:footerReference w:type="default" r:id="rId11"/>
      <w:pgSz w:w="11906" w:h="16838"/>
      <w:pgMar w:top="1701" w:right="1466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D7536" w14:textId="77777777" w:rsidR="004F3274" w:rsidRDefault="004F3274" w:rsidP="00A46912">
      <w:pPr>
        <w:spacing w:after="0" w:line="240" w:lineRule="auto"/>
      </w:pPr>
      <w:r>
        <w:separator/>
      </w:r>
    </w:p>
  </w:endnote>
  <w:endnote w:type="continuationSeparator" w:id="0">
    <w:p w14:paraId="4E2029AE" w14:textId="77777777" w:rsidR="004F3274" w:rsidRDefault="004F3274" w:rsidP="00A4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193CE" w14:textId="77777777" w:rsidR="00D8670E" w:rsidRPr="00CA0F4F" w:rsidRDefault="00D8670E" w:rsidP="005D605E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2021</w:t>
    </w:r>
  </w:p>
  <w:p w14:paraId="409B8066" w14:textId="77777777" w:rsidR="00D8670E" w:rsidRDefault="00D86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C8900" w14:textId="77777777" w:rsidR="004F3274" w:rsidRDefault="004F3274" w:rsidP="00A46912">
      <w:pPr>
        <w:spacing w:after="0" w:line="240" w:lineRule="auto"/>
      </w:pPr>
      <w:r>
        <w:separator/>
      </w:r>
    </w:p>
  </w:footnote>
  <w:footnote w:type="continuationSeparator" w:id="0">
    <w:p w14:paraId="3D417F4C" w14:textId="77777777" w:rsidR="004F3274" w:rsidRDefault="004F3274" w:rsidP="00A4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C109" w14:textId="77777777" w:rsidR="00D8670E" w:rsidRDefault="00D8670E" w:rsidP="005D605E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MASV:PS18851</w:t>
    </w:r>
    <w:r>
      <w:tab/>
    </w:r>
    <w:r>
      <w:tab/>
    </w:r>
    <w:proofErr w:type="spellStart"/>
    <w:r>
      <w:t>Lớp</w:t>
    </w:r>
    <w:proofErr w:type="spellEnd"/>
    <w:r>
      <w:t>: UD16303</w:t>
    </w:r>
  </w:p>
  <w:p w14:paraId="1041E960" w14:textId="6B4B884D" w:rsidR="00D8670E" w:rsidRDefault="00D8670E" w:rsidP="00A46912">
    <w:pPr>
      <w:pStyle w:val="Header"/>
      <w:tabs>
        <w:tab w:val="clear" w:pos="4680"/>
        <w:tab w:val="clear" w:pos="9360"/>
      </w:tabs>
      <w:rPr>
        <w:color w:val="7F7F7F" w:themeColor="text1" w:themeTint="80"/>
      </w:rPr>
    </w:pPr>
  </w:p>
  <w:p w14:paraId="2B172398" w14:textId="6B4B884D" w:rsidR="00D8670E" w:rsidRPr="00A46912" w:rsidRDefault="00D8670E">
    <w:pPr>
      <w:pStyle w:val="Header"/>
      <w:rPr>
        <w:lang w:val="en-US"/>
      </w:rPr>
    </w:pPr>
  </w:p>
  <w:p w14:paraId="248DDF8D" w14:textId="77777777" w:rsidR="00D8670E" w:rsidRPr="00D26D73" w:rsidRDefault="00D8670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670"/>
    <w:multiLevelType w:val="multilevel"/>
    <w:tmpl w:val="FE92CFF8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" w15:restartNumberingAfterBreak="0">
    <w:nsid w:val="168D4CEE"/>
    <w:multiLevelType w:val="hybridMultilevel"/>
    <w:tmpl w:val="1E46A95E"/>
    <w:lvl w:ilvl="0" w:tplc="11A08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A505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E58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6A9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2CDE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802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C91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8DE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0BF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43E5"/>
    <w:multiLevelType w:val="hybridMultilevel"/>
    <w:tmpl w:val="951CC14C"/>
    <w:lvl w:ilvl="0" w:tplc="54C229B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86B9D"/>
    <w:multiLevelType w:val="hybridMultilevel"/>
    <w:tmpl w:val="95B26752"/>
    <w:lvl w:ilvl="0" w:tplc="F364D4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064D"/>
    <w:multiLevelType w:val="hybridMultilevel"/>
    <w:tmpl w:val="FCE22F36"/>
    <w:lvl w:ilvl="0" w:tplc="60947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430F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19DF"/>
    <w:multiLevelType w:val="hybridMultilevel"/>
    <w:tmpl w:val="F4E0C62C"/>
    <w:lvl w:ilvl="0" w:tplc="66DEED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B314F3"/>
    <w:multiLevelType w:val="hybridMultilevel"/>
    <w:tmpl w:val="33D87244"/>
    <w:lvl w:ilvl="0" w:tplc="A950D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4FB"/>
    <w:multiLevelType w:val="hybridMultilevel"/>
    <w:tmpl w:val="34B2FDD8"/>
    <w:lvl w:ilvl="0" w:tplc="C81A2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84E8C"/>
    <w:multiLevelType w:val="hybridMultilevel"/>
    <w:tmpl w:val="FD8A48E6"/>
    <w:lvl w:ilvl="0" w:tplc="A2F41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E1155"/>
    <w:multiLevelType w:val="hybridMultilevel"/>
    <w:tmpl w:val="53F69592"/>
    <w:lvl w:ilvl="0" w:tplc="81EEED3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17C32"/>
    <w:multiLevelType w:val="hybridMultilevel"/>
    <w:tmpl w:val="27288FA6"/>
    <w:lvl w:ilvl="0" w:tplc="A7CEF6DE">
      <w:numFmt w:val="bullet"/>
      <w:lvlText w:val="-"/>
      <w:lvlJc w:val="left"/>
      <w:pPr>
        <w:ind w:left="49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2" w15:restartNumberingAfterBreak="0">
    <w:nsid w:val="55684C17"/>
    <w:multiLevelType w:val="multilevel"/>
    <w:tmpl w:val="D4A8D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5E6E78A6"/>
    <w:multiLevelType w:val="hybridMultilevel"/>
    <w:tmpl w:val="99DE59E6"/>
    <w:lvl w:ilvl="0" w:tplc="F4A4BC0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812E74"/>
    <w:multiLevelType w:val="hybridMultilevel"/>
    <w:tmpl w:val="D9D67DC0"/>
    <w:lvl w:ilvl="0" w:tplc="7C125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6A378D"/>
    <w:multiLevelType w:val="hybridMultilevel"/>
    <w:tmpl w:val="0B729888"/>
    <w:lvl w:ilvl="0" w:tplc="3C223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876311"/>
    <w:multiLevelType w:val="hybridMultilevel"/>
    <w:tmpl w:val="7E8682B0"/>
    <w:lvl w:ilvl="0" w:tplc="179E77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EA94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CA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6A5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9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AEC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E1B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47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E4A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43CEF"/>
    <w:multiLevelType w:val="hybridMultilevel"/>
    <w:tmpl w:val="2F7AD47E"/>
    <w:lvl w:ilvl="0" w:tplc="FC54A674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FD3743"/>
    <w:multiLevelType w:val="multilevel"/>
    <w:tmpl w:val="7962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E6B61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34AB5"/>
    <w:multiLevelType w:val="hybridMultilevel"/>
    <w:tmpl w:val="65D2A71A"/>
    <w:lvl w:ilvl="0" w:tplc="28B294F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771288"/>
    <w:multiLevelType w:val="hybridMultilevel"/>
    <w:tmpl w:val="632CE9E8"/>
    <w:lvl w:ilvl="0" w:tplc="2B06C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E1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A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05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2D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8D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2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C0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1392A"/>
    <w:multiLevelType w:val="hybridMultilevel"/>
    <w:tmpl w:val="D7FEB884"/>
    <w:lvl w:ilvl="0" w:tplc="060C5C7E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06B98"/>
    <w:multiLevelType w:val="hybridMultilevel"/>
    <w:tmpl w:val="8240619C"/>
    <w:lvl w:ilvl="0" w:tplc="7426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D134C"/>
    <w:multiLevelType w:val="hybridMultilevel"/>
    <w:tmpl w:val="1D188C34"/>
    <w:lvl w:ilvl="0" w:tplc="10D0688C">
      <w:start w:val="1"/>
      <w:numFmt w:val="decimal"/>
      <w:lvlText w:val="%1."/>
      <w:lvlJc w:val="left"/>
      <w:pPr>
        <w:ind w:left="117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7B72FC"/>
    <w:multiLevelType w:val="hybridMultilevel"/>
    <w:tmpl w:val="993E8DB2"/>
    <w:lvl w:ilvl="0" w:tplc="CF98AB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AE6DED"/>
    <w:multiLevelType w:val="hybridMultilevel"/>
    <w:tmpl w:val="CC5C6084"/>
    <w:lvl w:ilvl="0" w:tplc="F40AAE42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8000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2496A"/>
    <w:multiLevelType w:val="hybridMultilevel"/>
    <w:tmpl w:val="FF3EA9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07B61"/>
    <w:multiLevelType w:val="hybridMultilevel"/>
    <w:tmpl w:val="F0D25E6C"/>
    <w:lvl w:ilvl="0" w:tplc="DFAEA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C6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9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E8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6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85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60A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85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09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7"/>
  </w:num>
  <w:num w:numId="5">
    <w:abstractNumId w:val="23"/>
  </w:num>
  <w:num w:numId="6">
    <w:abstractNumId w:val="2"/>
  </w:num>
  <w:num w:numId="7">
    <w:abstractNumId w:val="3"/>
  </w:num>
  <w:num w:numId="8">
    <w:abstractNumId w:val="9"/>
  </w:num>
  <w:num w:numId="9">
    <w:abstractNumId w:val="20"/>
  </w:num>
  <w:num w:numId="10">
    <w:abstractNumId w:val="26"/>
  </w:num>
  <w:num w:numId="11">
    <w:abstractNumId w:val="12"/>
  </w:num>
  <w:num w:numId="12">
    <w:abstractNumId w:val="13"/>
  </w:num>
  <w:num w:numId="13">
    <w:abstractNumId w:val="17"/>
  </w:num>
  <w:num w:numId="14">
    <w:abstractNumId w:val="25"/>
  </w:num>
  <w:num w:numId="15">
    <w:abstractNumId w:val="6"/>
  </w:num>
  <w:num w:numId="16">
    <w:abstractNumId w:val="15"/>
  </w:num>
  <w:num w:numId="17">
    <w:abstractNumId w:val="24"/>
  </w:num>
  <w:num w:numId="18">
    <w:abstractNumId w:val="11"/>
  </w:num>
  <w:num w:numId="19">
    <w:abstractNumId w:val="19"/>
  </w:num>
  <w:num w:numId="20">
    <w:abstractNumId w:val="21"/>
  </w:num>
  <w:num w:numId="21">
    <w:abstractNumId w:val="5"/>
  </w:num>
  <w:num w:numId="22">
    <w:abstractNumId w:val="28"/>
  </w:num>
  <w:num w:numId="23">
    <w:abstractNumId w:val="27"/>
  </w:num>
  <w:num w:numId="24">
    <w:abstractNumId w:val="22"/>
  </w:num>
  <w:num w:numId="25">
    <w:abstractNumId w:val="10"/>
  </w:num>
  <w:num w:numId="26">
    <w:abstractNumId w:val="0"/>
  </w:num>
  <w:num w:numId="27">
    <w:abstractNumId w:val="18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21"/>
    <w:rsid w:val="000063C3"/>
    <w:rsid w:val="0004051F"/>
    <w:rsid w:val="000531DD"/>
    <w:rsid w:val="0010041F"/>
    <w:rsid w:val="00144AEE"/>
    <w:rsid w:val="00152929"/>
    <w:rsid w:val="001532F1"/>
    <w:rsid w:val="001B74C2"/>
    <w:rsid w:val="001B7DB7"/>
    <w:rsid w:val="002038AD"/>
    <w:rsid w:val="00237F13"/>
    <w:rsid w:val="002438F1"/>
    <w:rsid w:val="002B464C"/>
    <w:rsid w:val="00322450"/>
    <w:rsid w:val="00336510"/>
    <w:rsid w:val="003368CA"/>
    <w:rsid w:val="00336E48"/>
    <w:rsid w:val="00361B9F"/>
    <w:rsid w:val="00387087"/>
    <w:rsid w:val="003B28E2"/>
    <w:rsid w:val="00413F64"/>
    <w:rsid w:val="00415BEC"/>
    <w:rsid w:val="004214F4"/>
    <w:rsid w:val="00453EE7"/>
    <w:rsid w:val="00455E8E"/>
    <w:rsid w:val="00486327"/>
    <w:rsid w:val="004E314D"/>
    <w:rsid w:val="004E3C9F"/>
    <w:rsid w:val="004F3274"/>
    <w:rsid w:val="004F3F13"/>
    <w:rsid w:val="00507539"/>
    <w:rsid w:val="00511276"/>
    <w:rsid w:val="00521A18"/>
    <w:rsid w:val="005311DD"/>
    <w:rsid w:val="00553ED5"/>
    <w:rsid w:val="00562456"/>
    <w:rsid w:val="00577A85"/>
    <w:rsid w:val="00592ABF"/>
    <w:rsid w:val="005C454F"/>
    <w:rsid w:val="005D0D57"/>
    <w:rsid w:val="005D1573"/>
    <w:rsid w:val="005D605E"/>
    <w:rsid w:val="005F18D7"/>
    <w:rsid w:val="005F1EAB"/>
    <w:rsid w:val="0061076B"/>
    <w:rsid w:val="0061552C"/>
    <w:rsid w:val="00631E43"/>
    <w:rsid w:val="00654EE9"/>
    <w:rsid w:val="00675805"/>
    <w:rsid w:val="006823B0"/>
    <w:rsid w:val="006841E6"/>
    <w:rsid w:val="00694BEE"/>
    <w:rsid w:val="006A0C75"/>
    <w:rsid w:val="006A44A8"/>
    <w:rsid w:val="006B24FA"/>
    <w:rsid w:val="006C2BAE"/>
    <w:rsid w:val="006D089D"/>
    <w:rsid w:val="007161CC"/>
    <w:rsid w:val="00730B6A"/>
    <w:rsid w:val="00762700"/>
    <w:rsid w:val="00784DB4"/>
    <w:rsid w:val="007B66CB"/>
    <w:rsid w:val="008301B1"/>
    <w:rsid w:val="00853ADD"/>
    <w:rsid w:val="008A0CFA"/>
    <w:rsid w:val="00912415"/>
    <w:rsid w:val="00955A21"/>
    <w:rsid w:val="00956D2C"/>
    <w:rsid w:val="00970CAB"/>
    <w:rsid w:val="00976666"/>
    <w:rsid w:val="009924F6"/>
    <w:rsid w:val="009A552E"/>
    <w:rsid w:val="009C4E0B"/>
    <w:rsid w:val="009C6E3D"/>
    <w:rsid w:val="00A04831"/>
    <w:rsid w:val="00A46912"/>
    <w:rsid w:val="00A53F54"/>
    <w:rsid w:val="00A72E3B"/>
    <w:rsid w:val="00A75D9C"/>
    <w:rsid w:val="00A93B60"/>
    <w:rsid w:val="00AA2D34"/>
    <w:rsid w:val="00AD0471"/>
    <w:rsid w:val="00AE3624"/>
    <w:rsid w:val="00AE508F"/>
    <w:rsid w:val="00B376A2"/>
    <w:rsid w:val="00B5457E"/>
    <w:rsid w:val="00B5588E"/>
    <w:rsid w:val="00B714F4"/>
    <w:rsid w:val="00B95F6F"/>
    <w:rsid w:val="00B97471"/>
    <w:rsid w:val="00C25FB6"/>
    <w:rsid w:val="00C71963"/>
    <w:rsid w:val="00C82D8A"/>
    <w:rsid w:val="00C92906"/>
    <w:rsid w:val="00CB73BF"/>
    <w:rsid w:val="00CC3947"/>
    <w:rsid w:val="00D17D99"/>
    <w:rsid w:val="00D26D73"/>
    <w:rsid w:val="00D26D82"/>
    <w:rsid w:val="00D7781D"/>
    <w:rsid w:val="00D8670E"/>
    <w:rsid w:val="00D93B55"/>
    <w:rsid w:val="00DA4371"/>
    <w:rsid w:val="00DE0BB5"/>
    <w:rsid w:val="00DE669C"/>
    <w:rsid w:val="00DF1BDE"/>
    <w:rsid w:val="00E171B3"/>
    <w:rsid w:val="00E638A2"/>
    <w:rsid w:val="00EC46D8"/>
    <w:rsid w:val="00EF5E8B"/>
    <w:rsid w:val="00F02D39"/>
    <w:rsid w:val="00FB78C2"/>
    <w:rsid w:val="00FD2E5C"/>
    <w:rsid w:val="00FD30F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12"/>
  </w:style>
  <w:style w:type="paragraph" w:styleId="Footer">
    <w:name w:val="footer"/>
    <w:basedOn w:val="Normal"/>
    <w:link w:val="Foot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12"/>
  </w:style>
  <w:style w:type="character" w:styleId="Hyperlink">
    <w:name w:val="Hyperlink"/>
    <w:basedOn w:val="DefaultParagraphFont"/>
    <w:uiPriority w:val="99"/>
    <w:unhideWhenUsed/>
    <w:rsid w:val="00762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700"/>
    <w:pPr>
      <w:ind w:left="720"/>
      <w:contextualSpacing/>
    </w:pPr>
  </w:style>
  <w:style w:type="table" w:styleId="TableGrid">
    <w:name w:val="Table Grid"/>
    <w:basedOn w:val="TableNormal"/>
    <w:uiPriority w:val="39"/>
    <w:rsid w:val="0024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4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64C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063C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63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63C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063C3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5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9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6BE1-042D-4D58-A3A8-6E9E9C2A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Sang</cp:lastModifiedBy>
  <cp:revision>43</cp:revision>
  <dcterms:created xsi:type="dcterms:W3CDTF">2021-04-05T15:01:00Z</dcterms:created>
  <dcterms:modified xsi:type="dcterms:W3CDTF">2022-01-15T10:22:00Z</dcterms:modified>
</cp:coreProperties>
</file>