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23FE8" w14:textId="0FE22292" w:rsidR="00C63689" w:rsidRPr="00B965BA" w:rsidRDefault="00C63689" w:rsidP="00953109">
      <w:pPr>
        <w:pStyle w:val="ListParagraph"/>
        <w:numPr>
          <w:ilvl w:val="0"/>
          <w:numId w:val="1"/>
        </w:numPr>
        <w:rPr>
          <w:rFonts w:ascii="Times New Roman" w:hAnsi="Times New Roman" w:cs="Times New Roman"/>
        </w:rPr>
      </w:pPr>
      <w:bookmarkStart w:id="0" w:name="_Hlk85305196"/>
    </w:p>
    <w:p w14:paraId="0D8848CD" w14:textId="0C3177F3" w:rsidR="00953109" w:rsidRPr="00B965BA" w:rsidRDefault="00953109" w:rsidP="00953109">
      <w:pPr>
        <w:pStyle w:val="ListParagraph"/>
        <w:numPr>
          <w:ilvl w:val="1"/>
          <w:numId w:val="1"/>
        </w:numPr>
        <w:rPr>
          <w:rFonts w:ascii="Times New Roman" w:hAnsi="Times New Roman" w:cs="Times New Roman"/>
        </w:rPr>
      </w:pPr>
      <w:r w:rsidRPr="00B965BA">
        <w:rPr>
          <w:rFonts w:ascii="Times New Roman" w:hAnsi="Times New Roman" w:cs="Times New Roman"/>
        </w:rPr>
        <w:t>The subjects are the students in a grade 12 math class from a high school with the population of interest being the types of studying methods done in a learning environment. The response variable is the scores of a midterm exam taking place. The factors of this study is the type of studying being done to prepare for this midterm with their being 6 different groups(levels) to this factor.</w:t>
      </w:r>
    </w:p>
    <w:p w14:paraId="18AE7485" w14:textId="094552C5" w:rsidR="00953109" w:rsidRPr="00B965BA" w:rsidRDefault="00953109" w:rsidP="00953109">
      <w:pPr>
        <w:pStyle w:val="ListParagraph"/>
        <w:numPr>
          <w:ilvl w:val="1"/>
          <w:numId w:val="1"/>
        </w:numPr>
        <w:rPr>
          <w:rFonts w:ascii="Times New Roman" w:hAnsi="Times New Roman" w:cs="Times New Roman"/>
        </w:rPr>
      </w:pPr>
      <w:r w:rsidRPr="00B965BA">
        <w:rPr>
          <w:rFonts w:ascii="Times New Roman" w:hAnsi="Times New Roman" w:cs="Times New Roman"/>
        </w:rPr>
        <w:t>This is an experimental study as we are randomly assigning students to one of the 6 different groups(treatments)</w:t>
      </w:r>
      <w:r w:rsidR="006C166E" w:rsidRPr="00B965BA">
        <w:rPr>
          <w:rFonts w:ascii="Times New Roman" w:hAnsi="Times New Roman" w:cs="Times New Roman"/>
        </w:rPr>
        <w:t xml:space="preserve">. As this is an experimental study and we are randomly assigning students to different groups, we can make causal inferences which means we can establish a link between the different factors and the midterm scores. </w:t>
      </w:r>
      <w:r w:rsidR="00780326" w:rsidRPr="00B965BA">
        <w:rPr>
          <w:rFonts w:ascii="Times New Roman" w:hAnsi="Times New Roman" w:cs="Times New Roman"/>
        </w:rPr>
        <w:t>However,</w:t>
      </w:r>
      <w:r w:rsidR="006C166E" w:rsidRPr="00B965BA">
        <w:rPr>
          <w:rFonts w:ascii="Times New Roman" w:hAnsi="Times New Roman" w:cs="Times New Roman"/>
        </w:rPr>
        <w:t xml:space="preserve"> we </w:t>
      </w:r>
      <w:proofErr w:type="spellStart"/>
      <w:r w:rsidR="006C166E" w:rsidRPr="00B965BA">
        <w:rPr>
          <w:rFonts w:ascii="Times New Roman" w:hAnsi="Times New Roman" w:cs="Times New Roman"/>
        </w:rPr>
        <w:t>can not</w:t>
      </w:r>
      <w:proofErr w:type="spellEnd"/>
      <w:r w:rsidR="006C166E" w:rsidRPr="00B965BA">
        <w:rPr>
          <w:rFonts w:ascii="Times New Roman" w:hAnsi="Times New Roman" w:cs="Times New Roman"/>
        </w:rPr>
        <w:t xml:space="preserve"> make inferences on the population as we did not randomly select the sample from the population.</w:t>
      </w:r>
    </w:p>
    <w:bookmarkEnd w:id="0"/>
    <w:p w14:paraId="3244D7DD" w14:textId="124B70AD" w:rsidR="001E57AC" w:rsidRPr="00B965BA" w:rsidRDefault="001E57AC" w:rsidP="00533D88">
      <w:pPr>
        <w:rPr>
          <w:rFonts w:ascii="Times New Roman" w:hAnsi="Times New Roman" w:cs="Times New Roman"/>
        </w:rPr>
      </w:pPr>
    </w:p>
    <w:p w14:paraId="732E5A83" w14:textId="4CE122A3" w:rsidR="00533D88" w:rsidRPr="00B965BA" w:rsidRDefault="00533D88" w:rsidP="00533D88">
      <w:pPr>
        <w:pStyle w:val="ListParagraph"/>
        <w:numPr>
          <w:ilvl w:val="0"/>
          <w:numId w:val="1"/>
        </w:numPr>
        <w:rPr>
          <w:rFonts w:ascii="Times New Roman" w:hAnsi="Times New Roman" w:cs="Times New Roman"/>
        </w:rPr>
      </w:pPr>
      <w:bookmarkStart w:id="1" w:name="_Hlk85305243"/>
    </w:p>
    <w:p w14:paraId="2A8F7187" w14:textId="77777777" w:rsidR="00533D88" w:rsidRPr="00B965BA" w:rsidRDefault="00533D88" w:rsidP="00533D88">
      <w:pPr>
        <w:pStyle w:val="ListParagraph"/>
        <w:numPr>
          <w:ilvl w:val="1"/>
          <w:numId w:val="1"/>
        </w:numPr>
        <w:rPr>
          <w:rFonts w:ascii="Times New Roman" w:hAnsi="Times New Roman" w:cs="Times New Roman"/>
        </w:rPr>
      </w:pPr>
    </w:p>
    <w:p w14:paraId="569839B8" w14:textId="77777777" w:rsidR="00533D88" w:rsidRPr="00B965BA" w:rsidRDefault="00533D88" w:rsidP="00533D88">
      <w:pPr>
        <w:pStyle w:val="ListParagraph"/>
        <w:autoSpaceDE w:val="0"/>
        <w:autoSpaceDN w:val="0"/>
        <w:adjustRightInd w:val="0"/>
        <w:spacing w:after="0" w:line="240" w:lineRule="auto"/>
        <w:rPr>
          <w:rFonts w:ascii="Times New Roman" w:hAnsi="Times New Roman" w:cs="Times New Roman"/>
        </w:rPr>
      </w:pPr>
    </w:p>
    <w:p w14:paraId="5EF40113" w14:textId="77777777" w:rsidR="00533D88" w:rsidRPr="00B965BA" w:rsidRDefault="00533D88" w:rsidP="00533D88">
      <w:pPr>
        <w:pStyle w:val="ListParagraph"/>
        <w:autoSpaceDE w:val="0"/>
        <w:autoSpaceDN w:val="0"/>
        <w:adjustRightInd w:val="0"/>
        <w:spacing w:after="0" w:line="400" w:lineRule="atLeast"/>
        <w:rPr>
          <w:rFonts w:ascii="Times New Roman" w:hAnsi="Times New Roman" w:cs="Times New Roman"/>
        </w:rPr>
      </w:pPr>
    </w:p>
    <w:tbl>
      <w:tblPr>
        <w:tblpPr w:leftFromText="180" w:rightFromText="180" w:vertAnchor="text" w:horzAnchor="page" w:tblpX="2862" w:tblpY="209"/>
        <w:tblW w:w="4359" w:type="dxa"/>
        <w:tblLayout w:type="fixed"/>
        <w:tblCellMar>
          <w:left w:w="0" w:type="dxa"/>
          <w:right w:w="0" w:type="dxa"/>
        </w:tblCellMar>
        <w:tblLook w:val="0000" w:firstRow="0" w:lastRow="0" w:firstColumn="0" w:lastColumn="0" w:noHBand="0" w:noVBand="0"/>
      </w:tblPr>
      <w:tblGrid>
        <w:gridCol w:w="871"/>
        <w:gridCol w:w="1025"/>
        <w:gridCol w:w="1025"/>
        <w:gridCol w:w="1438"/>
      </w:tblGrid>
      <w:tr w:rsidR="00533D88" w:rsidRPr="00B965BA" w14:paraId="09D1C3FB" w14:textId="77777777" w:rsidTr="00533D88">
        <w:trPr>
          <w:cantSplit/>
        </w:trPr>
        <w:tc>
          <w:tcPr>
            <w:tcW w:w="4359" w:type="dxa"/>
            <w:gridSpan w:val="4"/>
            <w:tcBorders>
              <w:top w:val="nil"/>
              <w:left w:val="nil"/>
              <w:bottom w:val="nil"/>
              <w:right w:val="nil"/>
            </w:tcBorders>
            <w:shd w:val="clear" w:color="auto" w:fill="FFFFFF"/>
            <w:vAlign w:val="center"/>
          </w:tcPr>
          <w:p w14:paraId="115876C9" w14:textId="77777777" w:rsidR="00533D88" w:rsidRPr="00B965BA" w:rsidRDefault="00533D88" w:rsidP="00533D88">
            <w:pPr>
              <w:autoSpaceDE w:val="0"/>
              <w:autoSpaceDN w:val="0"/>
              <w:adjustRightInd w:val="0"/>
              <w:spacing w:after="0" w:line="320" w:lineRule="atLeast"/>
              <w:ind w:left="60" w:right="60"/>
              <w:jc w:val="center"/>
              <w:rPr>
                <w:rFonts w:ascii="Times New Roman" w:hAnsi="Times New Roman" w:cs="Times New Roman"/>
                <w:color w:val="010205"/>
              </w:rPr>
            </w:pPr>
            <w:r w:rsidRPr="00B965BA">
              <w:rPr>
                <w:rFonts w:ascii="Times New Roman" w:hAnsi="Times New Roman" w:cs="Times New Roman"/>
                <w:b/>
                <w:bCs/>
                <w:color w:val="010205"/>
              </w:rPr>
              <w:t>Report</w:t>
            </w:r>
          </w:p>
        </w:tc>
      </w:tr>
      <w:tr w:rsidR="00533D88" w:rsidRPr="00B965BA" w14:paraId="040A6F2A" w14:textId="77777777" w:rsidTr="00533D88">
        <w:trPr>
          <w:cantSplit/>
        </w:trPr>
        <w:tc>
          <w:tcPr>
            <w:tcW w:w="4359" w:type="dxa"/>
            <w:gridSpan w:val="4"/>
            <w:tcBorders>
              <w:top w:val="nil"/>
              <w:left w:val="nil"/>
              <w:bottom w:val="nil"/>
              <w:right w:val="nil"/>
            </w:tcBorders>
            <w:shd w:val="clear" w:color="auto" w:fill="FFFFFF"/>
            <w:vAlign w:val="bottom"/>
          </w:tcPr>
          <w:p w14:paraId="4F58282F" w14:textId="77777777" w:rsidR="00533D88" w:rsidRPr="00B965BA" w:rsidRDefault="00533D88" w:rsidP="00533D88">
            <w:pPr>
              <w:autoSpaceDE w:val="0"/>
              <w:autoSpaceDN w:val="0"/>
              <w:adjustRightInd w:val="0"/>
              <w:spacing w:after="0" w:line="320" w:lineRule="atLeast"/>
              <w:rPr>
                <w:rFonts w:ascii="Times New Roman" w:hAnsi="Times New Roman" w:cs="Times New Roman"/>
              </w:rPr>
            </w:pPr>
            <w:r w:rsidRPr="00B965BA">
              <w:rPr>
                <w:rFonts w:ascii="Times New Roman" w:hAnsi="Times New Roman" w:cs="Times New Roman"/>
                <w:color w:val="010205"/>
                <w:shd w:val="clear" w:color="auto" w:fill="FFFFFF"/>
              </w:rPr>
              <w:t xml:space="preserve">SCORE  </w:t>
            </w:r>
          </w:p>
        </w:tc>
      </w:tr>
      <w:tr w:rsidR="00533D88" w:rsidRPr="00B965BA" w14:paraId="300C3893" w14:textId="77777777" w:rsidTr="00533D88">
        <w:trPr>
          <w:cantSplit/>
        </w:trPr>
        <w:tc>
          <w:tcPr>
            <w:tcW w:w="871" w:type="dxa"/>
            <w:tcBorders>
              <w:top w:val="nil"/>
              <w:left w:val="nil"/>
              <w:bottom w:val="single" w:sz="8" w:space="0" w:color="152935"/>
              <w:right w:val="nil"/>
            </w:tcBorders>
            <w:shd w:val="clear" w:color="auto" w:fill="FFFFFF"/>
            <w:vAlign w:val="bottom"/>
          </w:tcPr>
          <w:p w14:paraId="1F575ACD" w14:textId="77777777" w:rsidR="00533D88" w:rsidRPr="00B965BA" w:rsidRDefault="00533D88" w:rsidP="00533D88">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STRAT</w:t>
            </w:r>
          </w:p>
        </w:tc>
        <w:tc>
          <w:tcPr>
            <w:tcW w:w="1025" w:type="dxa"/>
            <w:tcBorders>
              <w:top w:val="nil"/>
              <w:left w:val="nil"/>
              <w:bottom w:val="single" w:sz="8" w:space="0" w:color="152935"/>
              <w:right w:val="single" w:sz="8" w:space="0" w:color="E0E0E0"/>
            </w:tcBorders>
            <w:shd w:val="clear" w:color="auto" w:fill="FFFFFF"/>
            <w:vAlign w:val="bottom"/>
          </w:tcPr>
          <w:p w14:paraId="75433B51" w14:textId="77777777" w:rsidR="00533D88" w:rsidRPr="00B965BA" w:rsidRDefault="00533D88" w:rsidP="00533D88">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Mean</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2F479241" w14:textId="77777777" w:rsidR="00533D88" w:rsidRPr="00B965BA" w:rsidRDefault="00533D88" w:rsidP="00533D88">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N</w:t>
            </w:r>
          </w:p>
        </w:tc>
        <w:tc>
          <w:tcPr>
            <w:tcW w:w="1438" w:type="dxa"/>
            <w:tcBorders>
              <w:top w:val="nil"/>
              <w:left w:val="single" w:sz="8" w:space="0" w:color="E0E0E0"/>
              <w:bottom w:val="single" w:sz="8" w:space="0" w:color="152935"/>
              <w:right w:val="nil"/>
            </w:tcBorders>
            <w:shd w:val="clear" w:color="auto" w:fill="FFFFFF"/>
            <w:vAlign w:val="bottom"/>
          </w:tcPr>
          <w:p w14:paraId="67C29CF4" w14:textId="77777777" w:rsidR="00533D88" w:rsidRPr="00B965BA" w:rsidRDefault="00533D88" w:rsidP="00533D88">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Std. Deviation</w:t>
            </w:r>
          </w:p>
        </w:tc>
      </w:tr>
      <w:tr w:rsidR="00533D88" w:rsidRPr="00B965BA" w14:paraId="696A034E" w14:textId="77777777" w:rsidTr="00533D88">
        <w:trPr>
          <w:cantSplit/>
        </w:trPr>
        <w:tc>
          <w:tcPr>
            <w:tcW w:w="871" w:type="dxa"/>
            <w:tcBorders>
              <w:top w:val="single" w:sz="8" w:space="0" w:color="152935"/>
              <w:left w:val="nil"/>
              <w:bottom w:val="single" w:sz="8" w:space="0" w:color="AEAEAE"/>
              <w:right w:val="nil"/>
            </w:tcBorders>
            <w:shd w:val="clear" w:color="auto" w:fill="E0E0E0"/>
          </w:tcPr>
          <w:p w14:paraId="5FE32383" w14:textId="77777777" w:rsidR="00533D88" w:rsidRPr="00B965BA" w:rsidRDefault="00533D88" w:rsidP="00533D88">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w:t>
            </w:r>
          </w:p>
        </w:tc>
        <w:tc>
          <w:tcPr>
            <w:tcW w:w="1025" w:type="dxa"/>
            <w:tcBorders>
              <w:top w:val="single" w:sz="8" w:space="0" w:color="152935"/>
              <w:left w:val="nil"/>
              <w:bottom w:val="single" w:sz="8" w:space="0" w:color="AEAEAE"/>
              <w:right w:val="single" w:sz="8" w:space="0" w:color="E0E0E0"/>
            </w:tcBorders>
            <w:shd w:val="clear" w:color="auto" w:fill="F9F9FB"/>
          </w:tcPr>
          <w:p w14:paraId="27D636B4"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61.43</w:t>
            </w:r>
          </w:p>
        </w:tc>
        <w:tc>
          <w:tcPr>
            <w:tcW w:w="1025" w:type="dxa"/>
            <w:tcBorders>
              <w:top w:val="single" w:sz="8" w:space="0" w:color="152935"/>
              <w:left w:val="single" w:sz="8" w:space="0" w:color="E0E0E0"/>
              <w:bottom w:val="single" w:sz="8" w:space="0" w:color="AEAEAE"/>
              <w:right w:val="single" w:sz="8" w:space="0" w:color="E0E0E0"/>
            </w:tcBorders>
            <w:shd w:val="clear" w:color="auto" w:fill="F9F9FB"/>
          </w:tcPr>
          <w:p w14:paraId="5FFD5042"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20</w:t>
            </w:r>
          </w:p>
        </w:tc>
        <w:tc>
          <w:tcPr>
            <w:tcW w:w="1438" w:type="dxa"/>
            <w:tcBorders>
              <w:top w:val="single" w:sz="8" w:space="0" w:color="152935"/>
              <w:left w:val="single" w:sz="8" w:space="0" w:color="E0E0E0"/>
              <w:bottom w:val="single" w:sz="8" w:space="0" w:color="AEAEAE"/>
              <w:right w:val="nil"/>
            </w:tcBorders>
            <w:shd w:val="clear" w:color="auto" w:fill="F9F9FB"/>
          </w:tcPr>
          <w:p w14:paraId="13FCEF03"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7.480</w:t>
            </w:r>
          </w:p>
        </w:tc>
      </w:tr>
      <w:tr w:rsidR="00533D88" w:rsidRPr="00B965BA" w14:paraId="7D3A7614" w14:textId="77777777" w:rsidTr="00533D88">
        <w:trPr>
          <w:cantSplit/>
        </w:trPr>
        <w:tc>
          <w:tcPr>
            <w:tcW w:w="871" w:type="dxa"/>
            <w:tcBorders>
              <w:top w:val="single" w:sz="8" w:space="0" w:color="AEAEAE"/>
              <w:left w:val="nil"/>
              <w:bottom w:val="single" w:sz="8" w:space="0" w:color="AEAEAE"/>
              <w:right w:val="nil"/>
            </w:tcBorders>
            <w:shd w:val="clear" w:color="auto" w:fill="E0E0E0"/>
          </w:tcPr>
          <w:p w14:paraId="230DB08A" w14:textId="77777777" w:rsidR="00533D88" w:rsidRPr="00B965BA" w:rsidRDefault="00533D88" w:rsidP="00533D88">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w:t>
            </w:r>
          </w:p>
        </w:tc>
        <w:tc>
          <w:tcPr>
            <w:tcW w:w="1025" w:type="dxa"/>
            <w:tcBorders>
              <w:top w:val="single" w:sz="8" w:space="0" w:color="AEAEAE"/>
              <w:left w:val="nil"/>
              <w:bottom w:val="single" w:sz="8" w:space="0" w:color="AEAEAE"/>
              <w:right w:val="single" w:sz="8" w:space="0" w:color="E0E0E0"/>
            </w:tcBorders>
            <w:shd w:val="clear" w:color="auto" w:fill="F9F9FB"/>
          </w:tcPr>
          <w:p w14:paraId="5F3A5282"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78.59</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5B7C1DCA"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20</w:t>
            </w:r>
          </w:p>
        </w:tc>
        <w:tc>
          <w:tcPr>
            <w:tcW w:w="1438" w:type="dxa"/>
            <w:tcBorders>
              <w:top w:val="single" w:sz="8" w:space="0" w:color="AEAEAE"/>
              <w:left w:val="single" w:sz="8" w:space="0" w:color="E0E0E0"/>
              <w:bottom w:val="single" w:sz="8" w:space="0" w:color="AEAEAE"/>
              <w:right w:val="nil"/>
            </w:tcBorders>
            <w:shd w:val="clear" w:color="auto" w:fill="F9F9FB"/>
          </w:tcPr>
          <w:p w14:paraId="438FC30C"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6.972</w:t>
            </w:r>
          </w:p>
        </w:tc>
      </w:tr>
      <w:tr w:rsidR="00533D88" w:rsidRPr="00B965BA" w14:paraId="7176CD4F" w14:textId="77777777" w:rsidTr="00533D88">
        <w:trPr>
          <w:cantSplit/>
        </w:trPr>
        <w:tc>
          <w:tcPr>
            <w:tcW w:w="871" w:type="dxa"/>
            <w:tcBorders>
              <w:top w:val="single" w:sz="8" w:space="0" w:color="AEAEAE"/>
              <w:left w:val="nil"/>
              <w:bottom w:val="single" w:sz="8" w:space="0" w:color="AEAEAE"/>
              <w:right w:val="nil"/>
            </w:tcBorders>
            <w:shd w:val="clear" w:color="auto" w:fill="E0E0E0"/>
          </w:tcPr>
          <w:p w14:paraId="46D0CB7C" w14:textId="77777777" w:rsidR="00533D88" w:rsidRPr="00B965BA" w:rsidRDefault="00533D88" w:rsidP="00533D88">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HT</w:t>
            </w:r>
          </w:p>
        </w:tc>
        <w:tc>
          <w:tcPr>
            <w:tcW w:w="1025" w:type="dxa"/>
            <w:tcBorders>
              <w:top w:val="single" w:sz="8" w:space="0" w:color="AEAEAE"/>
              <w:left w:val="nil"/>
              <w:bottom w:val="single" w:sz="8" w:space="0" w:color="AEAEAE"/>
              <w:right w:val="single" w:sz="8" w:space="0" w:color="E0E0E0"/>
            </w:tcBorders>
            <w:shd w:val="clear" w:color="auto" w:fill="F9F9FB"/>
          </w:tcPr>
          <w:p w14:paraId="531B3561"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82.81</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55DBA234"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20</w:t>
            </w:r>
          </w:p>
        </w:tc>
        <w:tc>
          <w:tcPr>
            <w:tcW w:w="1438" w:type="dxa"/>
            <w:tcBorders>
              <w:top w:val="single" w:sz="8" w:space="0" w:color="AEAEAE"/>
              <w:left w:val="single" w:sz="8" w:space="0" w:color="E0E0E0"/>
              <w:bottom w:val="single" w:sz="8" w:space="0" w:color="AEAEAE"/>
              <w:right w:val="nil"/>
            </w:tcBorders>
            <w:shd w:val="clear" w:color="auto" w:fill="F9F9FB"/>
          </w:tcPr>
          <w:p w14:paraId="65EA882B"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6.839</w:t>
            </w:r>
          </w:p>
        </w:tc>
      </w:tr>
      <w:tr w:rsidR="00533D88" w:rsidRPr="00B965BA" w14:paraId="07A1A611" w14:textId="77777777" w:rsidTr="00533D88">
        <w:trPr>
          <w:cantSplit/>
        </w:trPr>
        <w:tc>
          <w:tcPr>
            <w:tcW w:w="871" w:type="dxa"/>
            <w:tcBorders>
              <w:top w:val="single" w:sz="8" w:space="0" w:color="AEAEAE"/>
              <w:left w:val="nil"/>
              <w:bottom w:val="single" w:sz="8" w:space="0" w:color="AEAEAE"/>
              <w:right w:val="nil"/>
            </w:tcBorders>
            <w:shd w:val="clear" w:color="auto" w:fill="E0E0E0"/>
          </w:tcPr>
          <w:p w14:paraId="75AF3AEB" w14:textId="77777777" w:rsidR="00533D88" w:rsidRPr="00B965BA" w:rsidRDefault="00533D88" w:rsidP="00533D88">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w:t>
            </w:r>
          </w:p>
        </w:tc>
        <w:tc>
          <w:tcPr>
            <w:tcW w:w="1025" w:type="dxa"/>
            <w:tcBorders>
              <w:top w:val="single" w:sz="8" w:space="0" w:color="AEAEAE"/>
              <w:left w:val="nil"/>
              <w:bottom w:val="single" w:sz="8" w:space="0" w:color="AEAEAE"/>
              <w:right w:val="single" w:sz="8" w:space="0" w:color="E0E0E0"/>
            </w:tcBorders>
            <w:shd w:val="clear" w:color="auto" w:fill="F9F9FB"/>
          </w:tcPr>
          <w:p w14:paraId="5E7446E0"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61.74</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2DCFE2CE"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20</w:t>
            </w:r>
          </w:p>
        </w:tc>
        <w:tc>
          <w:tcPr>
            <w:tcW w:w="1438" w:type="dxa"/>
            <w:tcBorders>
              <w:top w:val="single" w:sz="8" w:space="0" w:color="AEAEAE"/>
              <w:left w:val="single" w:sz="8" w:space="0" w:color="E0E0E0"/>
              <w:bottom w:val="single" w:sz="8" w:space="0" w:color="AEAEAE"/>
              <w:right w:val="nil"/>
            </w:tcBorders>
            <w:shd w:val="clear" w:color="auto" w:fill="F9F9FB"/>
          </w:tcPr>
          <w:p w14:paraId="1B3CD41A"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6.813</w:t>
            </w:r>
          </w:p>
        </w:tc>
      </w:tr>
      <w:tr w:rsidR="00533D88" w:rsidRPr="00B965BA" w14:paraId="325B6E13" w14:textId="77777777" w:rsidTr="00533D88">
        <w:trPr>
          <w:cantSplit/>
        </w:trPr>
        <w:tc>
          <w:tcPr>
            <w:tcW w:w="871" w:type="dxa"/>
            <w:tcBorders>
              <w:top w:val="single" w:sz="8" w:space="0" w:color="AEAEAE"/>
              <w:left w:val="nil"/>
              <w:bottom w:val="single" w:sz="8" w:space="0" w:color="AEAEAE"/>
              <w:right w:val="nil"/>
            </w:tcBorders>
            <w:shd w:val="clear" w:color="auto" w:fill="E0E0E0"/>
          </w:tcPr>
          <w:p w14:paraId="5F6C8BA0" w14:textId="77777777" w:rsidR="00533D88" w:rsidRPr="00B965BA" w:rsidRDefault="00533D88" w:rsidP="00533D88">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QT</w:t>
            </w:r>
          </w:p>
        </w:tc>
        <w:tc>
          <w:tcPr>
            <w:tcW w:w="1025" w:type="dxa"/>
            <w:tcBorders>
              <w:top w:val="single" w:sz="8" w:space="0" w:color="AEAEAE"/>
              <w:left w:val="nil"/>
              <w:bottom w:val="single" w:sz="8" w:space="0" w:color="AEAEAE"/>
              <w:right w:val="single" w:sz="8" w:space="0" w:color="E0E0E0"/>
            </w:tcBorders>
            <w:shd w:val="clear" w:color="auto" w:fill="F9F9FB"/>
          </w:tcPr>
          <w:p w14:paraId="623574D4"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70.30</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37CFE4F3"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20</w:t>
            </w:r>
          </w:p>
        </w:tc>
        <w:tc>
          <w:tcPr>
            <w:tcW w:w="1438" w:type="dxa"/>
            <w:tcBorders>
              <w:top w:val="single" w:sz="8" w:space="0" w:color="AEAEAE"/>
              <w:left w:val="single" w:sz="8" w:space="0" w:color="E0E0E0"/>
              <w:bottom w:val="single" w:sz="8" w:space="0" w:color="AEAEAE"/>
              <w:right w:val="nil"/>
            </w:tcBorders>
            <w:shd w:val="clear" w:color="auto" w:fill="F9F9FB"/>
          </w:tcPr>
          <w:p w14:paraId="3D8F0263"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9.030</w:t>
            </w:r>
          </w:p>
        </w:tc>
      </w:tr>
      <w:tr w:rsidR="00533D88" w:rsidRPr="00B965BA" w14:paraId="5105EA2A" w14:textId="77777777" w:rsidTr="00533D88">
        <w:trPr>
          <w:cantSplit/>
        </w:trPr>
        <w:tc>
          <w:tcPr>
            <w:tcW w:w="871" w:type="dxa"/>
            <w:tcBorders>
              <w:top w:val="single" w:sz="8" w:space="0" w:color="AEAEAE"/>
              <w:left w:val="nil"/>
              <w:bottom w:val="single" w:sz="8" w:space="0" w:color="AEAEAE"/>
              <w:right w:val="nil"/>
            </w:tcBorders>
            <w:shd w:val="clear" w:color="auto" w:fill="E0E0E0"/>
          </w:tcPr>
          <w:p w14:paraId="789AAE22" w14:textId="77777777" w:rsidR="00533D88" w:rsidRPr="00B965BA" w:rsidRDefault="00533D88" w:rsidP="00533D88">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w:t>
            </w:r>
          </w:p>
        </w:tc>
        <w:tc>
          <w:tcPr>
            <w:tcW w:w="1025" w:type="dxa"/>
            <w:tcBorders>
              <w:top w:val="single" w:sz="8" w:space="0" w:color="AEAEAE"/>
              <w:left w:val="nil"/>
              <w:bottom w:val="single" w:sz="8" w:space="0" w:color="AEAEAE"/>
              <w:right w:val="single" w:sz="8" w:space="0" w:color="E0E0E0"/>
            </w:tcBorders>
            <w:shd w:val="clear" w:color="auto" w:fill="F9F9FB"/>
          </w:tcPr>
          <w:p w14:paraId="61174962"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69.11</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55671855"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20</w:t>
            </w:r>
          </w:p>
        </w:tc>
        <w:tc>
          <w:tcPr>
            <w:tcW w:w="1438" w:type="dxa"/>
            <w:tcBorders>
              <w:top w:val="single" w:sz="8" w:space="0" w:color="AEAEAE"/>
              <w:left w:val="single" w:sz="8" w:space="0" w:color="E0E0E0"/>
              <w:bottom w:val="single" w:sz="8" w:space="0" w:color="AEAEAE"/>
              <w:right w:val="nil"/>
            </w:tcBorders>
            <w:shd w:val="clear" w:color="auto" w:fill="F9F9FB"/>
          </w:tcPr>
          <w:p w14:paraId="6F1D45A6"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8.934</w:t>
            </w:r>
          </w:p>
        </w:tc>
      </w:tr>
      <w:tr w:rsidR="00533D88" w:rsidRPr="00B965BA" w14:paraId="350F3CE5" w14:textId="77777777" w:rsidTr="00533D88">
        <w:trPr>
          <w:cantSplit/>
        </w:trPr>
        <w:tc>
          <w:tcPr>
            <w:tcW w:w="871" w:type="dxa"/>
            <w:tcBorders>
              <w:top w:val="single" w:sz="8" w:space="0" w:color="AEAEAE"/>
              <w:left w:val="nil"/>
              <w:bottom w:val="single" w:sz="8" w:space="0" w:color="152935"/>
              <w:right w:val="nil"/>
            </w:tcBorders>
            <w:shd w:val="clear" w:color="auto" w:fill="E0E0E0"/>
          </w:tcPr>
          <w:p w14:paraId="6AF526A5" w14:textId="77777777" w:rsidR="00533D88" w:rsidRPr="00B965BA" w:rsidRDefault="00533D88" w:rsidP="00533D88">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Total</w:t>
            </w:r>
          </w:p>
        </w:tc>
        <w:tc>
          <w:tcPr>
            <w:tcW w:w="1025" w:type="dxa"/>
            <w:tcBorders>
              <w:top w:val="single" w:sz="8" w:space="0" w:color="AEAEAE"/>
              <w:left w:val="nil"/>
              <w:bottom w:val="single" w:sz="8" w:space="0" w:color="152935"/>
              <w:right w:val="single" w:sz="8" w:space="0" w:color="E0E0E0"/>
            </w:tcBorders>
            <w:shd w:val="clear" w:color="auto" w:fill="F9F9FB"/>
          </w:tcPr>
          <w:p w14:paraId="59D87C87"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70.66</w:t>
            </w:r>
          </w:p>
        </w:tc>
        <w:tc>
          <w:tcPr>
            <w:tcW w:w="1025" w:type="dxa"/>
            <w:tcBorders>
              <w:top w:val="single" w:sz="8" w:space="0" w:color="AEAEAE"/>
              <w:left w:val="single" w:sz="8" w:space="0" w:color="E0E0E0"/>
              <w:bottom w:val="single" w:sz="8" w:space="0" w:color="152935"/>
              <w:right w:val="single" w:sz="8" w:space="0" w:color="E0E0E0"/>
            </w:tcBorders>
            <w:shd w:val="clear" w:color="auto" w:fill="F9F9FB"/>
          </w:tcPr>
          <w:p w14:paraId="612E3928"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120</w:t>
            </w:r>
          </w:p>
        </w:tc>
        <w:tc>
          <w:tcPr>
            <w:tcW w:w="1438" w:type="dxa"/>
            <w:tcBorders>
              <w:top w:val="single" w:sz="8" w:space="0" w:color="AEAEAE"/>
              <w:left w:val="single" w:sz="8" w:space="0" w:color="E0E0E0"/>
              <w:bottom w:val="single" w:sz="8" w:space="0" w:color="152935"/>
              <w:right w:val="nil"/>
            </w:tcBorders>
            <w:shd w:val="clear" w:color="auto" w:fill="F9F9FB"/>
          </w:tcPr>
          <w:p w14:paraId="4553A5DF" w14:textId="77777777" w:rsidR="00533D88" w:rsidRPr="00B965BA" w:rsidRDefault="00533D88" w:rsidP="00533D88">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10.993</w:t>
            </w:r>
          </w:p>
        </w:tc>
      </w:tr>
    </w:tbl>
    <w:p w14:paraId="54023F66" w14:textId="77777777" w:rsidR="001E57AC" w:rsidRPr="00B965BA" w:rsidRDefault="001E57AC" w:rsidP="00533D88">
      <w:pPr>
        <w:pStyle w:val="ListParagraph"/>
        <w:ind w:left="1440"/>
        <w:rPr>
          <w:rFonts w:ascii="Times New Roman" w:hAnsi="Times New Roman" w:cs="Times New Roman"/>
        </w:rPr>
      </w:pPr>
    </w:p>
    <w:p w14:paraId="2708A8C3" w14:textId="77777777" w:rsidR="00533D88" w:rsidRPr="00B965BA" w:rsidRDefault="00533D88" w:rsidP="001E57AC">
      <w:pPr>
        <w:autoSpaceDE w:val="0"/>
        <w:autoSpaceDN w:val="0"/>
        <w:adjustRightInd w:val="0"/>
        <w:spacing w:after="0" w:line="400" w:lineRule="atLeast"/>
        <w:ind w:left="720" w:firstLine="720"/>
        <w:rPr>
          <w:rFonts w:ascii="Times New Roman" w:hAnsi="Times New Roman" w:cs="Times New Roman"/>
        </w:rPr>
      </w:pPr>
    </w:p>
    <w:p w14:paraId="17B9105D" w14:textId="77777777" w:rsidR="00533D88" w:rsidRPr="00B965BA" w:rsidRDefault="00533D88" w:rsidP="001E57AC">
      <w:pPr>
        <w:autoSpaceDE w:val="0"/>
        <w:autoSpaceDN w:val="0"/>
        <w:adjustRightInd w:val="0"/>
        <w:spacing w:after="0" w:line="400" w:lineRule="atLeast"/>
        <w:ind w:left="720" w:firstLine="720"/>
        <w:rPr>
          <w:rFonts w:ascii="Times New Roman" w:hAnsi="Times New Roman" w:cs="Times New Roman"/>
        </w:rPr>
      </w:pPr>
    </w:p>
    <w:p w14:paraId="19F0F90E" w14:textId="77777777" w:rsidR="00533D88" w:rsidRPr="00B965BA" w:rsidRDefault="00533D88" w:rsidP="001E57AC">
      <w:pPr>
        <w:autoSpaceDE w:val="0"/>
        <w:autoSpaceDN w:val="0"/>
        <w:adjustRightInd w:val="0"/>
        <w:spacing w:after="0" w:line="400" w:lineRule="atLeast"/>
        <w:ind w:left="720" w:firstLine="720"/>
        <w:rPr>
          <w:rFonts w:ascii="Times New Roman" w:hAnsi="Times New Roman" w:cs="Times New Roman"/>
        </w:rPr>
      </w:pPr>
    </w:p>
    <w:p w14:paraId="32F1F386" w14:textId="77777777" w:rsidR="00533D88" w:rsidRPr="00B965BA" w:rsidRDefault="00533D88" w:rsidP="001E57AC">
      <w:pPr>
        <w:autoSpaceDE w:val="0"/>
        <w:autoSpaceDN w:val="0"/>
        <w:adjustRightInd w:val="0"/>
        <w:spacing w:after="0" w:line="400" w:lineRule="atLeast"/>
        <w:ind w:left="720" w:firstLine="720"/>
        <w:rPr>
          <w:rFonts w:ascii="Times New Roman" w:hAnsi="Times New Roman" w:cs="Times New Roman"/>
        </w:rPr>
      </w:pPr>
    </w:p>
    <w:p w14:paraId="4448FDD4" w14:textId="77777777" w:rsidR="00533D88" w:rsidRPr="00B965BA" w:rsidRDefault="00533D88" w:rsidP="001E57AC">
      <w:pPr>
        <w:autoSpaceDE w:val="0"/>
        <w:autoSpaceDN w:val="0"/>
        <w:adjustRightInd w:val="0"/>
        <w:spacing w:after="0" w:line="400" w:lineRule="atLeast"/>
        <w:ind w:left="720" w:firstLine="720"/>
        <w:rPr>
          <w:rFonts w:ascii="Times New Roman" w:hAnsi="Times New Roman" w:cs="Times New Roman"/>
        </w:rPr>
      </w:pPr>
    </w:p>
    <w:p w14:paraId="5C9B51FB" w14:textId="77777777" w:rsidR="00533D88" w:rsidRPr="00B965BA" w:rsidRDefault="00533D88" w:rsidP="001E57AC">
      <w:pPr>
        <w:autoSpaceDE w:val="0"/>
        <w:autoSpaceDN w:val="0"/>
        <w:adjustRightInd w:val="0"/>
        <w:spacing w:after="0" w:line="400" w:lineRule="atLeast"/>
        <w:ind w:left="720" w:firstLine="720"/>
        <w:rPr>
          <w:rFonts w:ascii="Times New Roman" w:hAnsi="Times New Roman" w:cs="Times New Roman"/>
        </w:rPr>
      </w:pPr>
    </w:p>
    <w:p w14:paraId="4A64E4FF" w14:textId="77777777" w:rsidR="00533D88" w:rsidRPr="00B965BA" w:rsidRDefault="00533D88" w:rsidP="001E57AC">
      <w:pPr>
        <w:autoSpaceDE w:val="0"/>
        <w:autoSpaceDN w:val="0"/>
        <w:adjustRightInd w:val="0"/>
        <w:spacing w:after="0" w:line="400" w:lineRule="atLeast"/>
        <w:ind w:left="720" w:firstLine="720"/>
        <w:rPr>
          <w:rFonts w:ascii="Times New Roman" w:hAnsi="Times New Roman" w:cs="Times New Roman"/>
        </w:rPr>
      </w:pPr>
    </w:p>
    <w:p w14:paraId="1448FA78" w14:textId="77777777" w:rsidR="00533D88" w:rsidRPr="00B965BA" w:rsidRDefault="00533D88" w:rsidP="001E57AC">
      <w:pPr>
        <w:autoSpaceDE w:val="0"/>
        <w:autoSpaceDN w:val="0"/>
        <w:adjustRightInd w:val="0"/>
        <w:spacing w:after="0" w:line="400" w:lineRule="atLeast"/>
        <w:ind w:left="720" w:firstLine="720"/>
        <w:rPr>
          <w:rFonts w:ascii="Times New Roman" w:hAnsi="Times New Roman" w:cs="Times New Roman"/>
        </w:rPr>
      </w:pPr>
    </w:p>
    <w:p w14:paraId="5401B952" w14:textId="1BB1EFCB" w:rsidR="001E57AC" w:rsidRPr="00B965BA" w:rsidRDefault="001E57AC" w:rsidP="001E57AC">
      <w:pPr>
        <w:autoSpaceDE w:val="0"/>
        <w:autoSpaceDN w:val="0"/>
        <w:adjustRightInd w:val="0"/>
        <w:spacing w:after="0" w:line="400" w:lineRule="atLeast"/>
        <w:ind w:left="720" w:firstLine="720"/>
        <w:rPr>
          <w:rFonts w:ascii="Times New Roman" w:hAnsi="Times New Roman" w:cs="Times New Roman"/>
        </w:rPr>
      </w:pPr>
      <w:r w:rsidRPr="00B965BA">
        <w:rPr>
          <w:rFonts w:ascii="Times New Roman" w:hAnsi="Times New Roman" w:cs="Times New Roman"/>
        </w:rPr>
        <w:t>Ranking all the means against each other, we can see that the level with the largest mean is the HT group with a mean of 82.81, with the next group being the H group with a mean of 78.59. Then, the 3</w:t>
      </w:r>
      <w:r w:rsidRPr="00B965BA">
        <w:rPr>
          <w:rFonts w:ascii="Times New Roman" w:hAnsi="Times New Roman" w:cs="Times New Roman"/>
          <w:vertAlign w:val="superscript"/>
        </w:rPr>
        <w:t>rd</w:t>
      </w:r>
      <w:r w:rsidRPr="00B965BA">
        <w:rPr>
          <w:rFonts w:ascii="Times New Roman" w:hAnsi="Times New Roman" w:cs="Times New Roman"/>
        </w:rPr>
        <w:t xml:space="preserve"> largest mean is the QT group with a mean of 70.3 followed by the T group with a mean of 69.11. The Q group is the 5</w:t>
      </w:r>
      <w:r w:rsidRPr="00B965BA">
        <w:rPr>
          <w:rFonts w:ascii="Times New Roman" w:hAnsi="Times New Roman" w:cs="Times New Roman"/>
          <w:vertAlign w:val="superscript"/>
        </w:rPr>
        <w:t>th</w:t>
      </w:r>
      <w:r w:rsidRPr="00B965BA">
        <w:rPr>
          <w:rFonts w:ascii="Times New Roman" w:hAnsi="Times New Roman" w:cs="Times New Roman"/>
        </w:rPr>
        <w:t xml:space="preserve"> largest mean with a mean of 61.74 followed by the lowest mean which the control group </w:t>
      </w:r>
      <w:proofErr w:type="gramStart"/>
      <w:r w:rsidRPr="00B965BA">
        <w:rPr>
          <w:rFonts w:ascii="Times New Roman" w:hAnsi="Times New Roman" w:cs="Times New Roman"/>
        </w:rPr>
        <w:t>has(</w:t>
      </w:r>
      <w:proofErr w:type="gramEnd"/>
      <w:r w:rsidRPr="00B965BA">
        <w:rPr>
          <w:rFonts w:ascii="Times New Roman" w:hAnsi="Times New Roman" w:cs="Times New Roman"/>
        </w:rPr>
        <w:t xml:space="preserve">their mean was 61.43) . The largest standard deviation of all the 6 groups is 9.03 held by the QT group. Then group with the lowest standard deviation is the Q group with a standard deviation of 6.813. If we divide the </w:t>
      </w:r>
      <w:r w:rsidR="00AA354A" w:rsidRPr="00B965BA">
        <w:rPr>
          <w:rFonts w:ascii="Times New Roman" w:hAnsi="Times New Roman" w:cs="Times New Roman"/>
        </w:rPr>
        <w:t xml:space="preserve">largest by the lowest standard deviation, we get 1.3254 which is less than 2. This means we can assume equal variances for all 6 groups. </w:t>
      </w:r>
    </w:p>
    <w:p w14:paraId="7E6C828E" w14:textId="77777777" w:rsidR="00AA354A" w:rsidRPr="00B965BA" w:rsidRDefault="00AA354A" w:rsidP="001E57AC">
      <w:pPr>
        <w:autoSpaceDE w:val="0"/>
        <w:autoSpaceDN w:val="0"/>
        <w:adjustRightInd w:val="0"/>
        <w:spacing w:after="0" w:line="400" w:lineRule="atLeast"/>
        <w:ind w:left="720" w:firstLine="720"/>
        <w:rPr>
          <w:rFonts w:ascii="Times New Roman" w:hAnsi="Times New Roman" w:cs="Times New Roman"/>
        </w:rPr>
      </w:pPr>
    </w:p>
    <w:p w14:paraId="399EB9B3" w14:textId="7E61DDED" w:rsidR="001E57AC" w:rsidRPr="00B965BA" w:rsidRDefault="001E57AC" w:rsidP="00AA354A">
      <w:pPr>
        <w:pStyle w:val="ListParagraph"/>
        <w:autoSpaceDE w:val="0"/>
        <w:autoSpaceDN w:val="0"/>
        <w:adjustRightInd w:val="0"/>
        <w:spacing w:after="0" w:line="240" w:lineRule="auto"/>
        <w:ind w:left="1440"/>
        <w:rPr>
          <w:rFonts w:ascii="Times New Roman" w:hAnsi="Times New Roman" w:cs="Times New Roman"/>
        </w:rPr>
      </w:pPr>
    </w:p>
    <w:p w14:paraId="162C7F59" w14:textId="561EDF0B" w:rsidR="00780326" w:rsidRPr="00B965BA" w:rsidRDefault="00AA354A" w:rsidP="00AA354A">
      <w:pPr>
        <w:ind w:left="1080"/>
        <w:rPr>
          <w:rFonts w:ascii="Times New Roman" w:hAnsi="Times New Roman" w:cs="Times New Roman"/>
          <w:noProof/>
        </w:rPr>
      </w:pPr>
      <w:r w:rsidRPr="00B965BA">
        <w:rPr>
          <w:rFonts w:ascii="Times New Roman" w:hAnsi="Times New Roman" w:cs="Times New Roman"/>
          <w:noProof/>
        </w:rPr>
        <w:lastRenderedPageBreak/>
        <w:drawing>
          <wp:inline distT="0" distB="0" distL="0" distR="0" wp14:anchorId="6FAC0C12" wp14:editId="7CCD0224">
            <wp:extent cx="5943600" cy="349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4405"/>
                    </a:xfrm>
                    <a:prstGeom prst="rect">
                      <a:avLst/>
                    </a:prstGeom>
                    <a:noFill/>
                    <a:ln>
                      <a:noFill/>
                    </a:ln>
                  </pic:spPr>
                </pic:pic>
              </a:graphicData>
            </a:graphic>
          </wp:inline>
        </w:drawing>
      </w:r>
    </w:p>
    <w:p w14:paraId="795F94E4" w14:textId="62DFDE3F" w:rsidR="00AA354A" w:rsidRPr="00B965BA" w:rsidRDefault="00AA354A" w:rsidP="00AA354A">
      <w:pPr>
        <w:rPr>
          <w:rFonts w:ascii="Times New Roman" w:hAnsi="Times New Roman" w:cs="Times New Roman"/>
          <w:noProof/>
        </w:rPr>
      </w:pPr>
    </w:p>
    <w:p w14:paraId="415DF49F" w14:textId="587199FE" w:rsidR="00AA354A" w:rsidRPr="00B965BA" w:rsidRDefault="00A37B52" w:rsidP="00AA354A">
      <w:pPr>
        <w:pStyle w:val="ListParagraph"/>
        <w:numPr>
          <w:ilvl w:val="1"/>
          <w:numId w:val="1"/>
        </w:numPr>
        <w:tabs>
          <w:tab w:val="left" w:pos="1289"/>
        </w:tabs>
        <w:rPr>
          <w:rFonts w:ascii="Times New Roman" w:hAnsi="Times New Roman" w:cs="Times New Roman"/>
        </w:rPr>
      </w:pPr>
      <w:r w:rsidRPr="00B965BA">
        <w:rPr>
          <w:rFonts w:ascii="Times New Roman" w:hAnsi="Times New Roman" w:cs="Times New Roman"/>
        </w:rPr>
        <w:t>As seen from the box plots, none of the different groups are symmetric. For the control group, Q group and HT groups they are skewed to the left. For the H, QT and Q groups, they are skewed to the right. There are 2 outliers in the whole box plots and they belong to the QT group. Group Q has the lowest center out of all the groups at around 61.66 whereas the group with the largest center is group H</w:t>
      </w:r>
      <w:r w:rsidR="00000333" w:rsidRPr="00B965BA">
        <w:rPr>
          <w:rFonts w:ascii="Times New Roman" w:hAnsi="Times New Roman" w:cs="Times New Roman"/>
        </w:rPr>
        <w:t>T</w:t>
      </w:r>
      <w:r w:rsidRPr="00B965BA">
        <w:rPr>
          <w:rFonts w:ascii="Times New Roman" w:hAnsi="Times New Roman" w:cs="Times New Roman"/>
        </w:rPr>
        <w:t xml:space="preserve"> at around </w:t>
      </w:r>
      <w:r w:rsidR="00000333" w:rsidRPr="00B965BA">
        <w:rPr>
          <w:rFonts w:ascii="Times New Roman" w:hAnsi="Times New Roman" w:cs="Times New Roman"/>
        </w:rPr>
        <w:t>83.11.</w:t>
      </w:r>
      <w:r w:rsidRPr="00B965BA">
        <w:rPr>
          <w:rFonts w:ascii="Times New Roman" w:hAnsi="Times New Roman" w:cs="Times New Roman"/>
        </w:rPr>
        <w:t xml:space="preserve">  The group with the largest Interquartile range is group </w:t>
      </w:r>
      <w:r w:rsidR="00000333" w:rsidRPr="00B965BA">
        <w:rPr>
          <w:rFonts w:ascii="Times New Roman" w:hAnsi="Times New Roman" w:cs="Times New Roman"/>
        </w:rPr>
        <w:t>T which</w:t>
      </w:r>
      <w:r w:rsidRPr="00B965BA">
        <w:rPr>
          <w:rFonts w:ascii="Times New Roman" w:hAnsi="Times New Roman" w:cs="Times New Roman"/>
        </w:rPr>
        <w:t xml:space="preserve"> had an interquartile range of 15 whereas groups Q and HT have the lowest interquartile range of 8.</w:t>
      </w:r>
      <w:r w:rsidR="00000333" w:rsidRPr="00B965BA">
        <w:rPr>
          <w:rFonts w:ascii="Times New Roman" w:hAnsi="Times New Roman" w:cs="Times New Roman"/>
        </w:rPr>
        <w:t xml:space="preserve"> The control group had an interquartile range of 14, H had an interquartile range of 11 and QT had an interquartile range of 10. </w:t>
      </w:r>
    </w:p>
    <w:p w14:paraId="192D8A81" w14:textId="77777777" w:rsidR="00000333" w:rsidRPr="00B965BA" w:rsidRDefault="00000333" w:rsidP="00AA354A">
      <w:pPr>
        <w:pStyle w:val="ListParagraph"/>
        <w:numPr>
          <w:ilvl w:val="1"/>
          <w:numId w:val="1"/>
        </w:numPr>
        <w:tabs>
          <w:tab w:val="left" w:pos="1289"/>
        </w:tabs>
        <w:rPr>
          <w:rFonts w:ascii="Times New Roman" w:hAnsi="Times New Roman" w:cs="Times New Roman"/>
        </w:rPr>
      </w:pPr>
    </w:p>
    <w:p w14:paraId="32A91DF7" w14:textId="29DDA16B" w:rsidR="00000333" w:rsidRPr="00B965BA" w:rsidRDefault="00000333" w:rsidP="00000333">
      <w:pPr>
        <w:pStyle w:val="ListParagraph"/>
        <w:autoSpaceDE w:val="0"/>
        <w:autoSpaceDN w:val="0"/>
        <w:adjustRightInd w:val="0"/>
        <w:spacing w:after="0" w:line="240" w:lineRule="auto"/>
        <w:ind w:left="1440"/>
        <w:rPr>
          <w:rFonts w:ascii="Times New Roman" w:hAnsi="Times New Roman" w:cs="Times New Roman"/>
        </w:rPr>
      </w:pPr>
      <w:r w:rsidRPr="00B965BA">
        <w:rPr>
          <w:rFonts w:ascii="Times New Roman" w:hAnsi="Times New Roman" w:cs="Times New Roman"/>
          <w:noProof/>
        </w:rPr>
        <w:lastRenderedPageBreak/>
        <w:drawing>
          <wp:inline distT="0" distB="0" distL="0" distR="0" wp14:anchorId="1B269830" wp14:editId="3E8C5D21">
            <wp:extent cx="5943600" cy="349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4405"/>
                    </a:xfrm>
                    <a:prstGeom prst="rect">
                      <a:avLst/>
                    </a:prstGeom>
                    <a:noFill/>
                    <a:ln>
                      <a:noFill/>
                    </a:ln>
                  </pic:spPr>
                </pic:pic>
              </a:graphicData>
            </a:graphic>
          </wp:inline>
        </w:drawing>
      </w:r>
    </w:p>
    <w:p w14:paraId="1CEF4CDF" w14:textId="77777777" w:rsidR="00000333" w:rsidRPr="00B965BA" w:rsidRDefault="00000333" w:rsidP="00000333">
      <w:pPr>
        <w:pStyle w:val="ListParagraph"/>
        <w:autoSpaceDE w:val="0"/>
        <w:autoSpaceDN w:val="0"/>
        <w:adjustRightInd w:val="0"/>
        <w:spacing w:after="0" w:line="240" w:lineRule="auto"/>
        <w:rPr>
          <w:rFonts w:ascii="Times New Roman" w:hAnsi="Times New Roman" w:cs="Times New Roman"/>
        </w:rPr>
      </w:pPr>
    </w:p>
    <w:p w14:paraId="2364CD12" w14:textId="324BC17D" w:rsidR="00000333" w:rsidRPr="00B965BA" w:rsidRDefault="00000333" w:rsidP="00000333">
      <w:pPr>
        <w:pStyle w:val="ListParagraph"/>
        <w:autoSpaceDE w:val="0"/>
        <w:autoSpaceDN w:val="0"/>
        <w:adjustRightInd w:val="0"/>
        <w:spacing w:after="0" w:line="400" w:lineRule="atLeast"/>
        <w:ind w:left="1440"/>
        <w:rPr>
          <w:rFonts w:ascii="Times New Roman" w:hAnsi="Times New Roman" w:cs="Times New Roman"/>
        </w:rPr>
      </w:pPr>
      <w:r w:rsidRPr="00B965BA">
        <w:rPr>
          <w:rFonts w:ascii="Times New Roman" w:hAnsi="Times New Roman" w:cs="Times New Roman"/>
        </w:rPr>
        <w:t>As seen from the Q-Q plot for the control group, many of the points are far away from the lines</w:t>
      </w:r>
      <w:r w:rsidR="00533D88" w:rsidRPr="00B965BA">
        <w:rPr>
          <w:rFonts w:ascii="Times New Roman" w:hAnsi="Times New Roman" w:cs="Times New Roman"/>
        </w:rPr>
        <w:t xml:space="preserve"> </w:t>
      </w:r>
      <w:r w:rsidR="00106FF5" w:rsidRPr="00B965BA">
        <w:rPr>
          <w:rFonts w:ascii="Times New Roman" w:hAnsi="Times New Roman" w:cs="Times New Roman"/>
        </w:rPr>
        <w:t>with the points trailing off</w:t>
      </w:r>
      <w:r w:rsidR="00533D88" w:rsidRPr="00B965BA">
        <w:rPr>
          <w:rFonts w:ascii="Times New Roman" w:hAnsi="Times New Roman" w:cs="Times New Roman"/>
        </w:rPr>
        <w:t xml:space="preserve">. This indicates a violation of normality and a left skew as seen from above. For groups Q, HT&amp;H, then tend to lie closer to the point, and they graph indicates a slight </w:t>
      </w:r>
      <w:proofErr w:type="gramStart"/>
      <w:r w:rsidR="00533D88" w:rsidRPr="00B965BA">
        <w:rPr>
          <w:rFonts w:ascii="Times New Roman" w:hAnsi="Times New Roman" w:cs="Times New Roman"/>
        </w:rPr>
        <w:t>skew(</w:t>
      </w:r>
      <w:proofErr w:type="gramEnd"/>
      <w:r w:rsidR="00533D88" w:rsidRPr="00B965BA">
        <w:rPr>
          <w:rFonts w:ascii="Times New Roman" w:hAnsi="Times New Roman" w:cs="Times New Roman"/>
        </w:rPr>
        <w:t>supported by the box plot in that they do have a skew but not a large skew) so they don’t violate normality too much. Group T’s points lie a bit far away from the line but the points distance from the line are consistent, so they don’t violate normality as strongly as the control group</w:t>
      </w:r>
      <w:r w:rsidR="00106FF5" w:rsidRPr="00B965BA">
        <w:rPr>
          <w:rFonts w:ascii="Times New Roman" w:hAnsi="Times New Roman" w:cs="Times New Roman"/>
        </w:rPr>
        <w:t xml:space="preserve">. QT on the other hand lie quite far away from the point so that means there is a violation of normality and the graph shows that there is a </w:t>
      </w:r>
      <w:proofErr w:type="gramStart"/>
      <w:r w:rsidR="00106FF5" w:rsidRPr="00B965BA">
        <w:rPr>
          <w:rFonts w:ascii="Times New Roman" w:hAnsi="Times New Roman" w:cs="Times New Roman"/>
        </w:rPr>
        <w:t>skew(</w:t>
      </w:r>
      <w:proofErr w:type="gramEnd"/>
      <w:r w:rsidR="00106FF5" w:rsidRPr="00B965BA">
        <w:rPr>
          <w:rFonts w:ascii="Times New Roman" w:hAnsi="Times New Roman" w:cs="Times New Roman"/>
        </w:rPr>
        <w:t>supported by the above box plot)</w:t>
      </w:r>
    </w:p>
    <w:p w14:paraId="67672C7F" w14:textId="4026467C" w:rsidR="00000333" w:rsidRPr="00B965BA" w:rsidRDefault="00000333" w:rsidP="00106FF5">
      <w:pPr>
        <w:pStyle w:val="ListParagraph"/>
        <w:numPr>
          <w:ilvl w:val="0"/>
          <w:numId w:val="1"/>
        </w:numPr>
        <w:tabs>
          <w:tab w:val="left" w:pos="1289"/>
        </w:tabs>
        <w:rPr>
          <w:rFonts w:ascii="Times New Roman" w:hAnsi="Times New Roman" w:cs="Times New Roman"/>
        </w:rPr>
      </w:pPr>
      <w:bookmarkStart w:id="2" w:name="_Hlk85305274"/>
      <w:bookmarkEnd w:id="1"/>
    </w:p>
    <w:p w14:paraId="20033EDE" w14:textId="21D531B3" w:rsidR="00106FF5" w:rsidRPr="00B965BA" w:rsidRDefault="00106FF5" w:rsidP="00106FF5">
      <w:pPr>
        <w:pStyle w:val="ListParagraph"/>
        <w:numPr>
          <w:ilvl w:val="1"/>
          <w:numId w:val="1"/>
        </w:numPr>
        <w:tabs>
          <w:tab w:val="left" w:pos="1289"/>
        </w:tabs>
        <w:rPr>
          <w:rFonts w:ascii="Times New Roman" w:hAnsi="Times New Roman" w:cs="Times New Roman"/>
        </w:rPr>
      </w:pPr>
      <w:r w:rsidRPr="00B965BA">
        <w:rPr>
          <w:rFonts w:ascii="Times New Roman" w:hAnsi="Times New Roman" w:cs="Times New Roman"/>
        </w:rPr>
        <w:t xml:space="preserve">Our null hypothesis is that the 6 different groups have the same </w:t>
      </w:r>
      <w:proofErr w:type="gramStart"/>
      <w:r w:rsidRPr="00B965BA">
        <w:rPr>
          <w:rFonts w:ascii="Times New Roman" w:hAnsi="Times New Roman" w:cs="Times New Roman"/>
        </w:rPr>
        <w:t>mean(</w:t>
      </w:r>
      <w:proofErr w:type="gramEnd"/>
      <w:r w:rsidRPr="00B965BA">
        <w:rPr>
          <w:rFonts w:ascii="Times New Roman" w:hAnsi="Times New Roman" w:cs="Times New Roman"/>
        </w:rPr>
        <w:t>i.e. H</w:t>
      </w:r>
      <w:r w:rsidRPr="00B965BA">
        <w:rPr>
          <w:rFonts w:ascii="Times New Roman" w:hAnsi="Times New Roman" w:cs="Times New Roman"/>
          <w:vertAlign w:val="subscript"/>
        </w:rPr>
        <w:t>0</w:t>
      </w:r>
      <w:r w:rsidRPr="00B965BA">
        <w:rPr>
          <w:rFonts w:ascii="Times New Roman" w:hAnsi="Times New Roman" w:cs="Times New Roman"/>
        </w:rPr>
        <w:t>: µ</w:t>
      </w:r>
      <w:r w:rsidRPr="00B965BA">
        <w:rPr>
          <w:rFonts w:ascii="Times New Roman" w:hAnsi="Times New Roman" w:cs="Times New Roman"/>
          <w:vertAlign w:val="subscript"/>
        </w:rPr>
        <w:t>C</w:t>
      </w:r>
      <w:r w:rsidRPr="00B965BA">
        <w:rPr>
          <w:rFonts w:ascii="Times New Roman" w:hAnsi="Times New Roman" w:cs="Times New Roman"/>
        </w:rPr>
        <w:t>= µ</w:t>
      </w:r>
      <w:r w:rsidRPr="00B965BA">
        <w:rPr>
          <w:rFonts w:ascii="Times New Roman" w:hAnsi="Times New Roman" w:cs="Times New Roman"/>
          <w:vertAlign w:val="subscript"/>
        </w:rPr>
        <w:t>Q</w:t>
      </w:r>
      <w:r w:rsidRPr="00B965BA">
        <w:rPr>
          <w:rFonts w:ascii="Times New Roman" w:hAnsi="Times New Roman" w:cs="Times New Roman"/>
        </w:rPr>
        <w:t>= µ</w:t>
      </w:r>
      <w:r w:rsidRPr="00B965BA">
        <w:rPr>
          <w:rFonts w:ascii="Times New Roman" w:hAnsi="Times New Roman" w:cs="Times New Roman"/>
          <w:vertAlign w:val="subscript"/>
        </w:rPr>
        <w:t>QT</w:t>
      </w:r>
      <w:r w:rsidRPr="00B965BA">
        <w:rPr>
          <w:rFonts w:ascii="Times New Roman" w:hAnsi="Times New Roman" w:cs="Times New Roman"/>
        </w:rPr>
        <w:t>= µ</w:t>
      </w:r>
      <w:r w:rsidRPr="00B965BA">
        <w:rPr>
          <w:rFonts w:ascii="Times New Roman" w:hAnsi="Times New Roman" w:cs="Times New Roman"/>
          <w:vertAlign w:val="subscript"/>
        </w:rPr>
        <w:t>H</w:t>
      </w:r>
      <w:r w:rsidRPr="00B965BA">
        <w:rPr>
          <w:rFonts w:ascii="Times New Roman" w:hAnsi="Times New Roman" w:cs="Times New Roman"/>
        </w:rPr>
        <w:t>= µ</w:t>
      </w:r>
      <w:r w:rsidRPr="00B965BA">
        <w:rPr>
          <w:rFonts w:ascii="Times New Roman" w:hAnsi="Times New Roman" w:cs="Times New Roman"/>
          <w:vertAlign w:val="subscript"/>
        </w:rPr>
        <w:t>HT</w:t>
      </w:r>
      <w:r w:rsidRPr="00B965BA">
        <w:rPr>
          <w:rFonts w:ascii="Times New Roman" w:hAnsi="Times New Roman" w:cs="Times New Roman"/>
        </w:rPr>
        <w:t>= µ</w:t>
      </w:r>
      <w:r w:rsidRPr="00B965BA">
        <w:rPr>
          <w:rFonts w:ascii="Times New Roman" w:hAnsi="Times New Roman" w:cs="Times New Roman"/>
          <w:vertAlign w:val="subscript"/>
        </w:rPr>
        <w:t>T</w:t>
      </w:r>
      <w:r w:rsidRPr="00B965BA">
        <w:rPr>
          <w:rFonts w:ascii="Times New Roman" w:hAnsi="Times New Roman" w:cs="Times New Roman"/>
        </w:rPr>
        <w:t>) whereas our alternate hypothesis is that not all of the means are the exact same.(i.e. H</w:t>
      </w:r>
      <w:r w:rsidRPr="00B965BA">
        <w:rPr>
          <w:rFonts w:ascii="Times New Roman" w:hAnsi="Times New Roman" w:cs="Times New Roman"/>
          <w:vertAlign w:val="subscript"/>
        </w:rPr>
        <w:t>a</w:t>
      </w:r>
      <w:r w:rsidRPr="00B965BA">
        <w:rPr>
          <w:rFonts w:ascii="Times New Roman" w:hAnsi="Times New Roman" w:cs="Times New Roman"/>
        </w:rPr>
        <w:t xml:space="preserve"> : µ</w:t>
      </w:r>
      <w:r w:rsidRPr="00B965BA">
        <w:rPr>
          <w:rFonts w:ascii="Times New Roman" w:hAnsi="Times New Roman" w:cs="Times New Roman"/>
          <w:vertAlign w:val="subscript"/>
        </w:rPr>
        <w:t>C</w:t>
      </w:r>
      <w:r w:rsidRPr="00B965BA">
        <w:rPr>
          <w:rFonts w:ascii="Times New Roman" w:hAnsi="Times New Roman" w:cs="Times New Roman"/>
        </w:rPr>
        <w:t>≠ µ</w:t>
      </w:r>
      <w:r w:rsidRPr="00B965BA">
        <w:rPr>
          <w:rFonts w:ascii="Times New Roman" w:hAnsi="Times New Roman" w:cs="Times New Roman"/>
          <w:vertAlign w:val="subscript"/>
        </w:rPr>
        <w:t>Q</w:t>
      </w:r>
      <w:r w:rsidRPr="00B965BA">
        <w:rPr>
          <w:rFonts w:ascii="Times New Roman" w:hAnsi="Times New Roman" w:cs="Times New Roman"/>
        </w:rPr>
        <w:t>≠ µ</w:t>
      </w:r>
      <w:r w:rsidRPr="00B965BA">
        <w:rPr>
          <w:rFonts w:ascii="Times New Roman" w:hAnsi="Times New Roman" w:cs="Times New Roman"/>
          <w:vertAlign w:val="subscript"/>
        </w:rPr>
        <w:t>QT</w:t>
      </w:r>
      <w:r w:rsidRPr="00B965BA">
        <w:rPr>
          <w:rFonts w:ascii="Times New Roman" w:hAnsi="Times New Roman" w:cs="Times New Roman"/>
        </w:rPr>
        <w:t>≠µ</w:t>
      </w:r>
      <w:r w:rsidRPr="00B965BA">
        <w:rPr>
          <w:rFonts w:ascii="Times New Roman" w:hAnsi="Times New Roman" w:cs="Times New Roman"/>
          <w:vertAlign w:val="subscript"/>
        </w:rPr>
        <w:t>H</w:t>
      </w:r>
      <w:r w:rsidRPr="00B965BA">
        <w:rPr>
          <w:rFonts w:ascii="Times New Roman" w:hAnsi="Times New Roman" w:cs="Times New Roman"/>
        </w:rPr>
        <w:t>≠ µ</w:t>
      </w:r>
      <w:r w:rsidRPr="00B965BA">
        <w:rPr>
          <w:rFonts w:ascii="Times New Roman" w:hAnsi="Times New Roman" w:cs="Times New Roman"/>
          <w:vertAlign w:val="subscript"/>
        </w:rPr>
        <w:t>HT</w:t>
      </w:r>
      <w:r w:rsidRPr="00B965BA">
        <w:rPr>
          <w:rFonts w:ascii="Times New Roman" w:hAnsi="Times New Roman" w:cs="Times New Roman"/>
        </w:rPr>
        <w:t>≠ µ</w:t>
      </w:r>
      <w:r w:rsidRPr="00B965BA">
        <w:rPr>
          <w:rFonts w:ascii="Times New Roman" w:hAnsi="Times New Roman" w:cs="Times New Roman"/>
          <w:vertAlign w:val="subscript"/>
        </w:rPr>
        <w:t>T</w:t>
      </w:r>
      <w:r w:rsidRPr="00B965BA">
        <w:rPr>
          <w:rFonts w:ascii="Times New Roman" w:hAnsi="Times New Roman" w:cs="Times New Roman"/>
        </w:rPr>
        <w:t>)</w:t>
      </w:r>
    </w:p>
    <w:p w14:paraId="3732413D" w14:textId="77777777" w:rsidR="00106FF5" w:rsidRPr="00B965BA" w:rsidRDefault="00106FF5" w:rsidP="00106FF5">
      <w:pPr>
        <w:pStyle w:val="ListParagraph"/>
        <w:numPr>
          <w:ilvl w:val="1"/>
          <w:numId w:val="1"/>
        </w:numPr>
        <w:autoSpaceDE w:val="0"/>
        <w:autoSpaceDN w:val="0"/>
        <w:adjustRightInd w:val="0"/>
        <w:spacing w:after="0" w:line="240" w:lineRule="auto"/>
        <w:rPr>
          <w:rFonts w:ascii="Times New Roman" w:hAnsi="Times New Roman" w:cs="Times New Roman"/>
        </w:rPr>
      </w:pPr>
    </w:p>
    <w:tbl>
      <w:tblPr>
        <w:tblW w:w="7648" w:type="dxa"/>
        <w:tblLayout w:type="fixed"/>
        <w:tblCellMar>
          <w:left w:w="0" w:type="dxa"/>
          <w:right w:w="0" w:type="dxa"/>
        </w:tblCellMar>
        <w:tblLook w:val="0000" w:firstRow="0" w:lastRow="0" w:firstColumn="0" w:lastColumn="0" w:noHBand="0" w:noVBand="0"/>
      </w:tblPr>
      <w:tblGrid>
        <w:gridCol w:w="1697"/>
        <w:gridCol w:w="1468"/>
        <w:gridCol w:w="1025"/>
        <w:gridCol w:w="1408"/>
        <w:gridCol w:w="1025"/>
        <w:gridCol w:w="1025"/>
      </w:tblGrid>
      <w:tr w:rsidR="00106FF5" w:rsidRPr="00B965BA" w14:paraId="24E56409" w14:textId="77777777">
        <w:trPr>
          <w:cantSplit/>
        </w:trPr>
        <w:tc>
          <w:tcPr>
            <w:tcW w:w="7644" w:type="dxa"/>
            <w:gridSpan w:val="6"/>
            <w:tcBorders>
              <w:top w:val="nil"/>
              <w:left w:val="nil"/>
              <w:bottom w:val="nil"/>
              <w:right w:val="nil"/>
            </w:tcBorders>
            <w:shd w:val="clear" w:color="auto" w:fill="FFFFFF"/>
            <w:vAlign w:val="center"/>
          </w:tcPr>
          <w:p w14:paraId="1DFD990E" w14:textId="77777777" w:rsidR="00106FF5" w:rsidRPr="00B965BA" w:rsidRDefault="00106FF5" w:rsidP="00106FF5">
            <w:pPr>
              <w:autoSpaceDE w:val="0"/>
              <w:autoSpaceDN w:val="0"/>
              <w:adjustRightInd w:val="0"/>
              <w:spacing w:after="0" w:line="320" w:lineRule="atLeast"/>
              <w:ind w:left="60" w:right="60"/>
              <w:jc w:val="center"/>
              <w:rPr>
                <w:rFonts w:ascii="Times New Roman" w:hAnsi="Times New Roman" w:cs="Times New Roman"/>
                <w:color w:val="010205"/>
              </w:rPr>
            </w:pPr>
            <w:r w:rsidRPr="00B965BA">
              <w:rPr>
                <w:rFonts w:ascii="Times New Roman" w:hAnsi="Times New Roman" w:cs="Times New Roman"/>
                <w:b/>
                <w:bCs/>
                <w:color w:val="010205"/>
              </w:rPr>
              <w:t>ANOVA</w:t>
            </w:r>
          </w:p>
        </w:tc>
      </w:tr>
      <w:tr w:rsidR="00106FF5" w:rsidRPr="00B965BA" w14:paraId="78791D53" w14:textId="77777777">
        <w:trPr>
          <w:cantSplit/>
        </w:trPr>
        <w:tc>
          <w:tcPr>
            <w:tcW w:w="7644" w:type="dxa"/>
            <w:gridSpan w:val="6"/>
            <w:tcBorders>
              <w:top w:val="nil"/>
              <w:left w:val="nil"/>
              <w:bottom w:val="nil"/>
              <w:right w:val="nil"/>
            </w:tcBorders>
            <w:shd w:val="clear" w:color="auto" w:fill="FFFFFF"/>
            <w:vAlign w:val="bottom"/>
          </w:tcPr>
          <w:p w14:paraId="0F3B7EB8" w14:textId="77777777" w:rsidR="00106FF5" w:rsidRPr="00B965BA" w:rsidRDefault="00106FF5" w:rsidP="00106FF5">
            <w:pPr>
              <w:autoSpaceDE w:val="0"/>
              <w:autoSpaceDN w:val="0"/>
              <w:adjustRightInd w:val="0"/>
              <w:spacing w:after="0" w:line="320" w:lineRule="atLeast"/>
              <w:rPr>
                <w:rFonts w:ascii="Times New Roman" w:hAnsi="Times New Roman" w:cs="Times New Roman"/>
              </w:rPr>
            </w:pPr>
            <w:r w:rsidRPr="00B965BA">
              <w:rPr>
                <w:rFonts w:ascii="Times New Roman" w:hAnsi="Times New Roman" w:cs="Times New Roman"/>
                <w:color w:val="010205"/>
                <w:shd w:val="clear" w:color="auto" w:fill="FFFFFF"/>
              </w:rPr>
              <w:t xml:space="preserve">SCORE  </w:t>
            </w:r>
          </w:p>
        </w:tc>
      </w:tr>
      <w:tr w:rsidR="00106FF5" w:rsidRPr="00B965BA" w14:paraId="38F81696" w14:textId="77777777">
        <w:trPr>
          <w:cantSplit/>
        </w:trPr>
        <w:tc>
          <w:tcPr>
            <w:tcW w:w="1697" w:type="dxa"/>
            <w:tcBorders>
              <w:top w:val="nil"/>
              <w:left w:val="nil"/>
              <w:bottom w:val="single" w:sz="8" w:space="0" w:color="152935"/>
              <w:right w:val="nil"/>
            </w:tcBorders>
            <w:shd w:val="clear" w:color="auto" w:fill="FFFFFF"/>
            <w:vAlign w:val="bottom"/>
          </w:tcPr>
          <w:p w14:paraId="5966FA1A" w14:textId="77777777" w:rsidR="00106FF5" w:rsidRPr="00B965BA" w:rsidRDefault="00106FF5" w:rsidP="00106FF5">
            <w:pPr>
              <w:autoSpaceDE w:val="0"/>
              <w:autoSpaceDN w:val="0"/>
              <w:adjustRightInd w:val="0"/>
              <w:spacing w:after="0" w:line="240" w:lineRule="auto"/>
              <w:rPr>
                <w:rFonts w:ascii="Times New Roman" w:hAnsi="Times New Roman" w:cs="Times New Roman"/>
              </w:rPr>
            </w:pPr>
          </w:p>
        </w:tc>
        <w:tc>
          <w:tcPr>
            <w:tcW w:w="1468" w:type="dxa"/>
            <w:tcBorders>
              <w:top w:val="nil"/>
              <w:left w:val="nil"/>
              <w:bottom w:val="single" w:sz="8" w:space="0" w:color="152935"/>
              <w:right w:val="single" w:sz="8" w:space="0" w:color="E0E0E0"/>
            </w:tcBorders>
            <w:shd w:val="clear" w:color="auto" w:fill="FFFFFF"/>
            <w:vAlign w:val="bottom"/>
          </w:tcPr>
          <w:p w14:paraId="5E95A883" w14:textId="77777777" w:rsidR="00106FF5" w:rsidRPr="00B965BA" w:rsidRDefault="00106FF5" w:rsidP="00106FF5">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E6E871A" w14:textId="77777777" w:rsidR="00106FF5" w:rsidRPr="00B965BA" w:rsidRDefault="00106FF5" w:rsidP="00106FF5">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6141BE4B" w14:textId="77777777" w:rsidR="00106FF5" w:rsidRPr="00B965BA" w:rsidRDefault="00106FF5" w:rsidP="00106FF5">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22E38E2" w14:textId="77777777" w:rsidR="00106FF5" w:rsidRPr="00B965BA" w:rsidRDefault="00106FF5" w:rsidP="00106FF5">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F</w:t>
            </w:r>
          </w:p>
        </w:tc>
        <w:tc>
          <w:tcPr>
            <w:tcW w:w="1024" w:type="dxa"/>
            <w:tcBorders>
              <w:top w:val="nil"/>
              <w:left w:val="single" w:sz="8" w:space="0" w:color="E0E0E0"/>
              <w:bottom w:val="single" w:sz="8" w:space="0" w:color="152935"/>
              <w:right w:val="nil"/>
            </w:tcBorders>
            <w:shd w:val="clear" w:color="auto" w:fill="FFFFFF"/>
            <w:vAlign w:val="bottom"/>
          </w:tcPr>
          <w:p w14:paraId="324916AF" w14:textId="77777777" w:rsidR="00106FF5" w:rsidRPr="00B965BA" w:rsidRDefault="00106FF5" w:rsidP="00106FF5">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Sig.</w:t>
            </w:r>
          </w:p>
        </w:tc>
      </w:tr>
      <w:tr w:rsidR="00106FF5" w:rsidRPr="00B965BA" w14:paraId="6F75A6E3" w14:textId="77777777">
        <w:trPr>
          <w:cantSplit/>
        </w:trPr>
        <w:tc>
          <w:tcPr>
            <w:tcW w:w="1697" w:type="dxa"/>
            <w:tcBorders>
              <w:top w:val="single" w:sz="8" w:space="0" w:color="152935"/>
              <w:left w:val="nil"/>
              <w:bottom w:val="single" w:sz="8" w:space="0" w:color="AEAEAE"/>
              <w:right w:val="nil"/>
            </w:tcBorders>
            <w:shd w:val="clear" w:color="auto" w:fill="E0E0E0"/>
          </w:tcPr>
          <w:p w14:paraId="20873842" w14:textId="77777777" w:rsidR="00106FF5" w:rsidRPr="00B965BA" w:rsidRDefault="00106FF5" w:rsidP="00106FF5">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Between Groups</w:t>
            </w:r>
          </w:p>
        </w:tc>
        <w:tc>
          <w:tcPr>
            <w:tcW w:w="1468" w:type="dxa"/>
            <w:tcBorders>
              <w:top w:val="single" w:sz="8" w:space="0" w:color="152935"/>
              <w:left w:val="nil"/>
              <w:bottom w:val="single" w:sz="8" w:space="0" w:color="AEAEAE"/>
              <w:right w:val="single" w:sz="8" w:space="0" w:color="E0E0E0"/>
            </w:tcBorders>
            <w:shd w:val="clear" w:color="auto" w:fill="F9F9FB"/>
          </w:tcPr>
          <w:p w14:paraId="7E86058D" w14:textId="77777777" w:rsidR="00106FF5" w:rsidRPr="00B965BA" w:rsidRDefault="00106FF5" w:rsidP="00106FF5">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7556.491</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769000A9" w14:textId="77777777" w:rsidR="00106FF5" w:rsidRPr="00B965BA" w:rsidRDefault="00106FF5" w:rsidP="00106FF5">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c>
          <w:tcPr>
            <w:tcW w:w="1407" w:type="dxa"/>
            <w:tcBorders>
              <w:top w:val="single" w:sz="8" w:space="0" w:color="152935"/>
              <w:left w:val="single" w:sz="8" w:space="0" w:color="E0E0E0"/>
              <w:bottom w:val="single" w:sz="8" w:space="0" w:color="AEAEAE"/>
              <w:right w:val="single" w:sz="8" w:space="0" w:color="E0E0E0"/>
            </w:tcBorders>
            <w:shd w:val="clear" w:color="auto" w:fill="F9F9FB"/>
          </w:tcPr>
          <w:p w14:paraId="0D7638C7" w14:textId="77777777" w:rsidR="00106FF5" w:rsidRPr="00B965BA" w:rsidRDefault="00106FF5" w:rsidP="00106FF5">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1511.298</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0B6CD4A2" w14:textId="77777777" w:rsidR="00106FF5" w:rsidRPr="00B965BA" w:rsidRDefault="00106FF5" w:rsidP="00106FF5">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25.250</w:t>
            </w:r>
          </w:p>
        </w:tc>
        <w:tc>
          <w:tcPr>
            <w:tcW w:w="1024" w:type="dxa"/>
            <w:tcBorders>
              <w:top w:val="single" w:sz="8" w:space="0" w:color="152935"/>
              <w:left w:val="single" w:sz="8" w:space="0" w:color="E0E0E0"/>
              <w:bottom w:val="single" w:sz="8" w:space="0" w:color="AEAEAE"/>
              <w:right w:val="nil"/>
            </w:tcBorders>
            <w:shd w:val="clear" w:color="auto" w:fill="F9F9FB"/>
          </w:tcPr>
          <w:p w14:paraId="6925F004" w14:textId="77777777" w:rsidR="00106FF5" w:rsidRPr="00B965BA" w:rsidRDefault="00106FF5" w:rsidP="00106FF5">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r>
      <w:tr w:rsidR="00106FF5" w:rsidRPr="00B965BA" w14:paraId="1837A9AF" w14:textId="77777777">
        <w:trPr>
          <w:cantSplit/>
        </w:trPr>
        <w:tc>
          <w:tcPr>
            <w:tcW w:w="1697" w:type="dxa"/>
            <w:tcBorders>
              <w:top w:val="single" w:sz="8" w:space="0" w:color="AEAEAE"/>
              <w:left w:val="nil"/>
              <w:bottom w:val="single" w:sz="8" w:space="0" w:color="AEAEAE"/>
              <w:right w:val="nil"/>
            </w:tcBorders>
            <w:shd w:val="clear" w:color="auto" w:fill="E0E0E0"/>
          </w:tcPr>
          <w:p w14:paraId="0F903FB7" w14:textId="77777777" w:rsidR="00106FF5" w:rsidRPr="00B965BA" w:rsidRDefault="00106FF5" w:rsidP="00106FF5">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Within Groups</w:t>
            </w:r>
          </w:p>
        </w:tc>
        <w:tc>
          <w:tcPr>
            <w:tcW w:w="1468" w:type="dxa"/>
            <w:tcBorders>
              <w:top w:val="single" w:sz="8" w:space="0" w:color="AEAEAE"/>
              <w:left w:val="nil"/>
              <w:bottom w:val="single" w:sz="8" w:space="0" w:color="AEAEAE"/>
              <w:right w:val="single" w:sz="8" w:space="0" w:color="E0E0E0"/>
            </w:tcBorders>
            <w:shd w:val="clear" w:color="auto" w:fill="F9F9FB"/>
          </w:tcPr>
          <w:p w14:paraId="2BE8FCAA" w14:textId="77777777" w:rsidR="00106FF5" w:rsidRPr="00B965BA" w:rsidRDefault="00106FF5" w:rsidP="00106FF5">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6823.208</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2431CD8B" w14:textId="64AED772" w:rsidR="00106FF5" w:rsidRPr="00B965BA" w:rsidRDefault="003E5929" w:rsidP="00106FF5">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114</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25A7016C" w14:textId="77777777" w:rsidR="00106FF5" w:rsidRPr="00B965BA" w:rsidRDefault="00106FF5" w:rsidP="00106FF5">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59.853</w:t>
            </w:r>
          </w:p>
        </w:tc>
        <w:tc>
          <w:tcPr>
            <w:tcW w:w="102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2EE615B" w14:textId="77777777" w:rsidR="00106FF5" w:rsidRPr="00B965BA" w:rsidRDefault="00106FF5" w:rsidP="00106FF5">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5E19A0B8" w14:textId="77777777" w:rsidR="00106FF5" w:rsidRPr="00B965BA" w:rsidRDefault="00106FF5" w:rsidP="00106FF5">
            <w:pPr>
              <w:autoSpaceDE w:val="0"/>
              <w:autoSpaceDN w:val="0"/>
              <w:adjustRightInd w:val="0"/>
              <w:spacing w:after="0" w:line="240" w:lineRule="auto"/>
              <w:rPr>
                <w:rFonts w:ascii="Times New Roman" w:hAnsi="Times New Roman" w:cs="Times New Roman"/>
              </w:rPr>
            </w:pPr>
          </w:p>
        </w:tc>
      </w:tr>
      <w:tr w:rsidR="00106FF5" w:rsidRPr="00B965BA" w14:paraId="55677234" w14:textId="77777777">
        <w:trPr>
          <w:cantSplit/>
        </w:trPr>
        <w:tc>
          <w:tcPr>
            <w:tcW w:w="1697" w:type="dxa"/>
            <w:tcBorders>
              <w:top w:val="single" w:sz="8" w:space="0" w:color="AEAEAE"/>
              <w:left w:val="nil"/>
              <w:bottom w:val="single" w:sz="8" w:space="0" w:color="152935"/>
              <w:right w:val="nil"/>
            </w:tcBorders>
            <w:shd w:val="clear" w:color="auto" w:fill="E0E0E0"/>
          </w:tcPr>
          <w:p w14:paraId="2A755533" w14:textId="77777777" w:rsidR="00106FF5" w:rsidRPr="00B965BA" w:rsidRDefault="00106FF5" w:rsidP="00106FF5">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lastRenderedPageBreak/>
              <w:t>Total</w:t>
            </w:r>
          </w:p>
        </w:tc>
        <w:tc>
          <w:tcPr>
            <w:tcW w:w="1468" w:type="dxa"/>
            <w:tcBorders>
              <w:top w:val="single" w:sz="8" w:space="0" w:color="AEAEAE"/>
              <w:left w:val="nil"/>
              <w:bottom w:val="single" w:sz="8" w:space="0" w:color="152935"/>
              <w:right w:val="single" w:sz="8" w:space="0" w:color="E0E0E0"/>
            </w:tcBorders>
            <w:shd w:val="clear" w:color="auto" w:fill="F9F9FB"/>
          </w:tcPr>
          <w:p w14:paraId="725248F6" w14:textId="77777777" w:rsidR="00106FF5" w:rsidRPr="00B965BA" w:rsidRDefault="00106FF5" w:rsidP="00106FF5">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14379.699</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59C5F17D" w14:textId="77777777" w:rsidR="00106FF5" w:rsidRPr="00B965BA" w:rsidRDefault="00106FF5" w:rsidP="00106FF5">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119</w:t>
            </w:r>
          </w:p>
        </w:tc>
        <w:tc>
          <w:tcPr>
            <w:tcW w:w="140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9CE2673" w14:textId="77777777" w:rsidR="00106FF5" w:rsidRPr="00B965BA" w:rsidRDefault="00106FF5" w:rsidP="00106FF5">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4A5BBAF" w14:textId="77777777" w:rsidR="00106FF5" w:rsidRPr="00B965BA" w:rsidRDefault="00106FF5" w:rsidP="00106FF5">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152935"/>
              <w:right w:val="nil"/>
            </w:tcBorders>
            <w:shd w:val="clear" w:color="auto" w:fill="F9F9FB"/>
            <w:vAlign w:val="center"/>
          </w:tcPr>
          <w:p w14:paraId="351DDB01" w14:textId="77777777" w:rsidR="00106FF5" w:rsidRPr="00B965BA" w:rsidRDefault="00106FF5" w:rsidP="00106FF5">
            <w:pPr>
              <w:autoSpaceDE w:val="0"/>
              <w:autoSpaceDN w:val="0"/>
              <w:adjustRightInd w:val="0"/>
              <w:spacing w:after="0" w:line="240" w:lineRule="auto"/>
              <w:rPr>
                <w:rFonts w:ascii="Times New Roman" w:hAnsi="Times New Roman" w:cs="Times New Roman"/>
              </w:rPr>
            </w:pPr>
          </w:p>
        </w:tc>
      </w:tr>
    </w:tbl>
    <w:p w14:paraId="3C495538" w14:textId="77777777" w:rsidR="00077F5A" w:rsidRPr="00B965BA" w:rsidRDefault="00106FF5" w:rsidP="00106FF5">
      <w:pPr>
        <w:tabs>
          <w:tab w:val="left" w:pos="1289"/>
        </w:tabs>
        <w:rPr>
          <w:rFonts w:ascii="Times New Roman" w:hAnsi="Times New Roman" w:cs="Times New Roman"/>
          <w:color w:val="010205"/>
        </w:rPr>
      </w:pPr>
      <w:r w:rsidRPr="00B965BA">
        <w:rPr>
          <w:rFonts w:ascii="Times New Roman" w:hAnsi="Times New Roman" w:cs="Times New Roman"/>
        </w:rPr>
        <w:t xml:space="preserve"> </w:t>
      </w:r>
      <w:r w:rsidR="003E5929" w:rsidRPr="00B965BA">
        <w:rPr>
          <w:rFonts w:ascii="Times New Roman" w:hAnsi="Times New Roman" w:cs="Times New Roman"/>
        </w:rPr>
        <w:tab/>
        <w:t xml:space="preserve">Our sum of squares reduced is </w:t>
      </w:r>
      <w:r w:rsidR="003E5929" w:rsidRPr="00B965BA">
        <w:rPr>
          <w:rFonts w:ascii="Times New Roman" w:hAnsi="Times New Roman" w:cs="Times New Roman"/>
          <w:color w:val="010205"/>
        </w:rPr>
        <w:t xml:space="preserve">14379.699 while our sum of squares full is 6823.208. Our pooled estimate of the population variance is 59.853. Our test statistics if 25.250 which is calculated from </w:t>
      </w:r>
      <w:proofErr w:type="gramStart"/>
      <w:r w:rsidR="003E5929" w:rsidRPr="00B965BA">
        <w:rPr>
          <w:rFonts w:ascii="Times New Roman" w:hAnsi="Times New Roman" w:cs="Times New Roman"/>
          <w:color w:val="010205"/>
        </w:rPr>
        <w:t>( (</w:t>
      </w:r>
      <w:proofErr w:type="gramEnd"/>
      <w:r w:rsidR="003E5929" w:rsidRPr="00B965BA">
        <w:rPr>
          <w:rFonts w:ascii="Times New Roman" w:hAnsi="Times New Roman" w:cs="Times New Roman"/>
          <w:color w:val="010205"/>
        </w:rPr>
        <w:t xml:space="preserve">14379.699-6823.208)/ (119-114) ) / ( 6823.208 /114) which gives us our test statistic of 25.250. The </w:t>
      </w:r>
      <w:r w:rsidR="007A4812" w:rsidRPr="00B965BA">
        <w:rPr>
          <w:rFonts w:ascii="Times New Roman" w:hAnsi="Times New Roman" w:cs="Times New Roman"/>
          <w:color w:val="010205"/>
        </w:rPr>
        <w:t>p value is approximately less than 0.001</w:t>
      </w:r>
      <w:r w:rsidR="00613CD3" w:rsidRPr="00B965BA">
        <w:rPr>
          <w:rFonts w:ascii="Times New Roman" w:hAnsi="Times New Roman" w:cs="Times New Roman"/>
          <w:color w:val="010205"/>
        </w:rPr>
        <w:t xml:space="preserve">. To get this we use our null F distribution and the degrees of freedom of [5,114]. This means that to get our p-score, it is the probability of an F distributed random variable with 5 numerator and 114 denominator degrees of freedom being larger than our test statistic of 25.250 which is less than 0.001. This means at the 1% </w:t>
      </w:r>
      <w:proofErr w:type="gramStart"/>
      <w:r w:rsidR="00613CD3" w:rsidRPr="00B965BA">
        <w:rPr>
          <w:rFonts w:ascii="Times New Roman" w:hAnsi="Times New Roman" w:cs="Times New Roman"/>
          <w:color w:val="010205"/>
        </w:rPr>
        <w:t>level,</w:t>
      </w:r>
      <w:proofErr w:type="gramEnd"/>
      <w:r w:rsidR="00613CD3" w:rsidRPr="00B965BA">
        <w:rPr>
          <w:rFonts w:ascii="Times New Roman" w:hAnsi="Times New Roman" w:cs="Times New Roman"/>
          <w:color w:val="010205"/>
        </w:rPr>
        <w:t xml:space="preserve"> we reject our null hypothesis which means there is a difference between the mean test scores of the different test strategies.</w:t>
      </w:r>
    </w:p>
    <w:bookmarkEnd w:id="2"/>
    <w:p w14:paraId="222D3C83" w14:textId="77777777" w:rsidR="00077F5A" w:rsidRPr="00B965BA" w:rsidRDefault="00077F5A" w:rsidP="00106FF5">
      <w:pPr>
        <w:tabs>
          <w:tab w:val="left" w:pos="1289"/>
        </w:tabs>
        <w:rPr>
          <w:rFonts w:ascii="Times New Roman" w:hAnsi="Times New Roman" w:cs="Times New Roman"/>
          <w:color w:val="010205"/>
        </w:rPr>
      </w:pPr>
    </w:p>
    <w:p w14:paraId="52B51050" w14:textId="07851C2F" w:rsidR="00077F5A" w:rsidRPr="00B965BA" w:rsidRDefault="00077F5A" w:rsidP="00077F5A">
      <w:pPr>
        <w:pStyle w:val="ListParagraph"/>
        <w:numPr>
          <w:ilvl w:val="0"/>
          <w:numId w:val="1"/>
        </w:numPr>
        <w:tabs>
          <w:tab w:val="left" w:pos="1289"/>
        </w:tabs>
        <w:rPr>
          <w:rFonts w:ascii="Times New Roman" w:hAnsi="Times New Roman" w:cs="Times New Roman"/>
          <w:color w:val="010205"/>
        </w:rPr>
      </w:pPr>
      <w:bookmarkStart w:id="3" w:name="_Hlk85305304"/>
    </w:p>
    <w:p w14:paraId="25EC64A3" w14:textId="5E1D5F75" w:rsidR="00C85F8E" w:rsidRPr="00B965BA" w:rsidRDefault="00C85F8E" w:rsidP="00C85F8E">
      <w:pPr>
        <w:pStyle w:val="ListParagraph"/>
        <w:numPr>
          <w:ilvl w:val="1"/>
          <w:numId w:val="1"/>
        </w:numPr>
        <w:tabs>
          <w:tab w:val="left" w:pos="1289"/>
        </w:tabs>
        <w:rPr>
          <w:rFonts w:ascii="Times New Roman" w:hAnsi="Times New Roman" w:cs="Times New Roman"/>
          <w:color w:val="010205"/>
        </w:rPr>
      </w:pPr>
    </w:p>
    <w:p w14:paraId="6F03E4EC" w14:textId="42FA649E" w:rsidR="00C85F8E" w:rsidRPr="00B965BA" w:rsidRDefault="00C85F8E" w:rsidP="00C85F8E">
      <w:pPr>
        <w:pStyle w:val="ListParagraph"/>
        <w:numPr>
          <w:ilvl w:val="2"/>
          <w:numId w:val="1"/>
        </w:numPr>
        <w:tabs>
          <w:tab w:val="left" w:pos="1289"/>
        </w:tabs>
        <w:rPr>
          <w:rFonts w:ascii="Times New Roman" w:hAnsi="Times New Roman" w:cs="Times New Roman"/>
          <w:color w:val="010205"/>
        </w:rPr>
      </w:pPr>
      <w:r w:rsidRPr="00B965BA">
        <w:rPr>
          <w:rFonts w:ascii="Times New Roman" w:hAnsi="Times New Roman" w:cs="Times New Roman"/>
          <w:color w:val="010205"/>
        </w:rPr>
        <w:t xml:space="preserve">(Provided to us) </w:t>
      </w:r>
      <w:proofErr w:type="spellStart"/>
      <w:r w:rsidRPr="00B965BA">
        <w:rPr>
          <w:rFonts w:ascii="Times New Roman" w:hAnsi="Times New Roman" w:cs="Times New Roman"/>
          <w:color w:val="010205"/>
        </w:rPr>
        <w:t>ɣ</w:t>
      </w:r>
      <w:r w:rsidR="00064D7C" w:rsidRPr="00B965BA">
        <w:rPr>
          <w:rFonts w:ascii="Times New Roman" w:hAnsi="Times New Roman" w:cs="Times New Roman"/>
          <w:color w:val="010205"/>
          <w:vertAlign w:val="subscript"/>
        </w:rPr>
        <w:t>H</w:t>
      </w:r>
      <w:proofErr w:type="spellEnd"/>
      <w:r w:rsidR="00064D7C" w:rsidRPr="00B965BA">
        <w:rPr>
          <w:rFonts w:ascii="Times New Roman" w:hAnsi="Times New Roman" w:cs="Times New Roman"/>
          <w:color w:val="010205"/>
        </w:rPr>
        <w:t>=</w:t>
      </w:r>
      <w:r w:rsidR="00716A18" w:rsidRPr="00B965BA">
        <w:rPr>
          <w:rFonts w:ascii="Times New Roman" w:hAnsi="Times New Roman" w:cs="Times New Roman"/>
          <w:color w:val="010205"/>
        </w:rPr>
        <w:t xml:space="preserve"> </w:t>
      </w:r>
      <w:r w:rsidR="00064D7C" w:rsidRPr="00B965BA">
        <w:rPr>
          <w:rFonts w:ascii="Times New Roman" w:hAnsi="Times New Roman" w:cs="Times New Roman"/>
          <w:color w:val="010205"/>
        </w:rPr>
        <w:t>-0.5</w:t>
      </w:r>
      <w:r w:rsidR="00716A18" w:rsidRPr="00B965BA">
        <w:rPr>
          <w:rFonts w:ascii="Times New Roman" w:hAnsi="Times New Roman" w:cs="Times New Roman"/>
          <w:color w:val="010205"/>
        </w:rPr>
        <w:t xml:space="preserve"> </w:t>
      </w:r>
      <w:r w:rsidR="00064D7C" w:rsidRPr="00B965BA">
        <w:rPr>
          <w:rFonts w:ascii="Times New Roman" w:hAnsi="Times New Roman" w:cs="Times New Roman"/>
          <w:color w:val="010205"/>
        </w:rPr>
        <w:t>µ</w:t>
      </w:r>
      <w:r w:rsidR="00064D7C" w:rsidRPr="00B965BA">
        <w:rPr>
          <w:rFonts w:ascii="Times New Roman" w:hAnsi="Times New Roman" w:cs="Times New Roman"/>
          <w:color w:val="010205"/>
          <w:vertAlign w:val="subscript"/>
        </w:rPr>
        <w:t>1</w:t>
      </w:r>
      <w:r w:rsidR="00064D7C" w:rsidRPr="00B965BA">
        <w:rPr>
          <w:rFonts w:ascii="Times New Roman" w:hAnsi="Times New Roman" w:cs="Times New Roman"/>
          <w:color w:val="010205"/>
        </w:rPr>
        <w:t>+0.5 µ</w:t>
      </w:r>
      <w:r w:rsidR="00064D7C" w:rsidRPr="00B965BA">
        <w:rPr>
          <w:rFonts w:ascii="Times New Roman" w:hAnsi="Times New Roman" w:cs="Times New Roman"/>
          <w:color w:val="010205"/>
          <w:vertAlign w:val="subscript"/>
        </w:rPr>
        <w:t>2</w:t>
      </w:r>
      <w:r w:rsidR="00716A18" w:rsidRPr="00B965BA">
        <w:rPr>
          <w:rFonts w:ascii="Times New Roman" w:hAnsi="Times New Roman" w:cs="Times New Roman"/>
          <w:color w:val="010205"/>
        </w:rPr>
        <w:t xml:space="preserve"> +0µ</w:t>
      </w:r>
      <w:r w:rsidR="00716A18" w:rsidRPr="00B965BA">
        <w:rPr>
          <w:rFonts w:ascii="Times New Roman" w:hAnsi="Times New Roman" w:cs="Times New Roman"/>
          <w:color w:val="010205"/>
          <w:vertAlign w:val="subscript"/>
        </w:rPr>
        <w:t>3</w:t>
      </w:r>
      <w:r w:rsidR="00716A18" w:rsidRPr="00B965BA">
        <w:rPr>
          <w:rFonts w:ascii="Times New Roman" w:hAnsi="Times New Roman" w:cs="Times New Roman"/>
          <w:color w:val="010205"/>
        </w:rPr>
        <w:t>-</w:t>
      </w:r>
      <w:r w:rsidR="00064D7C" w:rsidRPr="00B965BA">
        <w:rPr>
          <w:rFonts w:ascii="Times New Roman" w:hAnsi="Times New Roman" w:cs="Times New Roman"/>
          <w:color w:val="010205"/>
        </w:rPr>
        <w:t>0.5 µ</w:t>
      </w:r>
      <w:r w:rsidR="00064D7C" w:rsidRPr="00B965BA">
        <w:rPr>
          <w:rFonts w:ascii="Times New Roman" w:hAnsi="Times New Roman" w:cs="Times New Roman"/>
          <w:color w:val="010205"/>
          <w:vertAlign w:val="subscript"/>
        </w:rPr>
        <w:t>4</w:t>
      </w:r>
      <w:r w:rsidR="00064D7C" w:rsidRPr="00B965BA">
        <w:rPr>
          <w:rFonts w:ascii="Times New Roman" w:hAnsi="Times New Roman" w:cs="Times New Roman"/>
          <w:color w:val="010205"/>
        </w:rPr>
        <w:t>+0.5 µ</w:t>
      </w:r>
      <w:r w:rsidR="00064D7C" w:rsidRPr="00B965BA">
        <w:rPr>
          <w:rFonts w:ascii="Times New Roman" w:hAnsi="Times New Roman" w:cs="Times New Roman"/>
          <w:color w:val="010205"/>
          <w:vertAlign w:val="subscript"/>
        </w:rPr>
        <w:t>5</w:t>
      </w:r>
      <w:r w:rsidR="00716A18" w:rsidRPr="00B965BA">
        <w:rPr>
          <w:rFonts w:ascii="Times New Roman" w:hAnsi="Times New Roman" w:cs="Times New Roman"/>
          <w:color w:val="010205"/>
        </w:rPr>
        <w:t xml:space="preserve"> +0µ</w:t>
      </w:r>
      <w:r w:rsidR="00716A18" w:rsidRPr="00B965BA">
        <w:rPr>
          <w:rFonts w:ascii="Times New Roman" w:hAnsi="Times New Roman" w:cs="Times New Roman"/>
          <w:color w:val="010205"/>
          <w:vertAlign w:val="subscript"/>
        </w:rPr>
        <w:t>6</w:t>
      </w:r>
    </w:p>
    <w:p w14:paraId="58560ADA" w14:textId="2913C788" w:rsidR="00716A18" w:rsidRPr="00B965BA" w:rsidRDefault="00064D7C" w:rsidP="00716A18">
      <w:pPr>
        <w:pStyle w:val="ListParagraph"/>
        <w:numPr>
          <w:ilvl w:val="2"/>
          <w:numId w:val="1"/>
        </w:numPr>
        <w:tabs>
          <w:tab w:val="left" w:pos="1289"/>
        </w:tabs>
        <w:rPr>
          <w:rFonts w:ascii="Times New Roman" w:hAnsi="Times New Roman" w:cs="Times New Roman"/>
          <w:color w:val="010205"/>
        </w:rPr>
      </w:pPr>
      <w:proofErr w:type="spellStart"/>
      <w:r w:rsidRPr="00B965BA">
        <w:rPr>
          <w:rFonts w:ascii="Times New Roman" w:hAnsi="Times New Roman" w:cs="Times New Roman"/>
          <w:color w:val="010205"/>
        </w:rPr>
        <w:t>ɣ</w:t>
      </w:r>
      <w:r w:rsidRPr="00B965BA">
        <w:rPr>
          <w:rFonts w:ascii="Times New Roman" w:hAnsi="Times New Roman" w:cs="Times New Roman"/>
          <w:color w:val="010205"/>
          <w:vertAlign w:val="subscript"/>
        </w:rPr>
        <w:t>Q</w:t>
      </w:r>
      <w:proofErr w:type="spellEnd"/>
      <w:r w:rsidRPr="00B965BA">
        <w:rPr>
          <w:rFonts w:ascii="Times New Roman" w:hAnsi="Times New Roman" w:cs="Times New Roman"/>
          <w:color w:val="010205"/>
        </w:rPr>
        <w:t>=</w:t>
      </w:r>
      <w:r w:rsidR="00716A18" w:rsidRPr="00B965BA">
        <w:rPr>
          <w:rFonts w:ascii="Times New Roman" w:hAnsi="Times New Roman" w:cs="Times New Roman"/>
          <w:color w:val="010205"/>
        </w:rPr>
        <w:t xml:space="preserve"> -0.5µ</w:t>
      </w:r>
      <w:r w:rsidR="00716A18" w:rsidRPr="00B965BA">
        <w:rPr>
          <w:rFonts w:ascii="Times New Roman" w:hAnsi="Times New Roman" w:cs="Times New Roman"/>
          <w:color w:val="010205"/>
          <w:vertAlign w:val="subscript"/>
        </w:rPr>
        <w:t>1</w:t>
      </w:r>
      <w:r w:rsidR="00716A18" w:rsidRPr="00B965BA">
        <w:rPr>
          <w:rFonts w:ascii="Times New Roman" w:hAnsi="Times New Roman" w:cs="Times New Roman"/>
          <w:color w:val="010205"/>
        </w:rPr>
        <w:t>+0 µ</w:t>
      </w:r>
      <w:r w:rsidR="00716A18" w:rsidRPr="00B965BA">
        <w:rPr>
          <w:rFonts w:ascii="Times New Roman" w:hAnsi="Times New Roman" w:cs="Times New Roman"/>
          <w:color w:val="010205"/>
          <w:vertAlign w:val="subscript"/>
        </w:rPr>
        <w:t xml:space="preserve">2 </w:t>
      </w:r>
      <w:r w:rsidR="00716A18" w:rsidRPr="00B965BA">
        <w:rPr>
          <w:rFonts w:ascii="Times New Roman" w:hAnsi="Times New Roman" w:cs="Times New Roman"/>
          <w:color w:val="010205"/>
        </w:rPr>
        <w:t>+ 0.5µ</w:t>
      </w:r>
      <w:r w:rsidR="00716A18" w:rsidRPr="00B965BA">
        <w:rPr>
          <w:rFonts w:ascii="Times New Roman" w:hAnsi="Times New Roman" w:cs="Times New Roman"/>
          <w:color w:val="010205"/>
          <w:vertAlign w:val="subscript"/>
        </w:rPr>
        <w:t>3</w:t>
      </w:r>
      <w:r w:rsidR="00716A18" w:rsidRPr="00B965BA">
        <w:rPr>
          <w:rFonts w:ascii="Times New Roman" w:hAnsi="Times New Roman" w:cs="Times New Roman"/>
          <w:color w:val="010205"/>
        </w:rPr>
        <w:t xml:space="preserve"> - 0.5 µ</w:t>
      </w:r>
      <w:r w:rsidR="00716A18" w:rsidRPr="00B965BA">
        <w:rPr>
          <w:rFonts w:ascii="Times New Roman" w:hAnsi="Times New Roman" w:cs="Times New Roman"/>
          <w:color w:val="010205"/>
          <w:vertAlign w:val="subscript"/>
        </w:rPr>
        <w:t xml:space="preserve">4 </w:t>
      </w:r>
      <w:r w:rsidR="00716A18" w:rsidRPr="00B965BA">
        <w:rPr>
          <w:rFonts w:ascii="Times New Roman" w:hAnsi="Times New Roman" w:cs="Times New Roman"/>
          <w:color w:val="010205"/>
        </w:rPr>
        <w:t>+ 0 µ</w:t>
      </w:r>
      <w:r w:rsidR="00716A18" w:rsidRPr="00B965BA">
        <w:rPr>
          <w:rFonts w:ascii="Times New Roman" w:hAnsi="Times New Roman" w:cs="Times New Roman"/>
          <w:color w:val="010205"/>
          <w:vertAlign w:val="subscript"/>
        </w:rPr>
        <w:t>5</w:t>
      </w:r>
      <w:r w:rsidR="00716A18" w:rsidRPr="00B965BA">
        <w:rPr>
          <w:rFonts w:ascii="Times New Roman" w:hAnsi="Times New Roman" w:cs="Times New Roman"/>
          <w:color w:val="010205"/>
        </w:rPr>
        <w:t xml:space="preserve"> + 0.5µ</w:t>
      </w:r>
      <w:r w:rsidR="00716A18" w:rsidRPr="00B965BA">
        <w:rPr>
          <w:rFonts w:ascii="Times New Roman" w:hAnsi="Times New Roman" w:cs="Times New Roman"/>
          <w:color w:val="010205"/>
          <w:vertAlign w:val="subscript"/>
        </w:rPr>
        <w:t xml:space="preserve">6. </w:t>
      </w:r>
      <w:r w:rsidR="00716A18" w:rsidRPr="00B965BA">
        <w:rPr>
          <w:rFonts w:ascii="Times New Roman" w:hAnsi="Times New Roman" w:cs="Times New Roman"/>
          <w:color w:val="010205"/>
        </w:rPr>
        <w:t>The reason for this is we need to compare the control group to Group 3 which whose treatment is Q as no other components are there. Then we need to compare groups 6 and 4 as group 4 is T</w:t>
      </w:r>
      <w:r w:rsidR="00716A18" w:rsidRPr="00B965BA">
        <w:rPr>
          <w:rFonts w:ascii="Times New Roman" w:hAnsi="Times New Roman" w:cs="Times New Roman"/>
          <w:color w:val="010205"/>
          <w:vertAlign w:val="subscript"/>
        </w:rPr>
        <w:t xml:space="preserve"> </w:t>
      </w:r>
      <w:r w:rsidR="00716A18" w:rsidRPr="00B965BA">
        <w:rPr>
          <w:rFonts w:ascii="Times New Roman" w:hAnsi="Times New Roman" w:cs="Times New Roman"/>
          <w:color w:val="010205"/>
        </w:rPr>
        <w:t>treatment and group 6 is treatment QT as computer tutorials are involved this time</w:t>
      </w:r>
    </w:p>
    <w:p w14:paraId="1F2F5D4F" w14:textId="30DC96DD" w:rsidR="00716A18" w:rsidRPr="00B965BA" w:rsidRDefault="00716A18" w:rsidP="00716A18">
      <w:pPr>
        <w:pStyle w:val="ListParagraph"/>
        <w:numPr>
          <w:ilvl w:val="2"/>
          <w:numId w:val="1"/>
        </w:numPr>
        <w:tabs>
          <w:tab w:val="left" w:pos="1289"/>
        </w:tabs>
        <w:rPr>
          <w:rFonts w:ascii="Times New Roman" w:hAnsi="Times New Roman" w:cs="Times New Roman"/>
          <w:color w:val="010205"/>
        </w:rPr>
      </w:pPr>
      <w:proofErr w:type="spellStart"/>
      <w:r w:rsidRPr="00B965BA">
        <w:rPr>
          <w:rFonts w:ascii="Times New Roman" w:hAnsi="Times New Roman" w:cs="Times New Roman"/>
          <w:color w:val="010205"/>
        </w:rPr>
        <w:t>ɣ</w:t>
      </w:r>
      <w:r w:rsidRPr="00B965BA">
        <w:rPr>
          <w:rFonts w:ascii="Times New Roman" w:hAnsi="Times New Roman" w:cs="Times New Roman"/>
          <w:color w:val="010205"/>
          <w:vertAlign w:val="subscript"/>
        </w:rPr>
        <w:t>T</w:t>
      </w:r>
      <w:proofErr w:type="spellEnd"/>
      <w:r w:rsidRPr="00B965BA">
        <w:rPr>
          <w:rFonts w:ascii="Times New Roman" w:hAnsi="Times New Roman" w:cs="Times New Roman"/>
          <w:color w:val="010205"/>
        </w:rPr>
        <w:t>= -0.5µ</w:t>
      </w:r>
      <w:r w:rsidRPr="00B965BA">
        <w:rPr>
          <w:rFonts w:ascii="Times New Roman" w:hAnsi="Times New Roman" w:cs="Times New Roman"/>
          <w:color w:val="010205"/>
          <w:vertAlign w:val="subscript"/>
        </w:rPr>
        <w:t xml:space="preserve">1 </w:t>
      </w:r>
      <w:r w:rsidRPr="00B965BA">
        <w:rPr>
          <w:rFonts w:ascii="Times New Roman" w:hAnsi="Times New Roman" w:cs="Times New Roman"/>
          <w:color w:val="010205"/>
        </w:rPr>
        <w:t>- 0.5µ</w:t>
      </w:r>
      <w:r w:rsidRPr="00B965BA">
        <w:rPr>
          <w:rFonts w:ascii="Times New Roman" w:hAnsi="Times New Roman" w:cs="Times New Roman"/>
          <w:color w:val="010205"/>
          <w:vertAlign w:val="subscript"/>
        </w:rPr>
        <w:t xml:space="preserve">2 </w:t>
      </w:r>
      <w:r w:rsidRPr="00B965BA">
        <w:rPr>
          <w:rFonts w:ascii="Times New Roman" w:hAnsi="Times New Roman" w:cs="Times New Roman"/>
          <w:color w:val="010205"/>
        </w:rPr>
        <w:t>- 0.5µ</w:t>
      </w:r>
      <w:r w:rsidRPr="00B965BA">
        <w:rPr>
          <w:rFonts w:ascii="Times New Roman" w:hAnsi="Times New Roman" w:cs="Times New Roman"/>
          <w:color w:val="010205"/>
          <w:vertAlign w:val="subscript"/>
        </w:rPr>
        <w:t>3</w:t>
      </w:r>
      <w:r w:rsidRPr="00B965BA">
        <w:rPr>
          <w:rFonts w:ascii="Times New Roman" w:hAnsi="Times New Roman" w:cs="Times New Roman"/>
          <w:color w:val="010205"/>
        </w:rPr>
        <w:t>+ 0.5 µ</w:t>
      </w:r>
      <w:r w:rsidRPr="00B965BA">
        <w:rPr>
          <w:rFonts w:ascii="Times New Roman" w:hAnsi="Times New Roman" w:cs="Times New Roman"/>
          <w:color w:val="010205"/>
          <w:vertAlign w:val="subscript"/>
        </w:rPr>
        <w:t xml:space="preserve">4 </w:t>
      </w:r>
      <w:r w:rsidRPr="00B965BA">
        <w:rPr>
          <w:rFonts w:ascii="Times New Roman" w:hAnsi="Times New Roman" w:cs="Times New Roman"/>
          <w:color w:val="010205"/>
        </w:rPr>
        <w:t>+ 0.5µ</w:t>
      </w:r>
      <w:r w:rsidRPr="00B965BA">
        <w:rPr>
          <w:rFonts w:ascii="Times New Roman" w:hAnsi="Times New Roman" w:cs="Times New Roman"/>
          <w:color w:val="010205"/>
          <w:vertAlign w:val="subscript"/>
        </w:rPr>
        <w:t>5</w:t>
      </w:r>
      <w:r w:rsidRPr="00B965BA">
        <w:rPr>
          <w:rFonts w:ascii="Times New Roman" w:hAnsi="Times New Roman" w:cs="Times New Roman"/>
          <w:color w:val="010205"/>
        </w:rPr>
        <w:t xml:space="preserve"> + </w:t>
      </w:r>
      <w:proofErr w:type="gramStart"/>
      <w:r w:rsidRPr="00B965BA">
        <w:rPr>
          <w:rFonts w:ascii="Times New Roman" w:hAnsi="Times New Roman" w:cs="Times New Roman"/>
          <w:color w:val="010205"/>
        </w:rPr>
        <w:t>0.5µ</w:t>
      </w:r>
      <w:r w:rsidRPr="00B965BA">
        <w:rPr>
          <w:rFonts w:ascii="Times New Roman" w:hAnsi="Times New Roman" w:cs="Times New Roman"/>
          <w:color w:val="010205"/>
          <w:vertAlign w:val="subscript"/>
        </w:rPr>
        <w:t xml:space="preserve">6 </w:t>
      </w:r>
      <w:r w:rsidRPr="00B965BA">
        <w:rPr>
          <w:rFonts w:ascii="Times New Roman" w:hAnsi="Times New Roman" w:cs="Times New Roman"/>
          <w:color w:val="010205"/>
        </w:rPr>
        <w:t>.</w:t>
      </w:r>
      <w:proofErr w:type="gramEnd"/>
      <w:r w:rsidRPr="00B965BA">
        <w:rPr>
          <w:rFonts w:ascii="Times New Roman" w:hAnsi="Times New Roman" w:cs="Times New Roman"/>
          <w:color w:val="010205"/>
        </w:rPr>
        <w:t xml:space="preserve"> This is because we have 3 different </w:t>
      </w:r>
      <w:proofErr w:type="gramStart"/>
      <w:r w:rsidRPr="00B965BA">
        <w:rPr>
          <w:rFonts w:ascii="Times New Roman" w:hAnsi="Times New Roman" w:cs="Times New Roman"/>
          <w:color w:val="010205"/>
        </w:rPr>
        <w:t>effects</w:t>
      </w:r>
      <w:proofErr w:type="gramEnd"/>
      <w:r w:rsidRPr="00B965BA">
        <w:rPr>
          <w:rFonts w:ascii="Times New Roman" w:hAnsi="Times New Roman" w:cs="Times New Roman"/>
          <w:color w:val="010205"/>
        </w:rPr>
        <w:t xml:space="preserve"> we need to compare this time. Firstly, when there is no other component, we compare the control group to the group that is assigned just computer tutorials. Then we need to compare when homework is involved </w:t>
      </w:r>
      <w:proofErr w:type="gramStart"/>
      <w:r w:rsidRPr="00B965BA">
        <w:rPr>
          <w:rFonts w:ascii="Times New Roman" w:hAnsi="Times New Roman" w:cs="Times New Roman"/>
          <w:color w:val="010205"/>
        </w:rPr>
        <w:t>hence</w:t>
      </w:r>
      <w:proofErr w:type="gramEnd"/>
      <w:r w:rsidRPr="00B965BA">
        <w:rPr>
          <w:rFonts w:ascii="Times New Roman" w:hAnsi="Times New Roman" w:cs="Times New Roman"/>
          <w:color w:val="010205"/>
        </w:rPr>
        <w:t xml:space="preserve"> we compare groups HT and H. Finally, we need to </w:t>
      </w:r>
      <w:proofErr w:type="gramStart"/>
      <w:r w:rsidRPr="00B965BA">
        <w:rPr>
          <w:rFonts w:ascii="Times New Roman" w:hAnsi="Times New Roman" w:cs="Times New Roman"/>
          <w:color w:val="010205"/>
        </w:rPr>
        <w:t>take into account</w:t>
      </w:r>
      <w:proofErr w:type="gramEnd"/>
      <w:r w:rsidRPr="00B965BA">
        <w:rPr>
          <w:rFonts w:ascii="Times New Roman" w:hAnsi="Times New Roman" w:cs="Times New Roman"/>
          <w:color w:val="010205"/>
        </w:rPr>
        <w:t xml:space="preserve"> when quizzes are involved, thus comparing groups 3(Group H) and 5(Group HT).</w:t>
      </w:r>
    </w:p>
    <w:p w14:paraId="7802C4DF" w14:textId="77777777" w:rsidR="00991756" w:rsidRPr="00B965BA" w:rsidRDefault="00991756" w:rsidP="00991756">
      <w:pPr>
        <w:pStyle w:val="ListParagraph"/>
        <w:numPr>
          <w:ilvl w:val="1"/>
          <w:numId w:val="1"/>
        </w:numPr>
        <w:autoSpaceDE w:val="0"/>
        <w:autoSpaceDN w:val="0"/>
        <w:adjustRightInd w:val="0"/>
        <w:spacing w:after="0" w:line="240" w:lineRule="auto"/>
        <w:rPr>
          <w:rFonts w:ascii="Times New Roman" w:hAnsi="Times New Roman" w:cs="Times New Roman"/>
        </w:rPr>
      </w:pPr>
    </w:p>
    <w:tbl>
      <w:tblPr>
        <w:tblW w:w="8148" w:type="dxa"/>
        <w:tblLayout w:type="fixed"/>
        <w:tblCellMar>
          <w:left w:w="0" w:type="dxa"/>
          <w:right w:w="0" w:type="dxa"/>
        </w:tblCellMar>
        <w:tblLook w:val="0000" w:firstRow="0" w:lastRow="0" w:firstColumn="0" w:lastColumn="0" w:noHBand="0" w:noVBand="0"/>
      </w:tblPr>
      <w:tblGrid>
        <w:gridCol w:w="1808"/>
        <w:gridCol w:w="1564"/>
        <w:gridCol w:w="1092"/>
        <w:gridCol w:w="1500"/>
        <w:gridCol w:w="1092"/>
        <w:gridCol w:w="1092"/>
      </w:tblGrid>
      <w:tr w:rsidR="00991756" w:rsidRPr="00B965BA" w14:paraId="5E0A65DE" w14:textId="77777777">
        <w:tblPrEx>
          <w:tblCellMar>
            <w:top w:w="0" w:type="dxa"/>
            <w:bottom w:w="0" w:type="dxa"/>
          </w:tblCellMar>
        </w:tblPrEx>
        <w:trPr>
          <w:cantSplit/>
        </w:trPr>
        <w:tc>
          <w:tcPr>
            <w:tcW w:w="8144" w:type="dxa"/>
            <w:gridSpan w:val="6"/>
            <w:tcBorders>
              <w:top w:val="nil"/>
              <w:left w:val="nil"/>
              <w:bottom w:val="nil"/>
              <w:right w:val="nil"/>
            </w:tcBorders>
            <w:shd w:val="clear" w:color="auto" w:fill="FFFFFF"/>
            <w:vAlign w:val="center"/>
          </w:tcPr>
          <w:p w14:paraId="1D479421"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010205"/>
              </w:rPr>
            </w:pPr>
            <w:r w:rsidRPr="00B965BA">
              <w:rPr>
                <w:rFonts w:ascii="Times New Roman" w:hAnsi="Times New Roman" w:cs="Times New Roman"/>
                <w:b/>
                <w:bCs/>
                <w:color w:val="010205"/>
              </w:rPr>
              <w:t>ANOVA</w:t>
            </w:r>
          </w:p>
        </w:tc>
      </w:tr>
      <w:tr w:rsidR="00991756" w:rsidRPr="00B965BA" w14:paraId="31735B8F" w14:textId="77777777">
        <w:tblPrEx>
          <w:tblCellMar>
            <w:top w:w="0" w:type="dxa"/>
            <w:bottom w:w="0" w:type="dxa"/>
          </w:tblCellMar>
        </w:tblPrEx>
        <w:trPr>
          <w:cantSplit/>
        </w:trPr>
        <w:tc>
          <w:tcPr>
            <w:tcW w:w="8144" w:type="dxa"/>
            <w:gridSpan w:val="6"/>
            <w:tcBorders>
              <w:top w:val="nil"/>
              <w:left w:val="nil"/>
              <w:bottom w:val="nil"/>
              <w:right w:val="nil"/>
            </w:tcBorders>
            <w:shd w:val="clear" w:color="auto" w:fill="FFFFFF"/>
            <w:vAlign w:val="bottom"/>
          </w:tcPr>
          <w:p w14:paraId="4FF2D21C" w14:textId="77777777" w:rsidR="00991756" w:rsidRPr="00B965BA" w:rsidRDefault="00991756" w:rsidP="00991756">
            <w:pPr>
              <w:autoSpaceDE w:val="0"/>
              <w:autoSpaceDN w:val="0"/>
              <w:adjustRightInd w:val="0"/>
              <w:spacing w:after="0" w:line="320" w:lineRule="atLeast"/>
              <w:rPr>
                <w:rFonts w:ascii="Times New Roman" w:hAnsi="Times New Roman" w:cs="Times New Roman"/>
              </w:rPr>
            </w:pPr>
            <w:r w:rsidRPr="00B965BA">
              <w:rPr>
                <w:rFonts w:ascii="Times New Roman" w:hAnsi="Times New Roman" w:cs="Times New Roman"/>
                <w:color w:val="010205"/>
                <w:shd w:val="clear" w:color="auto" w:fill="FFFFFF"/>
              </w:rPr>
              <w:t xml:space="preserve">SCORE  </w:t>
            </w:r>
          </w:p>
        </w:tc>
      </w:tr>
      <w:tr w:rsidR="00991756" w:rsidRPr="00B965BA" w14:paraId="3591C571" w14:textId="77777777">
        <w:tblPrEx>
          <w:tblCellMar>
            <w:top w:w="0" w:type="dxa"/>
            <w:bottom w:w="0" w:type="dxa"/>
          </w:tblCellMar>
        </w:tblPrEx>
        <w:trPr>
          <w:cantSplit/>
        </w:trPr>
        <w:tc>
          <w:tcPr>
            <w:tcW w:w="1808" w:type="dxa"/>
            <w:tcBorders>
              <w:top w:val="nil"/>
              <w:left w:val="nil"/>
              <w:bottom w:val="single" w:sz="8" w:space="0" w:color="152935"/>
              <w:right w:val="nil"/>
            </w:tcBorders>
            <w:shd w:val="clear" w:color="auto" w:fill="FFFFFF"/>
            <w:vAlign w:val="bottom"/>
          </w:tcPr>
          <w:p w14:paraId="318C3931" w14:textId="77777777" w:rsidR="00991756" w:rsidRPr="00B965BA" w:rsidRDefault="00991756" w:rsidP="00991756">
            <w:pPr>
              <w:autoSpaceDE w:val="0"/>
              <w:autoSpaceDN w:val="0"/>
              <w:adjustRightInd w:val="0"/>
              <w:spacing w:after="0" w:line="240" w:lineRule="auto"/>
              <w:rPr>
                <w:rFonts w:ascii="Times New Roman" w:hAnsi="Times New Roman" w:cs="Times New Roman"/>
              </w:rPr>
            </w:pPr>
          </w:p>
        </w:tc>
        <w:tc>
          <w:tcPr>
            <w:tcW w:w="1564" w:type="dxa"/>
            <w:tcBorders>
              <w:top w:val="nil"/>
              <w:left w:val="nil"/>
              <w:bottom w:val="single" w:sz="8" w:space="0" w:color="152935"/>
              <w:right w:val="single" w:sz="8" w:space="0" w:color="E0E0E0"/>
            </w:tcBorders>
            <w:shd w:val="clear" w:color="auto" w:fill="FFFFFF"/>
            <w:vAlign w:val="bottom"/>
          </w:tcPr>
          <w:p w14:paraId="6B7AE823"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Sum of Squares</w:t>
            </w:r>
          </w:p>
        </w:tc>
        <w:tc>
          <w:tcPr>
            <w:tcW w:w="1091" w:type="dxa"/>
            <w:tcBorders>
              <w:top w:val="nil"/>
              <w:left w:val="single" w:sz="8" w:space="0" w:color="E0E0E0"/>
              <w:bottom w:val="single" w:sz="8" w:space="0" w:color="152935"/>
              <w:right w:val="single" w:sz="8" w:space="0" w:color="E0E0E0"/>
            </w:tcBorders>
            <w:shd w:val="clear" w:color="auto" w:fill="FFFFFF"/>
            <w:vAlign w:val="bottom"/>
          </w:tcPr>
          <w:p w14:paraId="652870A9"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df</w:t>
            </w:r>
          </w:p>
        </w:tc>
        <w:tc>
          <w:tcPr>
            <w:tcW w:w="1499" w:type="dxa"/>
            <w:tcBorders>
              <w:top w:val="nil"/>
              <w:left w:val="single" w:sz="8" w:space="0" w:color="E0E0E0"/>
              <w:bottom w:val="single" w:sz="8" w:space="0" w:color="152935"/>
              <w:right w:val="single" w:sz="8" w:space="0" w:color="E0E0E0"/>
            </w:tcBorders>
            <w:shd w:val="clear" w:color="auto" w:fill="FFFFFF"/>
            <w:vAlign w:val="bottom"/>
          </w:tcPr>
          <w:p w14:paraId="5B76FD9A"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Mean Square</w:t>
            </w:r>
          </w:p>
        </w:tc>
        <w:tc>
          <w:tcPr>
            <w:tcW w:w="1091" w:type="dxa"/>
            <w:tcBorders>
              <w:top w:val="nil"/>
              <w:left w:val="single" w:sz="8" w:space="0" w:color="E0E0E0"/>
              <w:bottom w:val="single" w:sz="8" w:space="0" w:color="152935"/>
              <w:right w:val="single" w:sz="8" w:space="0" w:color="E0E0E0"/>
            </w:tcBorders>
            <w:shd w:val="clear" w:color="auto" w:fill="FFFFFF"/>
            <w:vAlign w:val="bottom"/>
          </w:tcPr>
          <w:p w14:paraId="7EEBE099"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F</w:t>
            </w:r>
          </w:p>
        </w:tc>
        <w:tc>
          <w:tcPr>
            <w:tcW w:w="1091" w:type="dxa"/>
            <w:tcBorders>
              <w:top w:val="nil"/>
              <w:left w:val="single" w:sz="8" w:space="0" w:color="E0E0E0"/>
              <w:bottom w:val="single" w:sz="8" w:space="0" w:color="152935"/>
              <w:right w:val="nil"/>
            </w:tcBorders>
            <w:shd w:val="clear" w:color="auto" w:fill="FFFFFF"/>
            <w:vAlign w:val="bottom"/>
          </w:tcPr>
          <w:p w14:paraId="3A143DC0"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Sig.</w:t>
            </w:r>
          </w:p>
        </w:tc>
      </w:tr>
      <w:tr w:rsidR="00991756" w:rsidRPr="00B965BA" w14:paraId="65B9DC05" w14:textId="77777777">
        <w:tblPrEx>
          <w:tblCellMar>
            <w:top w:w="0" w:type="dxa"/>
            <w:bottom w:w="0" w:type="dxa"/>
          </w:tblCellMar>
        </w:tblPrEx>
        <w:trPr>
          <w:cantSplit/>
        </w:trPr>
        <w:tc>
          <w:tcPr>
            <w:tcW w:w="1808" w:type="dxa"/>
            <w:tcBorders>
              <w:top w:val="single" w:sz="8" w:space="0" w:color="152935"/>
              <w:left w:val="nil"/>
              <w:bottom w:val="single" w:sz="8" w:space="0" w:color="AEAEAE"/>
              <w:right w:val="nil"/>
            </w:tcBorders>
            <w:shd w:val="clear" w:color="auto" w:fill="E0E0E0"/>
          </w:tcPr>
          <w:p w14:paraId="34505FF6"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Between Groups</w:t>
            </w:r>
          </w:p>
        </w:tc>
        <w:tc>
          <w:tcPr>
            <w:tcW w:w="1564" w:type="dxa"/>
            <w:tcBorders>
              <w:top w:val="single" w:sz="8" w:space="0" w:color="152935"/>
              <w:left w:val="nil"/>
              <w:bottom w:val="single" w:sz="8" w:space="0" w:color="AEAEAE"/>
              <w:right w:val="single" w:sz="8" w:space="0" w:color="E0E0E0"/>
            </w:tcBorders>
            <w:shd w:val="clear" w:color="auto" w:fill="F9F9FB"/>
          </w:tcPr>
          <w:p w14:paraId="0A7E2707"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7556.491</w:t>
            </w:r>
          </w:p>
        </w:tc>
        <w:tc>
          <w:tcPr>
            <w:tcW w:w="1091" w:type="dxa"/>
            <w:tcBorders>
              <w:top w:val="single" w:sz="8" w:space="0" w:color="152935"/>
              <w:left w:val="single" w:sz="8" w:space="0" w:color="E0E0E0"/>
              <w:bottom w:val="single" w:sz="8" w:space="0" w:color="AEAEAE"/>
              <w:right w:val="single" w:sz="8" w:space="0" w:color="E0E0E0"/>
            </w:tcBorders>
            <w:shd w:val="clear" w:color="auto" w:fill="F9F9FB"/>
          </w:tcPr>
          <w:p w14:paraId="24ABF609"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c>
          <w:tcPr>
            <w:tcW w:w="1499" w:type="dxa"/>
            <w:tcBorders>
              <w:top w:val="single" w:sz="8" w:space="0" w:color="152935"/>
              <w:left w:val="single" w:sz="8" w:space="0" w:color="E0E0E0"/>
              <w:bottom w:val="single" w:sz="8" w:space="0" w:color="AEAEAE"/>
              <w:right w:val="single" w:sz="8" w:space="0" w:color="E0E0E0"/>
            </w:tcBorders>
            <w:shd w:val="clear" w:color="auto" w:fill="F9F9FB"/>
          </w:tcPr>
          <w:p w14:paraId="740A7D79"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1511.298</w:t>
            </w:r>
          </w:p>
        </w:tc>
        <w:tc>
          <w:tcPr>
            <w:tcW w:w="1091" w:type="dxa"/>
            <w:tcBorders>
              <w:top w:val="single" w:sz="8" w:space="0" w:color="152935"/>
              <w:left w:val="single" w:sz="8" w:space="0" w:color="E0E0E0"/>
              <w:bottom w:val="single" w:sz="8" w:space="0" w:color="AEAEAE"/>
              <w:right w:val="single" w:sz="8" w:space="0" w:color="E0E0E0"/>
            </w:tcBorders>
            <w:shd w:val="clear" w:color="auto" w:fill="F9F9FB"/>
          </w:tcPr>
          <w:p w14:paraId="517C92BA"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25.250</w:t>
            </w:r>
          </w:p>
        </w:tc>
        <w:tc>
          <w:tcPr>
            <w:tcW w:w="1091" w:type="dxa"/>
            <w:tcBorders>
              <w:top w:val="single" w:sz="8" w:space="0" w:color="152935"/>
              <w:left w:val="single" w:sz="8" w:space="0" w:color="E0E0E0"/>
              <w:bottom w:val="single" w:sz="8" w:space="0" w:color="AEAEAE"/>
              <w:right w:val="nil"/>
            </w:tcBorders>
            <w:shd w:val="clear" w:color="auto" w:fill="F9F9FB"/>
          </w:tcPr>
          <w:p w14:paraId="3315C881"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r>
      <w:tr w:rsidR="00991756" w:rsidRPr="00B965BA" w14:paraId="0AC94BB7" w14:textId="77777777">
        <w:tblPrEx>
          <w:tblCellMar>
            <w:top w:w="0" w:type="dxa"/>
            <w:bottom w:w="0" w:type="dxa"/>
          </w:tblCellMar>
        </w:tblPrEx>
        <w:trPr>
          <w:cantSplit/>
        </w:trPr>
        <w:tc>
          <w:tcPr>
            <w:tcW w:w="1808" w:type="dxa"/>
            <w:tcBorders>
              <w:top w:val="single" w:sz="8" w:space="0" w:color="AEAEAE"/>
              <w:left w:val="nil"/>
              <w:bottom w:val="single" w:sz="8" w:space="0" w:color="AEAEAE"/>
              <w:right w:val="nil"/>
            </w:tcBorders>
            <w:shd w:val="clear" w:color="auto" w:fill="E0E0E0"/>
          </w:tcPr>
          <w:p w14:paraId="263A9FE2"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Within Groups</w:t>
            </w:r>
          </w:p>
        </w:tc>
        <w:tc>
          <w:tcPr>
            <w:tcW w:w="1564" w:type="dxa"/>
            <w:tcBorders>
              <w:top w:val="single" w:sz="8" w:space="0" w:color="AEAEAE"/>
              <w:left w:val="nil"/>
              <w:bottom w:val="single" w:sz="8" w:space="0" w:color="AEAEAE"/>
              <w:right w:val="single" w:sz="8" w:space="0" w:color="E0E0E0"/>
            </w:tcBorders>
            <w:shd w:val="clear" w:color="auto" w:fill="F9F9FB"/>
          </w:tcPr>
          <w:p w14:paraId="32146271"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6823.208</w:t>
            </w:r>
          </w:p>
        </w:tc>
        <w:tc>
          <w:tcPr>
            <w:tcW w:w="1091" w:type="dxa"/>
            <w:tcBorders>
              <w:top w:val="single" w:sz="8" w:space="0" w:color="AEAEAE"/>
              <w:left w:val="single" w:sz="8" w:space="0" w:color="E0E0E0"/>
              <w:bottom w:val="single" w:sz="8" w:space="0" w:color="AEAEAE"/>
              <w:right w:val="single" w:sz="8" w:space="0" w:color="E0E0E0"/>
            </w:tcBorders>
            <w:shd w:val="clear" w:color="auto" w:fill="F9F9FB"/>
          </w:tcPr>
          <w:p w14:paraId="53114B83"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114</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598ABED9"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59.853</w:t>
            </w:r>
          </w:p>
        </w:tc>
        <w:tc>
          <w:tcPr>
            <w:tcW w:w="109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AC87801" w14:textId="77777777" w:rsidR="00991756" w:rsidRPr="00B965BA" w:rsidRDefault="00991756" w:rsidP="00991756">
            <w:pPr>
              <w:autoSpaceDE w:val="0"/>
              <w:autoSpaceDN w:val="0"/>
              <w:adjustRightInd w:val="0"/>
              <w:spacing w:after="0" w:line="240" w:lineRule="auto"/>
              <w:rPr>
                <w:rFonts w:ascii="Times New Roman" w:hAnsi="Times New Roman" w:cs="Times New Roman"/>
              </w:rPr>
            </w:pPr>
          </w:p>
        </w:tc>
        <w:tc>
          <w:tcPr>
            <w:tcW w:w="1091" w:type="dxa"/>
            <w:tcBorders>
              <w:top w:val="single" w:sz="8" w:space="0" w:color="AEAEAE"/>
              <w:left w:val="single" w:sz="8" w:space="0" w:color="E0E0E0"/>
              <w:bottom w:val="single" w:sz="8" w:space="0" w:color="AEAEAE"/>
              <w:right w:val="nil"/>
            </w:tcBorders>
            <w:shd w:val="clear" w:color="auto" w:fill="F9F9FB"/>
            <w:vAlign w:val="center"/>
          </w:tcPr>
          <w:p w14:paraId="37B08ACA" w14:textId="77777777" w:rsidR="00991756" w:rsidRPr="00B965BA" w:rsidRDefault="00991756" w:rsidP="00991756">
            <w:pPr>
              <w:autoSpaceDE w:val="0"/>
              <w:autoSpaceDN w:val="0"/>
              <w:adjustRightInd w:val="0"/>
              <w:spacing w:after="0" w:line="240" w:lineRule="auto"/>
              <w:rPr>
                <w:rFonts w:ascii="Times New Roman" w:hAnsi="Times New Roman" w:cs="Times New Roman"/>
              </w:rPr>
            </w:pPr>
          </w:p>
        </w:tc>
      </w:tr>
      <w:tr w:rsidR="00991756" w:rsidRPr="00B965BA" w14:paraId="2518279D" w14:textId="77777777">
        <w:tblPrEx>
          <w:tblCellMar>
            <w:top w:w="0" w:type="dxa"/>
            <w:bottom w:w="0" w:type="dxa"/>
          </w:tblCellMar>
        </w:tblPrEx>
        <w:trPr>
          <w:cantSplit/>
        </w:trPr>
        <w:tc>
          <w:tcPr>
            <w:tcW w:w="1808" w:type="dxa"/>
            <w:tcBorders>
              <w:top w:val="single" w:sz="8" w:space="0" w:color="AEAEAE"/>
              <w:left w:val="nil"/>
              <w:bottom w:val="single" w:sz="8" w:space="0" w:color="152935"/>
              <w:right w:val="nil"/>
            </w:tcBorders>
            <w:shd w:val="clear" w:color="auto" w:fill="E0E0E0"/>
          </w:tcPr>
          <w:p w14:paraId="676A6745"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Total</w:t>
            </w:r>
          </w:p>
        </w:tc>
        <w:tc>
          <w:tcPr>
            <w:tcW w:w="1564" w:type="dxa"/>
            <w:tcBorders>
              <w:top w:val="single" w:sz="8" w:space="0" w:color="AEAEAE"/>
              <w:left w:val="nil"/>
              <w:bottom w:val="single" w:sz="8" w:space="0" w:color="152935"/>
              <w:right w:val="single" w:sz="8" w:space="0" w:color="E0E0E0"/>
            </w:tcBorders>
            <w:shd w:val="clear" w:color="auto" w:fill="F9F9FB"/>
          </w:tcPr>
          <w:p w14:paraId="7808C051"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14379.699</w:t>
            </w:r>
          </w:p>
        </w:tc>
        <w:tc>
          <w:tcPr>
            <w:tcW w:w="1091" w:type="dxa"/>
            <w:tcBorders>
              <w:top w:val="single" w:sz="8" w:space="0" w:color="AEAEAE"/>
              <w:left w:val="single" w:sz="8" w:space="0" w:color="E0E0E0"/>
              <w:bottom w:val="single" w:sz="8" w:space="0" w:color="152935"/>
              <w:right w:val="single" w:sz="8" w:space="0" w:color="E0E0E0"/>
            </w:tcBorders>
            <w:shd w:val="clear" w:color="auto" w:fill="F9F9FB"/>
          </w:tcPr>
          <w:p w14:paraId="02C6E61B"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119</w:t>
            </w:r>
          </w:p>
        </w:tc>
        <w:tc>
          <w:tcPr>
            <w:tcW w:w="149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37644E5" w14:textId="77777777" w:rsidR="00991756" w:rsidRPr="00B965BA" w:rsidRDefault="00991756" w:rsidP="00991756">
            <w:pPr>
              <w:autoSpaceDE w:val="0"/>
              <w:autoSpaceDN w:val="0"/>
              <w:adjustRightInd w:val="0"/>
              <w:spacing w:after="0" w:line="240" w:lineRule="auto"/>
              <w:rPr>
                <w:rFonts w:ascii="Times New Roman" w:hAnsi="Times New Roman" w:cs="Times New Roman"/>
              </w:rPr>
            </w:pPr>
          </w:p>
        </w:tc>
        <w:tc>
          <w:tcPr>
            <w:tcW w:w="109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B3DC9AF" w14:textId="77777777" w:rsidR="00991756" w:rsidRPr="00B965BA" w:rsidRDefault="00991756" w:rsidP="00991756">
            <w:pPr>
              <w:autoSpaceDE w:val="0"/>
              <w:autoSpaceDN w:val="0"/>
              <w:adjustRightInd w:val="0"/>
              <w:spacing w:after="0" w:line="240" w:lineRule="auto"/>
              <w:rPr>
                <w:rFonts w:ascii="Times New Roman" w:hAnsi="Times New Roman" w:cs="Times New Roman"/>
              </w:rPr>
            </w:pPr>
          </w:p>
        </w:tc>
        <w:tc>
          <w:tcPr>
            <w:tcW w:w="1091" w:type="dxa"/>
            <w:tcBorders>
              <w:top w:val="single" w:sz="8" w:space="0" w:color="AEAEAE"/>
              <w:left w:val="single" w:sz="8" w:space="0" w:color="E0E0E0"/>
              <w:bottom w:val="single" w:sz="8" w:space="0" w:color="152935"/>
              <w:right w:val="nil"/>
            </w:tcBorders>
            <w:shd w:val="clear" w:color="auto" w:fill="F9F9FB"/>
            <w:vAlign w:val="center"/>
          </w:tcPr>
          <w:p w14:paraId="5C6EE370" w14:textId="77777777" w:rsidR="00991756" w:rsidRPr="00B965BA" w:rsidRDefault="00991756" w:rsidP="00991756">
            <w:pPr>
              <w:autoSpaceDE w:val="0"/>
              <w:autoSpaceDN w:val="0"/>
              <w:adjustRightInd w:val="0"/>
              <w:spacing w:after="0" w:line="240" w:lineRule="auto"/>
              <w:rPr>
                <w:rFonts w:ascii="Times New Roman" w:hAnsi="Times New Roman" w:cs="Times New Roman"/>
              </w:rPr>
            </w:pPr>
          </w:p>
        </w:tc>
      </w:tr>
    </w:tbl>
    <w:p w14:paraId="6B080650" w14:textId="77777777" w:rsidR="00991756" w:rsidRPr="00B965BA" w:rsidRDefault="00991756" w:rsidP="00991756">
      <w:pPr>
        <w:pStyle w:val="ListParagraph"/>
        <w:autoSpaceDE w:val="0"/>
        <w:autoSpaceDN w:val="0"/>
        <w:adjustRightInd w:val="0"/>
        <w:spacing w:after="0" w:line="400" w:lineRule="atLeast"/>
        <w:rPr>
          <w:rFonts w:ascii="Times New Roman" w:hAnsi="Times New Roman" w:cs="Times New Roman"/>
        </w:rPr>
      </w:pPr>
    </w:p>
    <w:tbl>
      <w:tblPr>
        <w:tblpPr w:leftFromText="180" w:rightFromText="180" w:horzAnchor="margin" w:tblpY="-11240"/>
        <w:tblW w:w="7627" w:type="dxa"/>
        <w:tblLayout w:type="fixed"/>
        <w:tblCellMar>
          <w:left w:w="0" w:type="dxa"/>
          <w:right w:w="0" w:type="dxa"/>
        </w:tblCellMar>
        <w:tblLook w:val="0000" w:firstRow="0" w:lastRow="0" w:firstColumn="0" w:lastColumn="0" w:noHBand="0" w:noVBand="0"/>
      </w:tblPr>
      <w:tblGrid>
        <w:gridCol w:w="1075"/>
        <w:gridCol w:w="1092"/>
        <w:gridCol w:w="1092"/>
        <w:gridCol w:w="1092"/>
        <w:gridCol w:w="1092"/>
        <w:gridCol w:w="1092"/>
        <w:gridCol w:w="1092"/>
      </w:tblGrid>
      <w:tr w:rsidR="00991756" w:rsidRPr="00B965BA" w14:paraId="15C4A049" w14:textId="77777777" w:rsidTr="00991756">
        <w:tblPrEx>
          <w:tblCellMar>
            <w:top w:w="0" w:type="dxa"/>
            <w:bottom w:w="0" w:type="dxa"/>
          </w:tblCellMar>
        </w:tblPrEx>
        <w:trPr>
          <w:cantSplit/>
        </w:trPr>
        <w:tc>
          <w:tcPr>
            <w:tcW w:w="7627" w:type="dxa"/>
            <w:gridSpan w:val="7"/>
            <w:tcBorders>
              <w:top w:val="nil"/>
              <w:left w:val="nil"/>
              <w:bottom w:val="nil"/>
              <w:right w:val="nil"/>
            </w:tcBorders>
            <w:shd w:val="clear" w:color="auto" w:fill="FFFFFF"/>
            <w:vAlign w:val="center"/>
          </w:tcPr>
          <w:p w14:paraId="455EAF9A"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b/>
                <w:bCs/>
                <w:color w:val="010205"/>
              </w:rPr>
            </w:pPr>
          </w:p>
          <w:p w14:paraId="3B8BD538"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b/>
                <w:bCs/>
                <w:color w:val="010205"/>
              </w:rPr>
            </w:pPr>
          </w:p>
          <w:p w14:paraId="7F97D06D"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b/>
                <w:bCs/>
                <w:color w:val="010205"/>
              </w:rPr>
            </w:pPr>
          </w:p>
          <w:p w14:paraId="4153854F"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b/>
                <w:bCs/>
                <w:color w:val="010205"/>
              </w:rPr>
            </w:pPr>
          </w:p>
          <w:p w14:paraId="4968BA8D"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b/>
                <w:bCs/>
                <w:color w:val="010205"/>
              </w:rPr>
            </w:pPr>
          </w:p>
          <w:p w14:paraId="2DE7195C" w14:textId="3C2DF04E"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010205"/>
              </w:rPr>
            </w:pPr>
            <w:r w:rsidRPr="00B965BA">
              <w:rPr>
                <w:rFonts w:ascii="Times New Roman" w:hAnsi="Times New Roman" w:cs="Times New Roman"/>
                <w:b/>
                <w:bCs/>
                <w:color w:val="010205"/>
              </w:rPr>
              <w:t>Contrast Coefficients</w:t>
            </w:r>
          </w:p>
        </w:tc>
      </w:tr>
      <w:tr w:rsidR="00991756" w:rsidRPr="00B965BA" w14:paraId="56CDEC06" w14:textId="77777777" w:rsidTr="00991756">
        <w:tblPrEx>
          <w:tblCellMar>
            <w:top w:w="0" w:type="dxa"/>
            <w:bottom w:w="0" w:type="dxa"/>
          </w:tblCellMar>
        </w:tblPrEx>
        <w:trPr>
          <w:cantSplit/>
        </w:trPr>
        <w:tc>
          <w:tcPr>
            <w:tcW w:w="1075" w:type="dxa"/>
            <w:vMerge w:val="restart"/>
            <w:tcBorders>
              <w:top w:val="nil"/>
              <w:left w:val="nil"/>
              <w:bottom w:val="nil"/>
              <w:right w:val="nil"/>
            </w:tcBorders>
            <w:shd w:val="clear" w:color="auto" w:fill="FFFFFF"/>
            <w:vAlign w:val="bottom"/>
          </w:tcPr>
          <w:p w14:paraId="3345DD66"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Contrast</w:t>
            </w:r>
          </w:p>
        </w:tc>
        <w:tc>
          <w:tcPr>
            <w:tcW w:w="6552" w:type="dxa"/>
            <w:gridSpan w:val="6"/>
            <w:tcBorders>
              <w:top w:val="nil"/>
              <w:left w:val="nil"/>
              <w:bottom w:val="nil"/>
              <w:right w:val="nil"/>
            </w:tcBorders>
            <w:shd w:val="clear" w:color="auto" w:fill="FFFFFF"/>
            <w:vAlign w:val="bottom"/>
          </w:tcPr>
          <w:p w14:paraId="1A4B5378"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CODE</w:t>
            </w:r>
          </w:p>
        </w:tc>
      </w:tr>
      <w:tr w:rsidR="00991756" w:rsidRPr="00B965BA" w14:paraId="2EB29883" w14:textId="77777777" w:rsidTr="00991756">
        <w:tblPrEx>
          <w:tblCellMar>
            <w:top w:w="0" w:type="dxa"/>
            <w:bottom w:w="0" w:type="dxa"/>
          </w:tblCellMar>
        </w:tblPrEx>
        <w:trPr>
          <w:cantSplit/>
        </w:trPr>
        <w:tc>
          <w:tcPr>
            <w:tcW w:w="1075" w:type="dxa"/>
            <w:vMerge/>
            <w:tcBorders>
              <w:top w:val="nil"/>
              <w:left w:val="nil"/>
              <w:bottom w:val="nil"/>
              <w:right w:val="nil"/>
            </w:tcBorders>
            <w:shd w:val="clear" w:color="auto" w:fill="FFFFFF"/>
            <w:vAlign w:val="bottom"/>
          </w:tcPr>
          <w:p w14:paraId="34E47C52"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264A60"/>
              </w:rPr>
            </w:pPr>
          </w:p>
        </w:tc>
        <w:tc>
          <w:tcPr>
            <w:tcW w:w="1092" w:type="dxa"/>
            <w:tcBorders>
              <w:top w:val="nil"/>
              <w:left w:val="nil"/>
              <w:bottom w:val="single" w:sz="8" w:space="0" w:color="152935"/>
              <w:right w:val="single" w:sz="8" w:space="0" w:color="E0E0E0"/>
            </w:tcBorders>
            <w:shd w:val="clear" w:color="auto" w:fill="FFFFFF"/>
            <w:vAlign w:val="bottom"/>
          </w:tcPr>
          <w:p w14:paraId="3C821CF9"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C</w:t>
            </w:r>
          </w:p>
        </w:tc>
        <w:tc>
          <w:tcPr>
            <w:tcW w:w="1092" w:type="dxa"/>
            <w:tcBorders>
              <w:top w:val="nil"/>
              <w:left w:val="single" w:sz="8" w:space="0" w:color="E0E0E0"/>
              <w:bottom w:val="single" w:sz="8" w:space="0" w:color="152935"/>
              <w:right w:val="single" w:sz="8" w:space="0" w:color="E0E0E0"/>
            </w:tcBorders>
            <w:shd w:val="clear" w:color="auto" w:fill="FFFFFF"/>
            <w:vAlign w:val="bottom"/>
          </w:tcPr>
          <w:p w14:paraId="669E455C"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H</w:t>
            </w:r>
          </w:p>
        </w:tc>
        <w:tc>
          <w:tcPr>
            <w:tcW w:w="1092" w:type="dxa"/>
            <w:tcBorders>
              <w:top w:val="nil"/>
              <w:left w:val="single" w:sz="8" w:space="0" w:color="E0E0E0"/>
              <w:bottom w:val="single" w:sz="8" w:space="0" w:color="152935"/>
              <w:right w:val="single" w:sz="8" w:space="0" w:color="E0E0E0"/>
            </w:tcBorders>
            <w:shd w:val="clear" w:color="auto" w:fill="FFFFFF"/>
            <w:vAlign w:val="bottom"/>
          </w:tcPr>
          <w:p w14:paraId="60D7D082"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Q</w:t>
            </w:r>
          </w:p>
        </w:tc>
        <w:tc>
          <w:tcPr>
            <w:tcW w:w="1092" w:type="dxa"/>
            <w:tcBorders>
              <w:top w:val="nil"/>
              <w:left w:val="single" w:sz="8" w:space="0" w:color="E0E0E0"/>
              <w:bottom w:val="single" w:sz="8" w:space="0" w:color="152935"/>
              <w:right w:val="single" w:sz="8" w:space="0" w:color="E0E0E0"/>
            </w:tcBorders>
            <w:shd w:val="clear" w:color="auto" w:fill="FFFFFF"/>
            <w:vAlign w:val="bottom"/>
          </w:tcPr>
          <w:p w14:paraId="5266EF41"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T</w:t>
            </w:r>
          </w:p>
        </w:tc>
        <w:tc>
          <w:tcPr>
            <w:tcW w:w="1092" w:type="dxa"/>
            <w:tcBorders>
              <w:top w:val="nil"/>
              <w:left w:val="single" w:sz="8" w:space="0" w:color="E0E0E0"/>
              <w:bottom w:val="single" w:sz="8" w:space="0" w:color="152935"/>
              <w:right w:val="single" w:sz="8" w:space="0" w:color="E0E0E0"/>
            </w:tcBorders>
            <w:shd w:val="clear" w:color="auto" w:fill="FFFFFF"/>
            <w:vAlign w:val="bottom"/>
          </w:tcPr>
          <w:p w14:paraId="51F57D42"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HT</w:t>
            </w:r>
          </w:p>
        </w:tc>
        <w:tc>
          <w:tcPr>
            <w:tcW w:w="1092" w:type="dxa"/>
            <w:tcBorders>
              <w:top w:val="nil"/>
              <w:left w:val="single" w:sz="8" w:space="0" w:color="E0E0E0"/>
              <w:bottom w:val="single" w:sz="8" w:space="0" w:color="152935"/>
              <w:right w:val="nil"/>
            </w:tcBorders>
            <w:shd w:val="clear" w:color="auto" w:fill="FFFFFF"/>
            <w:vAlign w:val="bottom"/>
          </w:tcPr>
          <w:p w14:paraId="51D3355A"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QT</w:t>
            </w:r>
          </w:p>
        </w:tc>
      </w:tr>
      <w:tr w:rsidR="00991756" w:rsidRPr="00B965BA" w14:paraId="6CD6BEFF" w14:textId="77777777" w:rsidTr="00991756">
        <w:tblPrEx>
          <w:tblCellMar>
            <w:top w:w="0" w:type="dxa"/>
            <w:bottom w:w="0" w:type="dxa"/>
          </w:tblCellMar>
        </w:tblPrEx>
        <w:trPr>
          <w:cantSplit/>
        </w:trPr>
        <w:tc>
          <w:tcPr>
            <w:tcW w:w="1075" w:type="dxa"/>
            <w:tcBorders>
              <w:top w:val="single" w:sz="8" w:space="0" w:color="152935"/>
              <w:left w:val="nil"/>
              <w:bottom w:val="single" w:sz="8" w:space="0" w:color="AEAEAE"/>
              <w:right w:val="nil"/>
            </w:tcBorders>
            <w:shd w:val="clear" w:color="auto" w:fill="E0E0E0"/>
          </w:tcPr>
          <w:p w14:paraId="149192C3"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1</w:t>
            </w:r>
          </w:p>
        </w:tc>
        <w:tc>
          <w:tcPr>
            <w:tcW w:w="1092" w:type="dxa"/>
            <w:tcBorders>
              <w:top w:val="single" w:sz="8" w:space="0" w:color="152935"/>
              <w:left w:val="nil"/>
              <w:bottom w:val="single" w:sz="8" w:space="0" w:color="AEAEAE"/>
              <w:right w:val="single" w:sz="8" w:space="0" w:color="E0E0E0"/>
            </w:tcBorders>
            <w:shd w:val="clear" w:color="auto" w:fill="F9F9FB"/>
          </w:tcPr>
          <w:p w14:paraId="2FB80D05"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c>
          <w:tcPr>
            <w:tcW w:w="1092" w:type="dxa"/>
            <w:tcBorders>
              <w:top w:val="single" w:sz="8" w:space="0" w:color="152935"/>
              <w:left w:val="single" w:sz="8" w:space="0" w:color="E0E0E0"/>
              <w:bottom w:val="single" w:sz="8" w:space="0" w:color="AEAEAE"/>
              <w:right w:val="single" w:sz="8" w:space="0" w:color="E0E0E0"/>
            </w:tcBorders>
            <w:shd w:val="clear" w:color="auto" w:fill="F9F9FB"/>
          </w:tcPr>
          <w:p w14:paraId="42D84BE9"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c>
          <w:tcPr>
            <w:tcW w:w="1092" w:type="dxa"/>
            <w:tcBorders>
              <w:top w:val="single" w:sz="8" w:space="0" w:color="152935"/>
              <w:left w:val="single" w:sz="8" w:space="0" w:color="E0E0E0"/>
              <w:bottom w:val="single" w:sz="8" w:space="0" w:color="AEAEAE"/>
              <w:right w:val="single" w:sz="8" w:space="0" w:color="E0E0E0"/>
            </w:tcBorders>
            <w:shd w:val="clear" w:color="auto" w:fill="F9F9FB"/>
          </w:tcPr>
          <w:p w14:paraId="7EE51457"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w:t>
            </w:r>
          </w:p>
        </w:tc>
        <w:tc>
          <w:tcPr>
            <w:tcW w:w="1092" w:type="dxa"/>
            <w:tcBorders>
              <w:top w:val="single" w:sz="8" w:space="0" w:color="152935"/>
              <w:left w:val="single" w:sz="8" w:space="0" w:color="E0E0E0"/>
              <w:bottom w:val="single" w:sz="8" w:space="0" w:color="AEAEAE"/>
              <w:right w:val="single" w:sz="8" w:space="0" w:color="E0E0E0"/>
            </w:tcBorders>
            <w:shd w:val="clear" w:color="auto" w:fill="F9F9FB"/>
          </w:tcPr>
          <w:p w14:paraId="354A409F"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c>
          <w:tcPr>
            <w:tcW w:w="1092" w:type="dxa"/>
            <w:tcBorders>
              <w:top w:val="single" w:sz="8" w:space="0" w:color="152935"/>
              <w:left w:val="single" w:sz="8" w:space="0" w:color="E0E0E0"/>
              <w:bottom w:val="single" w:sz="8" w:space="0" w:color="AEAEAE"/>
              <w:right w:val="single" w:sz="8" w:space="0" w:color="E0E0E0"/>
            </w:tcBorders>
            <w:shd w:val="clear" w:color="auto" w:fill="F9F9FB"/>
          </w:tcPr>
          <w:p w14:paraId="7C9DE6B4"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c>
          <w:tcPr>
            <w:tcW w:w="1092" w:type="dxa"/>
            <w:tcBorders>
              <w:top w:val="single" w:sz="8" w:space="0" w:color="152935"/>
              <w:left w:val="single" w:sz="8" w:space="0" w:color="E0E0E0"/>
              <w:bottom w:val="single" w:sz="8" w:space="0" w:color="AEAEAE"/>
              <w:right w:val="nil"/>
            </w:tcBorders>
            <w:shd w:val="clear" w:color="auto" w:fill="F9F9FB"/>
          </w:tcPr>
          <w:p w14:paraId="50A88A84"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w:t>
            </w:r>
          </w:p>
        </w:tc>
      </w:tr>
      <w:tr w:rsidR="00991756" w:rsidRPr="00B965BA" w14:paraId="1BD23C58" w14:textId="77777777" w:rsidTr="00991756">
        <w:tblPrEx>
          <w:tblCellMar>
            <w:top w:w="0" w:type="dxa"/>
            <w:bottom w:w="0" w:type="dxa"/>
          </w:tblCellMar>
        </w:tblPrEx>
        <w:trPr>
          <w:cantSplit/>
        </w:trPr>
        <w:tc>
          <w:tcPr>
            <w:tcW w:w="1075" w:type="dxa"/>
            <w:tcBorders>
              <w:top w:val="single" w:sz="8" w:space="0" w:color="AEAEAE"/>
              <w:left w:val="nil"/>
              <w:bottom w:val="single" w:sz="8" w:space="0" w:color="AEAEAE"/>
              <w:right w:val="nil"/>
            </w:tcBorders>
            <w:shd w:val="clear" w:color="auto" w:fill="E0E0E0"/>
          </w:tcPr>
          <w:p w14:paraId="056A1CB3"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2</w:t>
            </w:r>
          </w:p>
        </w:tc>
        <w:tc>
          <w:tcPr>
            <w:tcW w:w="1092" w:type="dxa"/>
            <w:tcBorders>
              <w:top w:val="single" w:sz="8" w:space="0" w:color="AEAEAE"/>
              <w:left w:val="nil"/>
              <w:bottom w:val="single" w:sz="8" w:space="0" w:color="AEAEAE"/>
              <w:right w:val="single" w:sz="8" w:space="0" w:color="E0E0E0"/>
            </w:tcBorders>
            <w:shd w:val="clear" w:color="auto" w:fill="F9F9FB"/>
          </w:tcPr>
          <w:p w14:paraId="52DBAD68"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c>
          <w:tcPr>
            <w:tcW w:w="1092" w:type="dxa"/>
            <w:tcBorders>
              <w:top w:val="single" w:sz="8" w:space="0" w:color="AEAEAE"/>
              <w:left w:val="single" w:sz="8" w:space="0" w:color="E0E0E0"/>
              <w:bottom w:val="single" w:sz="8" w:space="0" w:color="AEAEAE"/>
              <w:right w:val="single" w:sz="8" w:space="0" w:color="E0E0E0"/>
            </w:tcBorders>
            <w:shd w:val="clear" w:color="auto" w:fill="F9F9FB"/>
          </w:tcPr>
          <w:p w14:paraId="50985954"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w:t>
            </w:r>
          </w:p>
        </w:tc>
        <w:tc>
          <w:tcPr>
            <w:tcW w:w="1092" w:type="dxa"/>
            <w:tcBorders>
              <w:top w:val="single" w:sz="8" w:space="0" w:color="AEAEAE"/>
              <w:left w:val="single" w:sz="8" w:space="0" w:color="E0E0E0"/>
              <w:bottom w:val="single" w:sz="8" w:space="0" w:color="AEAEAE"/>
              <w:right w:val="single" w:sz="8" w:space="0" w:color="E0E0E0"/>
            </w:tcBorders>
            <w:shd w:val="clear" w:color="auto" w:fill="F9F9FB"/>
          </w:tcPr>
          <w:p w14:paraId="7FA7D097"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c>
          <w:tcPr>
            <w:tcW w:w="1092" w:type="dxa"/>
            <w:tcBorders>
              <w:top w:val="single" w:sz="8" w:space="0" w:color="AEAEAE"/>
              <w:left w:val="single" w:sz="8" w:space="0" w:color="E0E0E0"/>
              <w:bottom w:val="single" w:sz="8" w:space="0" w:color="AEAEAE"/>
              <w:right w:val="single" w:sz="8" w:space="0" w:color="E0E0E0"/>
            </w:tcBorders>
            <w:shd w:val="clear" w:color="auto" w:fill="F9F9FB"/>
          </w:tcPr>
          <w:p w14:paraId="63FA3254"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c>
          <w:tcPr>
            <w:tcW w:w="1092" w:type="dxa"/>
            <w:tcBorders>
              <w:top w:val="single" w:sz="8" w:space="0" w:color="AEAEAE"/>
              <w:left w:val="single" w:sz="8" w:space="0" w:color="E0E0E0"/>
              <w:bottom w:val="single" w:sz="8" w:space="0" w:color="AEAEAE"/>
              <w:right w:val="single" w:sz="8" w:space="0" w:color="E0E0E0"/>
            </w:tcBorders>
            <w:shd w:val="clear" w:color="auto" w:fill="F9F9FB"/>
          </w:tcPr>
          <w:p w14:paraId="1069BBED"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w:t>
            </w:r>
          </w:p>
        </w:tc>
        <w:tc>
          <w:tcPr>
            <w:tcW w:w="1092" w:type="dxa"/>
            <w:tcBorders>
              <w:top w:val="single" w:sz="8" w:space="0" w:color="AEAEAE"/>
              <w:left w:val="single" w:sz="8" w:space="0" w:color="E0E0E0"/>
              <w:bottom w:val="single" w:sz="8" w:space="0" w:color="AEAEAE"/>
              <w:right w:val="nil"/>
            </w:tcBorders>
            <w:shd w:val="clear" w:color="auto" w:fill="F9F9FB"/>
          </w:tcPr>
          <w:p w14:paraId="435B2CCB"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r>
      <w:tr w:rsidR="00991756" w:rsidRPr="00B965BA" w14:paraId="6AC200D1" w14:textId="77777777" w:rsidTr="00991756">
        <w:tblPrEx>
          <w:tblCellMar>
            <w:top w:w="0" w:type="dxa"/>
            <w:bottom w:w="0" w:type="dxa"/>
          </w:tblCellMar>
        </w:tblPrEx>
        <w:trPr>
          <w:cantSplit/>
        </w:trPr>
        <w:tc>
          <w:tcPr>
            <w:tcW w:w="1075" w:type="dxa"/>
            <w:tcBorders>
              <w:top w:val="single" w:sz="8" w:space="0" w:color="AEAEAE"/>
              <w:left w:val="nil"/>
              <w:bottom w:val="single" w:sz="8" w:space="0" w:color="152935"/>
              <w:right w:val="nil"/>
            </w:tcBorders>
            <w:shd w:val="clear" w:color="auto" w:fill="E0E0E0"/>
          </w:tcPr>
          <w:p w14:paraId="6B61B237"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3</w:t>
            </w:r>
          </w:p>
        </w:tc>
        <w:tc>
          <w:tcPr>
            <w:tcW w:w="1092" w:type="dxa"/>
            <w:tcBorders>
              <w:top w:val="single" w:sz="8" w:space="0" w:color="AEAEAE"/>
              <w:left w:val="nil"/>
              <w:bottom w:val="single" w:sz="8" w:space="0" w:color="152935"/>
              <w:right w:val="single" w:sz="8" w:space="0" w:color="E0E0E0"/>
            </w:tcBorders>
            <w:shd w:val="clear" w:color="auto" w:fill="F9F9FB"/>
          </w:tcPr>
          <w:p w14:paraId="1DFED54E"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c>
          <w:tcPr>
            <w:tcW w:w="1092" w:type="dxa"/>
            <w:tcBorders>
              <w:top w:val="single" w:sz="8" w:space="0" w:color="AEAEAE"/>
              <w:left w:val="single" w:sz="8" w:space="0" w:color="E0E0E0"/>
              <w:bottom w:val="single" w:sz="8" w:space="0" w:color="152935"/>
              <w:right w:val="single" w:sz="8" w:space="0" w:color="E0E0E0"/>
            </w:tcBorders>
            <w:shd w:val="clear" w:color="auto" w:fill="F9F9FB"/>
          </w:tcPr>
          <w:p w14:paraId="5449C569"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c>
          <w:tcPr>
            <w:tcW w:w="1092" w:type="dxa"/>
            <w:tcBorders>
              <w:top w:val="single" w:sz="8" w:space="0" w:color="AEAEAE"/>
              <w:left w:val="single" w:sz="8" w:space="0" w:color="E0E0E0"/>
              <w:bottom w:val="single" w:sz="8" w:space="0" w:color="152935"/>
              <w:right w:val="single" w:sz="8" w:space="0" w:color="E0E0E0"/>
            </w:tcBorders>
            <w:shd w:val="clear" w:color="auto" w:fill="F9F9FB"/>
          </w:tcPr>
          <w:p w14:paraId="2D273034"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c>
          <w:tcPr>
            <w:tcW w:w="1092" w:type="dxa"/>
            <w:tcBorders>
              <w:top w:val="single" w:sz="8" w:space="0" w:color="AEAEAE"/>
              <w:left w:val="single" w:sz="8" w:space="0" w:color="E0E0E0"/>
              <w:bottom w:val="single" w:sz="8" w:space="0" w:color="152935"/>
              <w:right w:val="single" w:sz="8" w:space="0" w:color="E0E0E0"/>
            </w:tcBorders>
            <w:shd w:val="clear" w:color="auto" w:fill="F9F9FB"/>
          </w:tcPr>
          <w:p w14:paraId="5370F350"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c>
          <w:tcPr>
            <w:tcW w:w="1092" w:type="dxa"/>
            <w:tcBorders>
              <w:top w:val="single" w:sz="8" w:space="0" w:color="AEAEAE"/>
              <w:left w:val="single" w:sz="8" w:space="0" w:color="E0E0E0"/>
              <w:bottom w:val="single" w:sz="8" w:space="0" w:color="152935"/>
              <w:right w:val="single" w:sz="8" w:space="0" w:color="E0E0E0"/>
            </w:tcBorders>
            <w:shd w:val="clear" w:color="auto" w:fill="F9F9FB"/>
          </w:tcPr>
          <w:p w14:paraId="2F331549"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c>
          <w:tcPr>
            <w:tcW w:w="1092" w:type="dxa"/>
            <w:tcBorders>
              <w:top w:val="single" w:sz="8" w:space="0" w:color="AEAEAE"/>
              <w:left w:val="single" w:sz="8" w:space="0" w:color="E0E0E0"/>
              <w:bottom w:val="single" w:sz="8" w:space="0" w:color="152935"/>
              <w:right w:val="nil"/>
            </w:tcBorders>
            <w:shd w:val="clear" w:color="auto" w:fill="F9F9FB"/>
          </w:tcPr>
          <w:p w14:paraId="55C46776"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w:t>
            </w:r>
          </w:p>
        </w:tc>
      </w:tr>
    </w:tbl>
    <w:p w14:paraId="2FA641CC" w14:textId="77777777" w:rsidR="00991756" w:rsidRPr="00B965BA" w:rsidRDefault="00991756" w:rsidP="00991756">
      <w:pPr>
        <w:pStyle w:val="ListParagraph"/>
        <w:autoSpaceDE w:val="0"/>
        <w:autoSpaceDN w:val="0"/>
        <w:adjustRightInd w:val="0"/>
        <w:spacing w:after="0" w:line="400" w:lineRule="atLeast"/>
        <w:rPr>
          <w:rFonts w:ascii="Times New Roman" w:hAnsi="Times New Roman" w:cs="Times New Roman"/>
        </w:rPr>
      </w:pPr>
    </w:p>
    <w:p w14:paraId="1836E9DB" w14:textId="77777777" w:rsidR="00991756" w:rsidRPr="00B965BA" w:rsidRDefault="00991756" w:rsidP="00991756">
      <w:pPr>
        <w:pStyle w:val="ListParagraph"/>
        <w:autoSpaceDE w:val="0"/>
        <w:autoSpaceDN w:val="0"/>
        <w:adjustRightInd w:val="0"/>
        <w:spacing w:after="0" w:line="400" w:lineRule="atLeast"/>
        <w:rPr>
          <w:rFonts w:ascii="Times New Roman" w:hAnsi="Times New Roman" w:cs="Times New Roman"/>
        </w:rPr>
      </w:pPr>
    </w:p>
    <w:p w14:paraId="1561906F" w14:textId="77777777" w:rsidR="00991756" w:rsidRPr="00B965BA" w:rsidRDefault="00991756" w:rsidP="00991756">
      <w:pPr>
        <w:autoSpaceDE w:val="0"/>
        <w:autoSpaceDN w:val="0"/>
        <w:adjustRightInd w:val="0"/>
        <w:spacing w:after="0" w:line="400" w:lineRule="atLeast"/>
        <w:ind w:left="360"/>
        <w:rPr>
          <w:rFonts w:ascii="Times New Roman" w:hAnsi="Times New Roman" w:cs="Times New Roman"/>
        </w:rPr>
      </w:pPr>
    </w:p>
    <w:p w14:paraId="199459A7" w14:textId="78FCD388" w:rsidR="00716A18" w:rsidRPr="00B965BA" w:rsidRDefault="00991756" w:rsidP="00991756">
      <w:pPr>
        <w:tabs>
          <w:tab w:val="left" w:pos="1289"/>
        </w:tabs>
        <w:rPr>
          <w:rFonts w:ascii="Times New Roman" w:hAnsi="Times New Roman" w:cs="Times New Roman"/>
          <w:color w:val="010205"/>
        </w:rPr>
      </w:pPr>
      <w:r w:rsidRPr="00B965BA">
        <w:rPr>
          <w:rFonts w:ascii="Times New Roman" w:hAnsi="Times New Roman" w:cs="Times New Roman"/>
          <w:color w:val="010205"/>
        </w:rPr>
        <w:tab/>
      </w:r>
    </w:p>
    <w:p w14:paraId="220A0DD1" w14:textId="77EB3A83" w:rsidR="00C85F8E" w:rsidRPr="00B965BA" w:rsidRDefault="00C85F8E" w:rsidP="00716A18">
      <w:pPr>
        <w:pStyle w:val="ListParagraph"/>
        <w:tabs>
          <w:tab w:val="left" w:pos="1289"/>
        </w:tabs>
        <w:ind w:left="2160"/>
        <w:rPr>
          <w:rFonts w:ascii="Times New Roman" w:hAnsi="Times New Roman" w:cs="Times New Roman"/>
          <w:color w:val="010205"/>
        </w:rPr>
      </w:pPr>
    </w:p>
    <w:tbl>
      <w:tblPr>
        <w:tblpPr w:leftFromText="180" w:rightFromText="180" w:vertAnchor="page" w:horzAnchor="margin" w:tblpXSpec="center" w:tblpY="4421"/>
        <w:tblW w:w="10170" w:type="dxa"/>
        <w:tblLayout w:type="fixed"/>
        <w:tblCellMar>
          <w:left w:w="0" w:type="dxa"/>
          <w:right w:w="0" w:type="dxa"/>
        </w:tblCellMar>
        <w:tblLook w:val="0000" w:firstRow="0" w:lastRow="0" w:firstColumn="0" w:lastColumn="0" w:noHBand="0" w:noVBand="0"/>
      </w:tblPr>
      <w:tblGrid>
        <w:gridCol w:w="845"/>
        <w:gridCol w:w="1158"/>
        <w:gridCol w:w="967"/>
        <w:gridCol w:w="1112"/>
        <w:gridCol w:w="1040"/>
        <w:gridCol w:w="965"/>
        <w:gridCol w:w="742"/>
        <w:gridCol w:w="817"/>
        <w:gridCol w:w="1534"/>
        <w:gridCol w:w="990"/>
      </w:tblGrid>
      <w:tr w:rsidR="00991756" w:rsidRPr="00B965BA" w14:paraId="3AA54EC1" w14:textId="77777777" w:rsidTr="00991756">
        <w:tblPrEx>
          <w:tblCellMar>
            <w:top w:w="0" w:type="dxa"/>
            <w:bottom w:w="0" w:type="dxa"/>
          </w:tblCellMar>
        </w:tblPrEx>
        <w:trPr>
          <w:cantSplit/>
          <w:trHeight w:val="325"/>
        </w:trPr>
        <w:tc>
          <w:tcPr>
            <w:tcW w:w="10170" w:type="dxa"/>
            <w:gridSpan w:val="10"/>
            <w:tcBorders>
              <w:top w:val="nil"/>
              <w:left w:val="nil"/>
              <w:bottom w:val="nil"/>
              <w:right w:val="nil"/>
            </w:tcBorders>
            <w:shd w:val="clear" w:color="auto" w:fill="FFFFFF"/>
            <w:vAlign w:val="center"/>
          </w:tcPr>
          <w:p w14:paraId="1CC131EF"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010205"/>
              </w:rPr>
            </w:pPr>
            <w:r w:rsidRPr="00B965BA">
              <w:rPr>
                <w:rFonts w:ascii="Times New Roman" w:hAnsi="Times New Roman" w:cs="Times New Roman"/>
                <w:b/>
                <w:bCs/>
                <w:color w:val="010205"/>
              </w:rPr>
              <w:t>Contrast Tests</w:t>
            </w:r>
          </w:p>
        </w:tc>
      </w:tr>
      <w:tr w:rsidR="00991756" w:rsidRPr="00B965BA" w14:paraId="1D81B092" w14:textId="77777777" w:rsidTr="00991756">
        <w:tblPrEx>
          <w:tblCellMar>
            <w:top w:w="0" w:type="dxa"/>
            <w:bottom w:w="0" w:type="dxa"/>
          </w:tblCellMar>
        </w:tblPrEx>
        <w:trPr>
          <w:cantSplit/>
          <w:trHeight w:val="325"/>
        </w:trPr>
        <w:tc>
          <w:tcPr>
            <w:tcW w:w="845" w:type="dxa"/>
            <w:tcBorders>
              <w:top w:val="nil"/>
              <w:left w:val="nil"/>
              <w:bottom w:val="nil"/>
              <w:right w:val="nil"/>
            </w:tcBorders>
          </w:tcPr>
          <w:p w14:paraId="72CB1B6D"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010205"/>
              </w:rPr>
            </w:pPr>
          </w:p>
        </w:tc>
        <w:tc>
          <w:tcPr>
            <w:tcW w:w="1158" w:type="dxa"/>
            <w:tcBorders>
              <w:top w:val="nil"/>
              <w:left w:val="nil"/>
              <w:bottom w:val="nil"/>
              <w:right w:val="nil"/>
            </w:tcBorders>
          </w:tcPr>
          <w:p w14:paraId="74E81237"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010205"/>
              </w:rPr>
            </w:pPr>
          </w:p>
        </w:tc>
        <w:tc>
          <w:tcPr>
            <w:tcW w:w="967" w:type="dxa"/>
            <w:vMerge w:val="restart"/>
            <w:tcBorders>
              <w:top w:val="nil"/>
              <w:left w:val="nil"/>
              <w:bottom w:val="nil"/>
              <w:right w:val="nil"/>
            </w:tcBorders>
            <w:shd w:val="clear" w:color="auto" w:fill="FFFFFF"/>
            <w:vAlign w:val="bottom"/>
          </w:tcPr>
          <w:p w14:paraId="060FBE4C"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Contrast</w:t>
            </w:r>
          </w:p>
        </w:tc>
        <w:tc>
          <w:tcPr>
            <w:tcW w:w="1112" w:type="dxa"/>
            <w:vMerge w:val="restart"/>
            <w:tcBorders>
              <w:top w:val="nil"/>
              <w:left w:val="nil"/>
              <w:bottom w:val="nil"/>
              <w:right w:val="single" w:sz="8" w:space="0" w:color="E0E0E0"/>
            </w:tcBorders>
            <w:shd w:val="clear" w:color="auto" w:fill="FFFFFF"/>
            <w:vAlign w:val="bottom"/>
          </w:tcPr>
          <w:p w14:paraId="250415E5"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Value of Contrast</w:t>
            </w:r>
          </w:p>
        </w:tc>
        <w:tc>
          <w:tcPr>
            <w:tcW w:w="1040" w:type="dxa"/>
            <w:vMerge w:val="restart"/>
            <w:tcBorders>
              <w:top w:val="nil"/>
              <w:left w:val="single" w:sz="8" w:space="0" w:color="E0E0E0"/>
              <w:bottom w:val="nil"/>
              <w:right w:val="single" w:sz="8" w:space="0" w:color="E0E0E0"/>
            </w:tcBorders>
            <w:shd w:val="clear" w:color="auto" w:fill="FFFFFF"/>
            <w:vAlign w:val="bottom"/>
          </w:tcPr>
          <w:p w14:paraId="28C8B315"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Std. Error</w:t>
            </w:r>
          </w:p>
        </w:tc>
        <w:tc>
          <w:tcPr>
            <w:tcW w:w="965" w:type="dxa"/>
            <w:vMerge w:val="restart"/>
            <w:tcBorders>
              <w:top w:val="nil"/>
              <w:left w:val="single" w:sz="8" w:space="0" w:color="E0E0E0"/>
              <w:bottom w:val="nil"/>
              <w:right w:val="single" w:sz="8" w:space="0" w:color="E0E0E0"/>
            </w:tcBorders>
            <w:shd w:val="clear" w:color="auto" w:fill="FFFFFF"/>
            <w:vAlign w:val="bottom"/>
          </w:tcPr>
          <w:p w14:paraId="368AEBA5"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t</w:t>
            </w:r>
          </w:p>
        </w:tc>
        <w:tc>
          <w:tcPr>
            <w:tcW w:w="742" w:type="dxa"/>
            <w:vMerge w:val="restart"/>
            <w:tcBorders>
              <w:top w:val="nil"/>
              <w:left w:val="single" w:sz="8" w:space="0" w:color="E0E0E0"/>
              <w:bottom w:val="nil"/>
              <w:right w:val="single" w:sz="8" w:space="0" w:color="E0E0E0"/>
            </w:tcBorders>
            <w:shd w:val="clear" w:color="auto" w:fill="FFFFFF"/>
            <w:vAlign w:val="bottom"/>
          </w:tcPr>
          <w:p w14:paraId="0A7EE991"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df</w:t>
            </w:r>
          </w:p>
        </w:tc>
        <w:tc>
          <w:tcPr>
            <w:tcW w:w="817" w:type="dxa"/>
            <w:vMerge w:val="restart"/>
            <w:tcBorders>
              <w:top w:val="nil"/>
              <w:left w:val="single" w:sz="8" w:space="0" w:color="E0E0E0"/>
              <w:bottom w:val="nil"/>
              <w:right w:val="single" w:sz="8" w:space="0" w:color="E0E0E0"/>
            </w:tcBorders>
            <w:shd w:val="clear" w:color="auto" w:fill="FFFFFF"/>
            <w:vAlign w:val="bottom"/>
          </w:tcPr>
          <w:p w14:paraId="41D3243C"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Sig. (2-tailed)</w:t>
            </w:r>
          </w:p>
        </w:tc>
        <w:tc>
          <w:tcPr>
            <w:tcW w:w="2524" w:type="dxa"/>
            <w:gridSpan w:val="2"/>
            <w:tcBorders>
              <w:top w:val="nil"/>
              <w:left w:val="single" w:sz="8" w:space="0" w:color="E0E0E0"/>
              <w:bottom w:val="nil"/>
              <w:right w:val="nil"/>
            </w:tcBorders>
            <w:shd w:val="clear" w:color="auto" w:fill="FFFFFF"/>
            <w:vAlign w:val="bottom"/>
          </w:tcPr>
          <w:p w14:paraId="5C21F35A"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95% Confidence Interval</w:t>
            </w:r>
          </w:p>
        </w:tc>
      </w:tr>
      <w:tr w:rsidR="00991756" w:rsidRPr="00B965BA" w14:paraId="2E3D36A3" w14:textId="77777777" w:rsidTr="00991756">
        <w:tblPrEx>
          <w:tblCellMar>
            <w:top w:w="0" w:type="dxa"/>
            <w:bottom w:w="0" w:type="dxa"/>
          </w:tblCellMar>
        </w:tblPrEx>
        <w:trPr>
          <w:cantSplit/>
          <w:trHeight w:val="325"/>
        </w:trPr>
        <w:tc>
          <w:tcPr>
            <w:tcW w:w="845" w:type="dxa"/>
            <w:tcBorders>
              <w:top w:val="nil"/>
              <w:left w:val="nil"/>
              <w:bottom w:val="nil"/>
              <w:right w:val="nil"/>
            </w:tcBorders>
          </w:tcPr>
          <w:p w14:paraId="135F8198"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264A60"/>
              </w:rPr>
            </w:pPr>
          </w:p>
        </w:tc>
        <w:tc>
          <w:tcPr>
            <w:tcW w:w="1158" w:type="dxa"/>
            <w:tcBorders>
              <w:top w:val="nil"/>
              <w:left w:val="nil"/>
              <w:bottom w:val="nil"/>
              <w:right w:val="nil"/>
            </w:tcBorders>
          </w:tcPr>
          <w:p w14:paraId="51FB72AB"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264A60"/>
              </w:rPr>
            </w:pPr>
          </w:p>
        </w:tc>
        <w:tc>
          <w:tcPr>
            <w:tcW w:w="967" w:type="dxa"/>
            <w:vMerge/>
            <w:tcBorders>
              <w:top w:val="nil"/>
              <w:left w:val="nil"/>
              <w:bottom w:val="nil"/>
              <w:right w:val="nil"/>
            </w:tcBorders>
            <w:shd w:val="clear" w:color="auto" w:fill="FFFFFF"/>
            <w:vAlign w:val="bottom"/>
          </w:tcPr>
          <w:p w14:paraId="366AEAC8"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264A60"/>
              </w:rPr>
            </w:pPr>
          </w:p>
        </w:tc>
        <w:tc>
          <w:tcPr>
            <w:tcW w:w="1112" w:type="dxa"/>
            <w:vMerge/>
            <w:tcBorders>
              <w:top w:val="nil"/>
              <w:left w:val="nil"/>
              <w:bottom w:val="nil"/>
              <w:right w:val="single" w:sz="8" w:space="0" w:color="E0E0E0"/>
            </w:tcBorders>
            <w:shd w:val="clear" w:color="auto" w:fill="FFFFFF"/>
            <w:vAlign w:val="bottom"/>
          </w:tcPr>
          <w:p w14:paraId="3EBDBA45"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264A60"/>
              </w:rPr>
            </w:pPr>
          </w:p>
        </w:tc>
        <w:tc>
          <w:tcPr>
            <w:tcW w:w="1040" w:type="dxa"/>
            <w:vMerge/>
            <w:tcBorders>
              <w:top w:val="nil"/>
              <w:left w:val="single" w:sz="8" w:space="0" w:color="E0E0E0"/>
              <w:bottom w:val="nil"/>
              <w:right w:val="single" w:sz="8" w:space="0" w:color="E0E0E0"/>
            </w:tcBorders>
            <w:shd w:val="clear" w:color="auto" w:fill="FFFFFF"/>
            <w:vAlign w:val="bottom"/>
          </w:tcPr>
          <w:p w14:paraId="0F9FCB13"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264A60"/>
              </w:rPr>
            </w:pPr>
          </w:p>
        </w:tc>
        <w:tc>
          <w:tcPr>
            <w:tcW w:w="965" w:type="dxa"/>
            <w:vMerge/>
            <w:tcBorders>
              <w:top w:val="nil"/>
              <w:left w:val="single" w:sz="8" w:space="0" w:color="E0E0E0"/>
              <w:bottom w:val="nil"/>
              <w:right w:val="single" w:sz="8" w:space="0" w:color="E0E0E0"/>
            </w:tcBorders>
            <w:shd w:val="clear" w:color="auto" w:fill="FFFFFF"/>
            <w:vAlign w:val="bottom"/>
          </w:tcPr>
          <w:p w14:paraId="003E61DC"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264A60"/>
              </w:rPr>
            </w:pPr>
          </w:p>
        </w:tc>
        <w:tc>
          <w:tcPr>
            <w:tcW w:w="742" w:type="dxa"/>
            <w:vMerge/>
            <w:tcBorders>
              <w:top w:val="nil"/>
              <w:left w:val="single" w:sz="8" w:space="0" w:color="E0E0E0"/>
              <w:bottom w:val="nil"/>
              <w:right w:val="single" w:sz="8" w:space="0" w:color="E0E0E0"/>
            </w:tcBorders>
            <w:shd w:val="clear" w:color="auto" w:fill="FFFFFF"/>
            <w:vAlign w:val="bottom"/>
          </w:tcPr>
          <w:p w14:paraId="743CF31C"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264A60"/>
              </w:rPr>
            </w:pPr>
          </w:p>
        </w:tc>
        <w:tc>
          <w:tcPr>
            <w:tcW w:w="817" w:type="dxa"/>
            <w:vMerge/>
            <w:tcBorders>
              <w:top w:val="nil"/>
              <w:left w:val="single" w:sz="8" w:space="0" w:color="E0E0E0"/>
              <w:bottom w:val="nil"/>
              <w:right w:val="single" w:sz="8" w:space="0" w:color="E0E0E0"/>
            </w:tcBorders>
            <w:shd w:val="clear" w:color="auto" w:fill="FFFFFF"/>
            <w:vAlign w:val="bottom"/>
          </w:tcPr>
          <w:p w14:paraId="6147703C"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264A60"/>
              </w:rPr>
            </w:pPr>
          </w:p>
        </w:tc>
        <w:tc>
          <w:tcPr>
            <w:tcW w:w="1534" w:type="dxa"/>
            <w:tcBorders>
              <w:top w:val="nil"/>
              <w:left w:val="single" w:sz="8" w:space="0" w:color="E0E0E0"/>
              <w:bottom w:val="single" w:sz="8" w:space="0" w:color="152935"/>
              <w:right w:val="single" w:sz="8" w:space="0" w:color="E0E0E0"/>
            </w:tcBorders>
            <w:shd w:val="clear" w:color="auto" w:fill="FFFFFF"/>
            <w:vAlign w:val="bottom"/>
          </w:tcPr>
          <w:p w14:paraId="0CA987CA"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Lower</w:t>
            </w:r>
          </w:p>
        </w:tc>
        <w:tc>
          <w:tcPr>
            <w:tcW w:w="990" w:type="dxa"/>
            <w:tcBorders>
              <w:top w:val="nil"/>
              <w:left w:val="single" w:sz="8" w:space="0" w:color="E0E0E0"/>
              <w:bottom w:val="single" w:sz="8" w:space="0" w:color="152935"/>
              <w:right w:val="nil"/>
            </w:tcBorders>
            <w:shd w:val="clear" w:color="auto" w:fill="FFFFFF"/>
            <w:vAlign w:val="bottom"/>
          </w:tcPr>
          <w:p w14:paraId="5ECB09A0" w14:textId="77777777" w:rsidR="00991756" w:rsidRPr="00B965BA" w:rsidRDefault="00991756" w:rsidP="0099175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Upper</w:t>
            </w:r>
          </w:p>
        </w:tc>
      </w:tr>
      <w:tr w:rsidR="00991756" w:rsidRPr="00B965BA" w14:paraId="32D84665" w14:textId="77777777" w:rsidTr="00991756">
        <w:tblPrEx>
          <w:tblCellMar>
            <w:top w:w="0" w:type="dxa"/>
            <w:bottom w:w="0" w:type="dxa"/>
          </w:tblCellMar>
        </w:tblPrEx>
        <w:trPr>
          <w:cantSplit/>
          <w:trHeight w:val="325"/>
        </w:trPr>
        <w:tc>
          <w:tcPr>
            <w:tcW w:w="845" w:type="dxa"/>
            <w:vMerge w:val="restart"/>
            <w:tcBorders>
              <w:top w:val="single" w:sz="8" w:space="0" w:color="152935"/>
              <w:left w:val="nil"/>
              <w:bottom w:val="single" w:sz="8" w:space="0" w:color="152935"/>
              <w:right w:val="nil"/>
            </w:tcBorders>
            <w:shd w:val="clear" w:color="auto" w:fill="E0E0E0"/>
          </w:tcPr>
          <w:p w14:paraId="7D65DA30"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SCORE</w:t>
            </w:r>
          </w:p>
        </w:tc>
        <w:tc>
          <w:tcPr>
            <w:tcW w:w="1158" w:type="dxa"/>
            <w:vMerge w:val="restart"/>
            <w:tcBorders>
              <w:top w:val="single" w:sz="8" w:space="0" w:color="152935"/>
              <w:left w:val="nil"/>
              <w:bottom w:val="nil"/>
              <w:right w:val="nil"/>
            </w:tcBorders>
            <w:shd w:val="clear" w:color="auto" w:fill="E0E0E0"/>
          </w:tcPr>
          <w:p w14:paraId="47704E83"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Assumes equal variances</w:t>
            </w:r>
          </w:p>
        </w:tc>
        <w:tc>
          <w:tcPr>
            <w:tcW w:w="967" w:type="dxa"/>
            <w:tcBorders>
              <w:top w:val="single" w:sz="8" w:space="0" w:color="152935"/>
              <w:left w:val="nil"/>
              <w:bottom w:val="single" w:sz="8" w:space="0" w:color="AEAEAE"/>
              <w:right w:val="nil"/>
            </w:tcBorders>
            <w:shd w:val="clear" w:color="auto" w:fill="E0E0E0"/>
          </w:tcPr>
          <w:p w14:paraId="3A80C0CC"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1</w:t>
            </w:r>
          </w:p>
        </w:tc>
        <w:tc>
          <w:tcPr>
            <w:tcW w:w="1112" w:type="dxa"/>
            <w:tcBorders>
              <w:top w:val="single" w:sz="8" w:space="0" w:color="152935"/>
              <w:left w:val="nil"/>
              <w:bottom w:val="single" w:sz="8" w:space="0" w:color="AEAEAE"/>
              <w:right w:val="single" w:sz="8" w:space="0" w:color="E0E0E0"/>
            </w:tcBorders>
            <w:shd w:val="clear" w:color="auto" w:fill="F9F9FB"/>
          </w:tcPr>
          <w:p w14:paraId="78711757"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15.43</w:t>
            </w:r>
          </w:p>
        </w:tc>
        <w:tc>
          <w:tcPr>
            <w:tcW w:w="1040" w:type="dxa"/>
            <w:tcBorders>
              <w:top w:val="single" w:sz="8" w:space="0" w:color="152935"/>
              <w:left w:val="single" w:sz="8" w:space="0" w:color="E0E0E0"/>
              <w:bottom w:val="single" w:sz="8" w:space="0" w:color="AEAEAE"/>
              <w:right w:val="single" w:sz="8" w:space="0" w:color="E0E0E0"/>
            </w:tcBorders>
            <w:shd w:val="clear" w:color="auto" w:fill="F9F9FB"/>
          </w:tcPr>
          <w:p w14:paraId="25995E84"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1.730</w:t>
            </w:r>
          </w:p>
        </w:tc>
        <w:tc>
          <w:tcPr>
            <w:tcW w:w="965" w:type="dxa"/>
            <w:tcBorders>
              <w:top w:val="single" w:sz="8" w:space="0" w:color="152935"/>
              <w:left w:val="single" w:sz="8" w:space="0" w:color="E0E0E0"/>
              <w:bottom w:val="single" w:sz="8" w:space="0" w:color="AEAEAE"/>
              <w:right w:val="single" w:sz="8" w:space="0" w:color="E0E0E0"/>
            </w:tcBorders>
            <w:shd w:val="clear" w:color="auto" w:fill="F9F9FB"/>
          </w:tcPr>
          <w:p w14:paraId="07CBB5D0"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8.919</w:t>
            </w:r>
          </w:p>
        </w:tc>
        <w:tc>
          <w:tcPr>
            <w:tcW w:w="742" w:type="dxa"/>
            <w:tcBorders>
              <w:top w:val="single" w:sz="8" w:space="0" w:color="152935"/>
              <w:left w:val="single" w:sz="8" w:space="0" w:color="E0E0E0"/>
              <w:bottom w:val="single" w:sz="8" w:space="0" w:color="AEAEAE"/>
              <w:right w:val="single" w:sz="8" w:space="0" w:color="E0E0E0"/>
            </w:tcBorders>
            <w:shd w:val="clear" w:color="auto" w:fill="F9F9FB"/>
          </w:tcPr>
          <w:p w14:paraId="2D0AA775"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114</w:t>
            </w:r>
          </w:p>
        </w:tc>
        <w:tc>
          <w:tcPr>
            <w:tcW w:w="817" w:type="dxa"/>
            <w:tcBorders>
              <w:top w:val="single" w:sz="8" w:space="0" w:color="152935"/>
              <w:left w:val="single" w:sz="8" w:space="0" w:color="E0E0E0"/>
              <w:bottom w:val="single" w:sz="8" w:space="0" w:color="AEAEAE"/>
              <w:right w:val="single" w:sz="8" w:space="0" w:color="E0E0E0"/>
            </w:tcBorders>
            <w:shd w:val="clear" w:color="auto" w:fill="F9F9FB"/>
          </w:tcPr>
          <w:p w14:paraId="0CC70481"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534" w:type="dxa"/>
            <w:tcBorders>
              <w:top w:val="single" w:sz="8" w:space="0" w:color="152935"/>
              <w:left w:val="single" w:sz="8" w:space="0" w:color="E0E0E0"/>
              <w:bottom w:val="single" w:sz="8" w:space="0" w:color="AEAEAE"/>
              <w:right w:val="single" w:sz="8" w:space="0" w:color="E0E0E0"/>
            </w:tcBorders>
            <w:shd w:val="clear" w:color="auto" w:fill="F9F9FB"/>
          </w:tcPr>
          <w:p w14:paraId="4A0489E7"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12.00</w:t>
            </w:r>
          </w:p>
        </w:tc>
        <w:tc>
          <w:tcPr>
            <w:tcW w:w="990" w:type="dxa"/>
            <w:tcBorders>
              <w:top w:val="single" w:sz="8" w:space="0" w:color="152935"/>
              <w:left w:val="single" w:sz="8" w:space="0" w:color="E0E0E0"/>
              <w:bottom w:val="single" w:sz="8" w:space="0" w:color="AEAEAE"/>
              <w:right w:val="nil"/>
            </w:tcBorders>
            <w:shd w:val="clear" w:color="auto" w:fill="F9F9FB"/>
          </w:tcPr>
          <w:p w14:paraId="2B2B2FDF"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18.86</w:t>
            </w:r>
          </w:p>
        </w:tc>
      </w:tr>
      <w:tr w:rsidR="00991756" w:rsidRPr="00B965BA" w14:paraId="12E26B86" w14:textId="77777777" w:rsidTr="00991756">
        <w:tblPrEx>
          <w:tblCellMar>
            <w:top w:w="0" w:type="dxa"/>
            <w:bottom w:w="0" w:type="dxa"/>
          </w:tblCellMar>
        </w:tblPrEx>
        <w:trPr>
          <w:cantSplit/>
          <w:trHeight w:val="345"/>
        </w:trPr>
        <w:tc>
          <w:tcPr>
            <w:tcW w:w="845" w:type="dxa"/>
            <w:vMerge/>
            <w:tcBorders>
              <w:top w:val="single" w:sz="8" w:space="0" w:color="152935"/>
              <w:left w:val="nil"/>
              <w:bottom w:val="single" w:sz="8" w:space="0" w:color="152935"/>
              <w:right w:val="nil"/>
            </w:tcBorders>
            <w:shd w:val="clear" w:color="auto" w:fill="E0E0E0"/>
          </w:tcPr>
          <w:p w14:paraId="2E115600"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010205"/>
              </w:rPr>
            </w:pPr>
          </w:p>
        </w:tc>
        <w:tc>
          <w:tcPr>
            <w:tcW w:w="1158" w:type="dxa"/>
            <w:vMerge/>
            <w:tcBorders>
              <w:top w:val="single" w:sz="8" w:space="0" w:color="152935"/>
              <w:left w:val="nil"/>
              <w:bottom w:val="nil"/>
              <w:right w:val="nil"/>
            </w:tcBorders>
            <w:shd w:val="clear" w:color="auto" w:fill="E0E0E0"/>
          </w:tcPr>
          <w:p w14:paraId="6A1D1883"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010205"/>
              </w:rPr>
            </w:pPr>
          </w:p>
        </w:tc>
        <w:tc>
          <w:tcPr>
            <w:tcW w:w="967" w:type="dxa"/>
            <w:tcBorders>
              <w:top w:val="single" w:sz="8" w:space="0" w:color="AEAEAE"/>
              <w:left w:val="nil"/>
              <w:bottom w:val="single" w:sz="8" w:space="0" w:color="AEAEAE"/>
              <w:right w:val="nil"/>
            </w:tcBorders>
            <w:shd w:val="clear" w:color="auto" w:fill="E0E0E0"/>
          </w:tcPr>
          <w:p w14:paraId="7942439C"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2</w:t>
            </w:r>
          </w:p>
        </w:tc>
        <w:tc>
          <w:tcPr>
            <w:tcW w:w="1112" w:type="dxa"/>
            <w:tcBorders>
              <w:top w:val="single" w:sz="8" w:space="0" w:color="AEAEAE"/>
              <w:left w:val="nil"/>
              <w:bottom w:val="single" w:sz="8" w:space="0" w:color="AEAEAE"/>
              <w:right w:val="single" w:sz="8" w:space="0" w:color="E0E0E0"/>
            </w:tcBorders>
            <w:shd w:val="clear" w:color="auto" w:fill="F9F9FB"/>
          </w:tcPr>
          <w:p w14:paraId="7E28B8B2"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.75</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7B427CC5"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1.730</w:t>
            </w:r>
          </w:p>
        </w:tc>
        <w:tc>
          <w:tcPr>
            <w:tcW w:w="965" w:type="dxa"/>
            <w:tcBorders>
              <w:top w:val="single" w:sz="8" w:space="0" w:color="AEAEAE"/>
              <w:left w:val="single" w:sz="8" w:space="0" w:color="E0E0E0"/>
              <w:bottom w:val="single" w:sz="8" w:space="0" w:color="AEAEAE"/>
              <w:right w:val="single" w:sz="8" w:space="0" w:color="E0E0E0"/>
            </w:tcBorders>
            <w:shd w:val="clear" w:color="auto" w:fill="F9F9FB"/>
          </w:tcPr>
          <w:p w14:paraId="40B9985D"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.434</w:t>
            </w:r>
          </w:p>
        </w:tc>
        <w:tc>
          <w:tcPr>
            <w:tcW w:w="742" w:type="dxa"/>
            <w:tcBorders>
              <w:top w:val="single" w:sz="8" w:space="0" w:color="AEAEAE"/>
              <w:left w:val="single" w:sz="8" w:space="0" w:color="E0E0E0"/>
              <w:bottom w:val="single" w:sz="8" w:space="0" w:color="AEAEAE"/>
              <w:right w:val="single" w:sz="8" w:space="0" w:color="E0E0E0"/>
            </w:tcBorders>
            <w:shd w:val="clear" w:color="auto" w:fill="F9F9FB"/>
          </w:tcPr>
          <w:p w14:paraId="2B16F8EF"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114</w:t>
            </w:r>
          </w:p>
        </w:tc>
        <w:tc>
          <w:tcPr>
            <w:tcW w:w="817" w:type="dxa"/>
            <w:tcBorders>
              <w:top w:val="single" w:sz="8" w:space="0" w:color="AEAEAE"/>
              <w:left w:val="single" w:sz="8" w:space="0" w:color="E0E0E0"/>
              <w:bottom w:val="single" w:sz="8" w:space="0" w:color="AEAEAE"/>
              <w:right w:val="single" w:sz="8" w:space="0" w:color="E0E0E0"/>
            </w:tcBorders>
            <w:shd w:val="clear" w:color="auto" w:fill="F9F9FB"/>
          </w:tcPr>
          <w:p w14:paraId="2B58B7CD"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.665</w:t>
            </w:r>
          </w:p>
        </w:tc>
        <w:tc>
          <w:tcPr>
            <w:tcW w:w="1534" w:type="dxa"/>
            <w:tcBorders>
              <w:top w:val="single" w:sz="8" w:space="0" w:color="AEAEAE"/>
              <w:left w:val="single" w:sz="8" w:space="0" w:color="E0E0E0"/>
              <w:bottom w:val="single" w:sz="8" w:space="0" w:color="AEAEAE"/>
              <w:right w:val="single" w:sz="8" w:space="0" w:color="E0E0E0"/>
            </w:tcBorders>
            <w:shd w:val="clear" w:color="auto" w:fill="F9F9FB"/>
          </w:tcPr>
          <w:p w14:paraId="058FF830"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-2.68</w:t>
            </w:r>
          </w:p>
        </w:tc>
        <w:tc>
          <w:tcPr>
            <w:tcW w:w="990" w:type="dxa"/>
            <w:tcBorders>
              <w:top w:val="single" w:sz="8" w:space="0" w:color="AEAEAE"/>
              <w:left w:val="single" w:sz="8" w:space="0" w:color="E0E0E0"/>
              <w:bottom w:val="single" w:sz="8" w:space="0" w:color="AEAEAE"/>
              <w:right w:val="nil"/>
            </w:tcBorders>
            <w:shd w:val="clear" w:color="auto" w:fill="F9F9FB"/>
          </w:tcPr>
          <w:p w14:paraId="7F30EC33"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4.18</w:t>
            </w:r>
          </w:p>
        </w:tc>
      </w:tr>
      <w:tr w:rsidR="00991756" w:rsidRPr="00B965BA" w14:paraId="09301639" w14:textId="77777777" w:rsidTr="00991756">
        <w:tblPrEx>
          <w:tblCellMar>
            <w:top w:w="0" w:type="dxa"/>
            <w:bottom w:w="0" w:type="dxa"/>
          </w:tblCellMar>
        </w:tblPrEx>
        <w:trPr>
          <w:cantSplit/>
          <w:trHeight w:val="345"/>
        </w:trPr>
        <w:tc>
          <w:tcPr>
            <w:tcW w:w="845" w:type="dxa"/>
            <w:vMerge/>
            <w:tcBorders>
              <w:top w:val="single" w:sz="8" w:space="0" w:color="152935"/>
              <w:left w:val="nil"/>
              <w:bottom w:val="single" w:sz="8" w:space="0" w:color="152935"/>
              <w:right w:val="nil"/>
            </w:tcBorders>
            <w:shd w:val="clear" w:color="auto" w:fill="E0E0E0"/>
          </w:tcPr>
          <w:p w14:paraId="1343A50F"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010205"/>
              </w:rPr>
            </w:pPr>
          </w:p>
        </w:tc>
        <w:tc>
          <w:tcPr>
            <w:tcW w:w="1158" w:type="dxa"/>
            <w:vMerge/>
            <w:tcBorders>
              <w:top w:val="single" w:sz="8" w:space="0" w:color="152935"/>
              <w:left w:val="nil"/>
              <w:bottom w:val="nil"/>
              <w:right w:val="nil"/>
            </w:tcBorders>
            <w:shd w:val="clear" w:color="auto" w:fill="E0E0E0"/>
          </w:tcPr>
          <w:p w14:paraId="251FFED4"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010205"/>
              </w:rPr>
            </w:pPr>
          </w:p>
        </w:tc>
        <w:tc>
          <w:tcPr>
            <w:tcW w:w="967" w:type="dxa"/>
            <w:tcBorders>
              <w:top w:val="single" w:sz="8" w:space="0" w:color="AEAEAE"/>
              <w:left w:val="nil"/>
              <w:bottom w:val="nil"/>
              <w:right w:val="nil"/>
            </w:tcBorders>
            <w:shd w:val="clear" w:color="auto" w:fill="E0E0E0"/>
          </w:tcPr>
          <w:p w14:paraId="577FBE57"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3</w:t>
            </w:r>
          </w:p>
        </w:tc>
        <w:tc>
          <w:tcPr>
            <w:tcW w:w="1112" w:type="dxa"/>
            <w:tcBorders>
              <w:top w:val="single" w:sz="8" w:space="0" w:color="AEAEAE"/>
              <w:left w:val="nil"/>
              <w:bottom w:val="nil"/>
              <w:right w:val="single" w:sz="8" w:space="0" w:color="E0E0E0"/>
            </w:tcBorders>
            <w:shd w:val="clear" w:color="auto" w:fill="F9F9FB"/>
          </w:tcPr>
          <w:p w14:paraId="5AB5F9B4"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10.23</w:t>
            </w:r>
          </w:p>
        </w:tc>
        <w:tc>
          <w:tcPr>
            <w:tcW w:w="1040" w:type="dxa"/>
            <w:tcBorders>
              <w:top w:val="single" w:sz="8" w:space="0" w:color="AEAEAE"/>
              <w:left w:val="single" w:sz="8" w:space="0" w:color="E0E0E0"/>
              <w:bottom w:val="nil"/>
              <w:right w:val="single" w:sz="8" w:space="0" w:color="E0E0E0"/>
            </w:tcBorders>
            <w:shd w:val="clear" w:color="auto" w:fill="F9F9FB"/>
          </w:tcPr>
          <w:p w14:paraId="12395006"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2.119</w:t>
            </w:r>
          </w:p>
        </w:tc>
        <w:tc>
          <w:tcPr>
            <w:tcW w:w="965" w:type="dxa"/>
            <w:tcBorders>
              <w:top w:val="single" w:sz="8" w:space="0" w:color="AEAEAE"/>
              <w:left w:val="single" w:sz="8" w:space="0" w:color="E0E0E0"/>
              <w:bottom w:val="nil"/>
              <w:right w:val="single" w:sz="8" w:space="0" w:color="E0E0E0"/>
            </w:tcBorders>
            <w:shd w:val="clear" w:color="auto" w:fill="F9F9FB"/>
          </w:tcPr>
          <w:p w14:paraId="3BBFC3A8"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4.829</w:t>
            </w:r>
          </w:p>
        </w:tc>
        <w:tc>
          <w:tcPr>
            <w:tcW w:w="742" w:type="dxa"/>
            <w:tcBorders>
              <w:top w:val="single" w:sz="8" w:space="0" w:color="AEAEAE"/>
              <w:left w:val="single" w:sz="8" w:space="0" w:color="E0E0E0"/>
              <w:bottom w:val="nil"/>
              <w:right w:val="single" w:sz="8" w:space="0" w:color="E0E0E0"/>
            </w:tcBorders>
            <w:shd w:val="clear" w:color="auto" w:fill="F9F9FB"/>
          </w:tcPr>
          <w:p w14:paraId="46C1D6D4"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114</w:t>
            </w:r>
          </w:p>
        </w:tc>
        <w:tc>
          <w:tcPr>
            <w:tcW w:w="817" w:type="dxa"/>
            <w:tcBorders>
              <w:top w:val="single" w:sz="8" w:space="0" w:color="AEAEAE"/>
              <w:left w:val="single" w:sz="8" w:space="0" w:color="E0E0E0"/>
              <w:bottom w:val="nil"/>
              <w:right w:val="single" w:sz="8" w:space="0" w:color="E0E0E0"/>
            </w:tcBorders>
            <w:shd w:val="clear" w:color="auto" w:fill="F9F9FB"/>
          </w:tcPr>
          <w:p w14:paraId="155B51D8"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534" w:type="dxa"/>
            <w:tcBorders>
              <w:top w:val="single" w:sz="8" w:space="0" w:color="AEAEAE"/>
              <w:left w:val="single" w:sz="8" w:space="0" w:color="E0E0E0"/>
              <w:bottom w:val="nil"/>
              <w:right w:val="single" w:sz="8" w:space="0" w:color="E0E0E0"/>
            </w:tcBorders>
            <w:shd w:val="clear" w:color="auto" w:fill="F9F9FB"/>
          </w:tcPr>
          <w:p w14:paraId="6B5F823D"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6.03</w:t>
            </w:r>
          </w:p>
        </w:tc>
        <w:tc>
          <w:tcPr>
            <w:tcW w:w="990" w:type="dxa"/>
            <w:tcBorders>
              <w:top w:val="single" w:sz="8" w:space="0" w:color="AEAEAE"/>
              <w:left w:val="single" w:sz="8" w:space="0" w:color="E0E0E0"/>
              <w:bottom w:val="nil"/>
              <w:right w:val="nil"/>
            </w:tcBorders>
            <w:shd w:val="clear" w:color="auto" w:fill="F9F9FB"/>
          </w:tcPr>
          <w:p w14:paraId="4A1455E5"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14.43</w:t>
            </w:r>
          </w:p>
        </w:tc>
      </w:tr>
      <w:tr w:rsidR="00991756" w:rsidRPr="00B965BA" w14:paraId="46D5DBA8" w14:textId="77777777" w:rsidTr="00991756">
        <w:tblPrEx>
          <w:tblCellMar>
            <w:top w:w="0" w:type="dxa"/>
            <w:bottom w:w="0" w:type="dxa"/>
          </w:tblCellMar>
        </w:tblPrEx>
        <w:trPr>
          <w:cantSplit/>
          <w:trHeight w:val="345"/>
        </w:trPr>
        <w:tc>
          <w:tcPr>
            <w:tcW w:w="845" w:type="dxa"/>
            <w:vMerge/>
            <w:tcBorders>
              <w:top w:val="single" w:sz="8" w:space="0" w:color="152935"/>
              <w:left w:val="nil"/>
              <w:bottom w:val="single" w:sz="8" w:space="0" w:color="152935"/>
              <w:right w:val="nil"/>
            </w:tcBorders>
            <w:shd w:val="clear" w:color="auto" w:fill="E0E0E0"/>
          </w:tcPr>
          <w:p w14:paraId="14D14EFE"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010205"/>
              </w:rPr>
            </w:pPr>
          </w:p>
        </w:tc>
        <w:tc>
          <w:tcPr>
            <w:tcW w:w="1158" w:type="dxa"/>
            <w:vMerge w:val="restart"/>
            <w:tcBorders>
              <w:top w:val="single" w:sz="8" w:space="0" w:color="AEAEAE"/>
              <w:left w:val="nil"/>
              <w:bottom w:val="single" w:sz="8" w:space="0" w:color="152935"/>
              <w:right w:val="nil"/>
            </w:tcBorders>
            <w:shd w:val="clear" w:color="auto" w:fill="E0E0E0"/>
          </w:tcPr>
          <w:p w14:paraId="3CD02849"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Does not assume equal variances</w:t>
            </w:r>
          </w:p>
        </w:tc>
        <w:tc>
          <w:tcPr>
            <w:tcW w:w="967" w:type="dxa"/>
            <w:tcBorders>
              <w:top w:val="single" w:sz="8" w:space="0" w:color="AEAEAE"/>
              <w:left w:val="nil"/>
              <w:bottom w:val="single" w:sz="8" w:space="0" w:color="AEAEAE"/>
              <w:right w:val="nil"/>
            </w:tcBorders>
            <w:shd w:val="clear" w:color="auto" w:fill="E0E0E0"/>
          </w:tcPr>
          <w:p w14:paraId="18A65356"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1</w:t>
            </w:r>
          </w:p>
        </w:tc>
        <w:tc>
          <w:tcPr>
            <w:tcW w:w="1112" w:type="dxa"/>
            <w:tcBorders>
              <w:top w:val="single" w:sz="8" w:space="0" w:color="AEAEAE"/>
              <w:left w:val="nil"/>
              <w:bottom w:val="single" w:sz="8" w:space="0" w:color="AEAEAE"/>
              <w:right w:val="single" w:sz="8" w:space="0" w:color="E0E0E0"/>
            </w:tcBorders>
            <w:shd w:val="clear" w:color="auto" w:fill="F9F9FB"/>
          </w:tcPr>
          <w:p w14:paraId="3FD7C36A"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15.43</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537083B0"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1.700</w:t>
            </w:r>
          </w:p>
        </w:tc>
        <w:tc>
          <w:tcPr>
            <w:tcW w:w="965" w:type="dxa"/>
            <w:tcBorders>
              <w:top w:val="single" w:sz="8" w:space="0" w:color="AEAEAE"/>
              <w:left w:val="single" w:sz="8" w:space="0" w:color="E0E0E0"/>
              <w:bottom w:val="single" w:sz="8" w:space="0" w:color="AEAEAE"/>
              <w:right w:val="single" w:sz="8" w:space="0" w:color="E0E0E0"/>
            </w:tcBorders>
            <w:shd w:val="clear" w:color="auto" w:fill="F9F9FB"/>
          </w:tcPr>
          <w:p w14:paraId="1E78CA09"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9.077</w:t>
            </w:r>
          </w:p>
        </w:tc>
        <w:tc>
          <w:tcPr>
            <w:tcW w:w="742" w:type="dxa"/>
            <w:tcBorders>
              <w:top w:val="single" w:sz="8" w:space="0" w:color="AEAEAE"/>
              <w:left w:val="single" w:sz="8" w:space="0" w:color="E0E0E0"/>
              <w:bottom w:val="single" w:sz="8" w:space="0" w:color="AEAEAE"/>
              <w:right w:val="single" w:sz="8" w:space="0" w:color="E0E0E0"/>
            </w:tcBorders>
            <w:shd w:val="clear" w:color="auto" w:fill="F9F9FB"/>
          </w:tcPr>
          <w:p w14:paraId="1AEB7F9B"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72.243</w:t>
            </w:r>
          </w:p>
        </w:tc>
        <w:tc>
          <w:tcPr>
            <w:tcW w:w="817" w:type="dxa"/>
            <w:tcBorders>
              <w:top w:val="single" w:sz="8" w:space="0" w:color="AEAEAE"/>
              <w:left w:val="single" w:sz="8" w:space="0" w:color="E0E0E0"/>
              <w:bottom w:val="single" w:sz="8" w:space="0" w:color="AEAEAE"/>
              <w:right w:val="single" w:sz="8" w:space="0" w:color="E0E0E0"/>
            </w:tcBorders>
            <w:shd w:val="clear" w:color="auto" w:fill="F9F9FB"/>
          </w:tcPr>
          <w:p w14:paraId="578B29F6"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534" w:type="dxa"/>
            <w:tcBorders>
              <w:top w:val="single" w:sz="8" w:space="0" w:color="AEAEAE"/>
              <w:left w:val="single" w:sz="8" w:space="0" w:color="E0E0E0"/>
              <w:bottom w:val="single" w:sz="8" w:space="0" w:color="AEAEAE"/>
              <w:right w:val="single" w:sz="8" w:space="0" w:color="E0E0E0"/>
            </w:tcBorders>
            <w:shd w:val="clear" w:color="auto" w:fill="F9F9FB"/>
          </w:tcPr>
          <w:p w14:paraId="10D5953E"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12.04</w:t>
            </w:r>
          </w:p>
        </w:tc>
        <w:tc>
          <w:tcPr>
            <w:tcW w:w="990" w:type="dxa"/>
            <w:tcBorders>
              <w:top w:val="single" w:sz="8" w:space="0" w:color="AEAEAE"/>
              <w:left w:val="single" w:sz="8" w:space="0" w:color="E0E0E0"/>
              <w:bottom w:val="single" w:sz="8" w:space="0" w:color="AEAEAE"/>
              <w:right w:val="nil"/>
            </w:tcBorders>
            <w:shd w:val="clear" w:color="auto" w:fill="F9F9FB"/>
          </w:tcPr>
          <w:p w14:paraId="6CCB1AF3"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18.82</w:t>
            </w:r>
          </w:p>
        </w:tc>
      </w:tr>
      <w:tr w:rsidR="00991756" w:rsidRPr="00B965BA" w14:paraId="3CC85AD0" w14:textId="77777777" w:rsidTr="00991756">
        <w:tblPrEx>
          <w:tblCellMar>
            <w:top w:w="0" w:type="dxa"/>
            <w:bottom w:w="0" w:type="dxa"/>
          </w:tblCellMar>
        </w:tblPrEx>
        <w:trPr>
          <w:cantSplit/>
          <w:trHeight w:val="345"/>
        </w:trPr>
        <w:tc>
          <w:tcPr>
            <w:tcW w:w="845" w:type="dxa"/>
            <w:vMerge/>
            <w:tcBorders>
              <w:top w:val="single" w:sz="8" w:space="0" w:color="152935"/>
              <w:left w:val="nil"/>
              <w:bottom w:val="single" w:sz="8" w:space="0" w:color="152935"/>
              <w:right w:val="nil"/>
            </w:tcBorders>
            <w:shd w:val="clear" w:color="auto" w:fill="E0E0E0"/>
          </w:tcPr>
          <w:p w14:paraId="15588DC8"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010205"/>
              </w:rPr>
            </w:pPr>
          </w:p>
        </w:tc>
        <w:tc>
          <w:tcPr>
            <w:tcW w:w="1158" w:type="dxa"/>
            <w:vMerge/>
            <w:tcBorders>
              <w:top w:val="single" w:sz="8" w:space="0" w:color="AEAEAE"/>
              <w:left w:val="nil"/>
              <w:bottom w:val="single" w:sz="8" w:space="0" w:color="152935"/>
              <w:right w:val="nil"/>
            </w:tcBorders>
            <w:shd w:val="clear" w:color="auto" w:fill="E0E0E0"/>
          </w:tcPr>
          <w:p w14:paraId="0143EBA8"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010205"/>
              </w:rPr>
            </w:pPr>
          </w:p>
        </w:tc>
        <w:tc>
          <w:tcPr>
            <w:tcW w:w="967" w:type="dxa"/>
            <w:tcBorders>
              <w:top w:val="single" w:sz="8" w:space="0" w:color="AEAEAE"/>
              <w:left w:val="nil"/>
              <w:bottom w:val="single" w:sz="8" w:space="0" w:color="AEAEAE"/>
              <w:right w:val="nil"/>
            </w:tcBorders>
            <w:shd w:val="clear" w:color="auto" w:fill="E0E0E0"/>
          </w:tcPr>
          <w:p w14:paraId="25B42FC6"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2</w:t>
            </w:r>
          </w:p>
        </w:tc>
        <w:tc>
          <w:tcPr>
            <w:tcW w:w="1112" w:type="dxa"/>
            <w:tcBorders>
              <w:top w:val="single" w:sz="8" w:space="0" w:color="AEAEAE"/>
              <w:left w:val="nil"/>
              <w:bottom w:val="single" w:sz="8" w:space="0" w:color="AEAEAE"/>
              <w:right w:val="single" w:sz="8" w:space="0" w:color="E0E0E0"/>
            </w:tcBorders>
            <w:shd w:val="clear" w:color="auto" w:fill="F9F9FB"/>
          </w:tcPr>
          <w:p w14:paraId="0C998B10"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.75</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79789267"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1.816</w:t>
            </w:r>
          </w:p>
        </w:tc>
        <w:tc>
          <w:tcPr>
            <w:tcW w:w="965" w:type="dxa"/>
            <w:tcBorders>
              <w:top w:val="single" w:sz="8" w:space="0" w:color="AEAEAE"/>
              <w:left w:val="single" w:sz="8" w:space="0" w:color="E0E0E0"/>
              <w:bottom w:val="single" w:sz="8" w:space="0" w:color="AEAEAE"/>
              <w:right w:val="single" w:sz="8" w:space="0" w:color="E0E0E0"/>
            </w:tcBorders>
            <w:shd w:val="clear" w:color="auto" w:fill="F9F9FB"/>
          </w:tcPr>
          <w:p w14:paraId="21957AB5"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.413</w:t>
            </w:r>
          </w:p>
        </w:tc>
        <w:tc>
          <w:tcPr>
            <w:tcW w:w="742" w:type="dxa"/>
            <w:tcBorders>
              <w:top w:val="single" w:sz="8" w:space="0" w:color="AEAEAE"/>
              <w:left w:val="single" w:sz="8" w:space="0" w:color="E0E0E0"/>
              <w:bottom w:val="single" w:sz="8" w:space="0" w:color="AEAEAE"/>
              <w:right w:val="single" w:sz="8" w:space="0" w:color="E0E0E0"/>
            </w:tcBorders>
            <w:shd w:val="clear" w:color="auto" w:fill="F9F9FB"/>
          </w:tcPr>
          <w:p w14:paraId="7E914898"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72.191</w:t>
            </w:r>
          </w:p>
        </w:tc>
        <w:tc>
          <w:tcPr>
            <w:tcW w:w="817" w:type="dxa"/>
            <w:tcBorders>
              <w:top w:val="single" w:sz="8" w:space="0" w:color="AEAEAE"/>
              <w:left w:val="single" w:sz="8" w:space="0" w:color="E0E0E0"/>
              <w:bottom w:val="single" w:sz="8" w:space="0" w:color="AEAEAE"/>
              <w:right w:val="single" w:sz="8" w:space="0" w:color="E0E0E0"/>
            </w:tcBorders>
            <w:shd w:val="clear" w:color="auto" w:fill="F9F9FB"/>
          </w:tcPr>
          <w:p w14:paraId="269ADD11"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.681</w:t>
            </w:r>
          </w:p>
        </w:tc>
        <w:tc>
          <w:tcPr>
            <w:tcW w:w="1534" w:type="dxa"/>
            <w:tcBorders>
              <w:top w:val="single" w:sz="8" w:space="0" w:color="AEAEAE"/>
              <w:left w:val="single" w:sz="8" w:space="0" w:color="E0E0E0"/>
              <w:bottom w:val="single" w:sz="8" w:space="0" w:color="AEAEAE"/>
              <w:right w:val="single" w:sz="8" w:space="0" w:color="E0E0E0"/>
            </w:tcBorders>
            <w:shd w:val="clear" w:color="auto" w:fill="F9F9FB"/>
          </w:tcPr>
          <w:p w14:paraId="1E1F93BE"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-2.87</w:t>
            </w:r>
          </w:p>
        </w:tc>
        <w:tc>
          <w:tcPr>
            <w:tcW w:w="990" w:type="dxa"/>
            <w:tcBorders>
              <w:top w:val="single" w:sz="8" w:space="0" w:color="AEAEAE"/>
              <w:left w:val="single" w:sz="8" w:space="0" w:color="E0E0E0"/>
              <w:bottom w:val="single" w:sz="8" w:space="0" w:color="AEAEAE"/>
              <w:right w:val="nil"/>
            </w:tcBorders>
            <w:shd w:val="clear" w:color="auto" w:fill="F9F9FB"/>
          </w:tcPr>
          <w:p w14:paraId="3C73AD33"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4.37</w:t>
            </w:r>
          </w:p>
        </w:tc>
      </w:tr>
      <w:tr w:rsidR="00991756" w:rsidRPr="00B965BA" w14:paraId="6C05AA9A" w14:textId="77777777" w:rsidTr="00991756">
        <w:tblPrEx>
          <w:tblCellMar>
            <w:top w:w="0" w:type="dxa"/>
            <w:bottom w:w="0" w:type="dxa"/>
          </w:tblCellMar>
        </w:tblPrEx>
        <w:trPr>
          <w:cantSplit/>
          <w:trHeight w:val="345"/>
        </w:trPr>
        <w:tc>
          <w:tcPr>
            <w:tcW w:w="845" w:type="dxa"/>
            <w:vMerge/>
            <w:tcBorders>
              <w:top w:val="single" w:sz="8" w:space="0" w:color="152935"/>
              <w:left w:val="nil"/>
              <w:bottom w:val="single" w:sz="8" w:space="0" w:color="152935"/>
              <w:right w:val="nil"/>
            </w:tcBorders>
            <w:shd w:val="clear" w:color="auto" w:fill="E0E0E0"/>
          </w:tcPr>
          <w:p w14:paraId="6D50BCDE"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010205"/>
              </w:rPr>
            </w:pPr>
          </w:p>
        </w:tc>
        <w:tc>
          <w:tcPr>
            <w:tcW w:w="1158" w:type="dxa"/>
            <w:vMerge/>
            <w:tcBorders>
              <w:top w:val="single" w:sz="8" w:space="0" w:color="AEAEAE"/>
              <w:left w:val="nil"/>
              <w:bottom w:val="single" w:sz="8" w:space="0" w:color="152935"/>
              <w:right w:val="nil"/>
            </w:tcBorders>
            <w:shd w:val="clear" w:color="auto" w:fill="E0E0E0"/>
          </w:tcPr>
          <w:p w14:paraId="4D6A92A6" w14:textId="77777777" w:rsidR="00991756" w:rsidRPr="00B965BA" w:rsidRDefault="00991756" w:rsidP="00991756">
            <w:pPr>
              <w:autoSpaceDE w:val="0"/>
              <w:autoSpaceDN w:val="0"/>
              <w:adjustRightInd w:val="0"/>
              <w:spacing w:after="0" w:line="240" w:lineRule="auto"/>
              <w:rPr>
                <w:rFonts w:ascii="Times New Roman" w:hAnsi="Times New Roman" w:cs="Times New Roman"/>
                <w:color w:val="010205"/>
              </w:rPr>
            </w:pPr>
          </w:p>
        </w:tc>
        <w:tc>
          <w:tcPr>
            <w:tcW w:w="967" w:type="dxa"/>
            <w:tcBorders>
              <w:top w:val="single" w:sz="8" w:space="0" w:color="AEAEAE"/>
              <w:left w:val="nil"/>
              <w:bottom w:val="single" w:sz="8" w:space="0" w:color="152935"/>
              <w:right w:val="nil"/>
            </w:tcBorders>
            <w:shd w:val="clear" w:color="auto" w:fill="E0E0E0"/>
          </w:tcPr>
          <w:p w14:paraId="0C88C9D7" w14:textId="77777777" w:rsidR="00991756" w:rsidRPr="00B965BA" w:rsidRDefault="00991756" w:rsidP="0099175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3</w:t>
            </w:r>
          </w:p>
        </w:tc>
        <w:tc>
          <w:tcPr>
            <w:tcW w:w="1112" w:type="dxa"/>
            <w:tcBorders>
              <w:top w:val="single" w:sz="8" w:space="0" w:color="AEAEAE"/>
              <w:left w:val="nil"/>
              <w:bottom w:val="single" w:sz="8" w:space="0" w:color="152935"/>
              <w:right w:val="single" w:sz="8" w:space="0" w:color="E0E0E0"/>
            </w:tcBorders>
            <w:shd w:val="clear" w:color="auto" w:fill="F9F9FB"/>
          </w:tcPr>
          <w:p w14:paraId="76B40748"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10.23</w:t>
            </w:r>
          </w:p>
        </w:tc>
        <w:tc>
          <w:tcPr>
            <w:tcW w:w="1040" w:type="dxa"/>
            <w:tcBorders>
              <w:top w:val="single" w:sz="8" w:space="0" w:color="AEAEAE"/>
              <w:left w:val="single" w:sz="8" w:space="0" w:color="E0E0E0"/>
              <w:bottom w:val="single" w:sz="8" w:space="0" w:color="152935"/>
              <w:right w:val="single" w:sz="8" w:space="0" w:color="E0E0E0"/>
            </w:tcBorders>
            <w:shd w:val="clear" w:color="auto" w:fill="F9F9FB"/>
          </w:tcPr>
          <w:p w14:paraId="73884E9D"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2.119</w:t>
            </w:r>
          </w:p>
        </w:tc>
        <w:tc>
          <w:tcPr>
            <w:tcW w:w="965" w:type="dxa"/>
            <w:tcBorders>
              <w:top w:val="single" w:sz="8" w:space="0" w:color="AEAEAE"/>
              <w:left w:val="single" w:sz="8" w:space="0" w:color="E0E0E0"/>
              <w:bottom w:val="single" w:sz="8" w:space="0" w:color="152935"/>
              <w:right w:val="single" w:sz="8" w:space="0" w:color="E0E0E0"/>
            </w:tcBorders>
            <w:shd w:val="clear" w:color="auto" w:fill="F9F9FB"/>
          </w:tcPr>
          <w:p w14:paraId="4F3CC7CF"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4.829</w:t>
            </w:r>
          </w:p>
        </w:tc>
        <w:tc>
          <w:tcPr>
            <w:tcW w:w="742" w:type="dxa"/>
            <w:tcBorders>
              <w:top w:val="single" w:sz="8" w:space="0" w:color="AEAEAE"/>
              <w:left w:val="single" w:sz="8" w:space="0" w:color="E0E0E0"/>
              <w:bottom w:val="single" w:sz="8" w:space="0" w:color="152935"/>
              <w:right w:val="single" w:sz="8" w:space="0" w:color="E0E0E0"/>
            </w:tcBorders>
            <w:shd w:val="clear" w:color="auto" w:fill="F9F9FB"/>
          </w:tcPr>
          <w:p w14:paraId="69CA23E4"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107.202</w:t>
            </w:r>
          </w:p>
        </w:tc>
        <w:tc>
          <w:tcPr>
            <w:tcW w:w="817" w:type="dxa"/>
            <w:tcBorders>
              <w:top w:val="single" w:sz="8" w:space="0" w:color="AEAEAE"/>
              <w:left w:val="single" w:sz="8" w:space="0" w:color="E0E0E0"/>
              <w:bottom w:val="single" w:sz="8" w:space="0" w:color="152935"/>
              <w:right w:val="single" w:sz="8" w:space="0" w:color="E0E0E0"/>
            </w:tcBorders>
            <w:shd w:val="clear" w:color="auto" w:fill="F9F9FB"/>
          </w:tcPr>
          <w:p w14:paraId="0ACFDDEA"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534" w:type="dxa"/>
            <w:tcBorders>
              <w:top w:val="single" w:sz="8" w:space="0" w:color="AEAEAE"/>
              <w:left w:val="single" w:sz="8" w:space="0" w:color="E0E0E0"/>
              <w:bottom w:val="single" w:sz="8" w:space="0" w:color="152935"/>
              <w:right w:val="single" w:sz="8" w:space="0" w:color="E0E0E0"/>
            </w:tcBorders>
            <w:shd w:val="clear" w:color="auto" w:fill="F9F9FB"/>
          </w:tcPr>
          <w:p w14:paraId="638105B0"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6.03</w:t>
            </w:r>
          </w:p>
        </w:tc>
        <w:tc>
          <w:tcPr>
            <w:tcW w:w="990" w:type="dxa"/>
            <w:tcBorders>
              <w:top w:val="single" w:sz="8" w:space="0" w:color="AEAEAE"/>
              <w:left w:val="single" w:sz="8" w:space="0" w:color="E0E0E0"/>
              <w:bottom w:val="single" w:sz="8" w:space="0" w:color="152935"/>
              <w:right w:val="nil"/>
            </w:tcBorders>
            <w:shd w:val="clear" w:color="auto" w:fill="F9F9FB"/>
          </w:tcPr>
          <w:p w14:paraId="67C42D2B" w14:textId="77777777" w:rsidR="00991756" w:rsidRPr="00B965BA" w:rsidRDefault="00991756" w:rsidP="0099175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14.43</w:t>
            </w:r>
          </w:p>
        </w:tc>
      </w:tr>
    </w:tbl>
    <w:p w14:paraId="4C89FA1C" w14:textId="26BF478E" w:rsidR="00716A18" w:rsidRPr="00B965BA" w:rsidRDefault="00716A18" w:rsidP="00716A18">
      <w:pPr>
        <w:pStyle w:val="ListParagraph"/>
        <w:tabs>
          <w:tab w:val="left" w:pos="1289"/>
        </w:tabs>
        <w:ind w:left="2160"/>
        <w:rPr>
          <w:rFonts w:ascii="Times New Roman" w:hAnsi="Times New Roman" w:cs="Times New Roman"/>
          <w:color w:val="010205"/>
        </w:rPr>
      </w:pPr>
    </w:p>
    <w:p w14:paraId="1328E755" w14:textId="233F6C11" w:rsidR="00991756" w:rsidRPr="00B965BA" w:rsidRDefault="00991756" w:rsidP="00991756">
      <w:pPr>
        <w:rPr>
          <w:rFonts w:ascii="Times New Roman" w:hAnsi="Times New Roman" w:cs="Times New Roman"/>
        </w:rPr>
      </w:pPr>
    </w:p>
    <w:p w14:paraId="532186E4" w14:textId="2442F275" w:rsidR="00991756" w:rsidRPr="00B965BA" w:rsidRDefault="00991756" w:rsidP="00991756">
      <w:pPr>
        <w:ind w:firstLine="720"/>
        <w:rPr>
          <w:rFonts w:ascii="Times New Roman" w:hAnsi="Times New Roman" w:cs="Times New Roman"/>
        </w:rPr>
      </w:pPr>
      <w:r w:rsidRPr="00B965BA">
        <w:rPr>
          <w:rFonts w:ascii="Times New Roman" w:hAnsi="Times New Roman" w:cs="Times New Roman"/>
        </w:rPr>
        <w:t>For test 1 we can see it has, on average, an effect of 15.43 points on the midterm score with a standard error of 1.73. It also has a t</w:t>
      </w:r>
      <w:r w:rsidR="0027601C" w:rsidRPr="00B965BA">
        <w:rPr>
          <w:rFonts w:ascii="Times New Roman" w:hAnsi="Times New Roman" w:cs="Times New Roman"/>
        </w:rPr>
        <w:t xml:space="preserve">est statistic </w:t>
      </w:r>
      <w:r w:rsidRPr="00B965BA">
        <w:rPr>
          <w:rFonts w:ascii="Times New Roman" w:hAnsi="Times New Roman" w:cs="Times New Roman"/>
        </w:rPr>
        <w:t xml:space="preserve">of 8.919 </w:t>
      </w:r>
      <w:r w:rsidR="0027601C" w:rsidRPr="00B965BA">
        <w:rPr>
          <w:rFonts w:ascii="Times New Roman" w:hAnsi="Times New Roman" w:cs="Times New Roman"/>
        </w:rPr>
        <w:t xml:space="preserve">with a df of 114 </w:t>
      </w:r>
      <w:r w:rsidRPr="00B965BA">
        <w:rPr>
          <w:rFonts w:ascii="Times New Roman" w:hAnsi="Times New Roman" w:cs="Times New Roman"/>
        </w:rPr>
        <w:t xml:space="preserve">and a p score of </w:t>
      </w:r>
      <w:r w:rsidR="0027601C" w:rsidRPr="00B965BA">
        <w:rPr>
          <w:rFonts w:ascii="Times New Roman" w:hAnsi="Times New Roman" w:cs="Times New Roman"/>
        </w:rPr>
        <w:t xml:space="preserve">less than 0.001. In conclusion, for contrast 1 we can reject our null hypothesis at the 5% significance level and can say that there is a difference in mean scores between providing homework and not providing homework. For contrast test 2 we can see it has, on average, a very small effect of .75 on the average test score with a standard error </w:t>
      </w:r>
      <w:r w:rsidR="00D0046E" w:rsidRPr="00B965BA">
        <w:rPr>
          <w:rFonts w:ascii="Times New Roman" w:hAnsi="Times New Roman" w:cs="Times New Roman"/>
        </w:rPr>
        <w:t>of 1.73.</w:t>
      </w:r>
      <w:r w:rsidR="0027601C" w:rsidRPr="00B965BA">
        <w:rPr>
          <w:rFonts w:ascii="Times New Roman" w:hAnsi="Times New Roman" w:cs="Times New Roman"/>
        </w:rPr>
        <w:t xml:space="preserve"> It has a test statistic of .434 and with 114 degrees of freedom with a P Score of .</w:t>
      </w:r>
      <w:r w:rsidR="00D0046E" w:rsidRPr="00B965BA">
        <w:rPr>
          <w:rFonts w:ascii="Times New Roman" w:hAnsi="Times New Roman" w:cs="Times New Roman"/>
        </w:rPr>
        <w:t>665.</w:t>
      </w:r>
      <w:r w:rsidR="0027601C" w:rsidRPr="00B965BA">
        <w:rPr>
          <w:rFonts w:ascii="Times New Roman" w:hAnsi="Times New Roman" w:cs="Times New Roman"/>
        </w:rPr>
        <w:t xml:space="preserve"> That means we fail to reject the null hypothesis due to insufficient evidence in the 5% significance level as our P score is greater than our alpha. Finally, for test 3 it has an effect of 10.23 on average on midterm test scores with a standard error of 2.119</w:t>
      </w:r>
      <w:r w:rsidR="007F0C63" w:rsidRPr="00B965BA">
        <w:rPr>
          <w:rFonts w:ascii="Times New Roman" w:hAnsi="Times New Roman" w:cs="Times New Roman"/>
        </w:rPr>
        <w:t xml:space="preserve">. It </w:t>
      </w:r>
      <w:proofErr w:type="gramStart"/>
      <w:r w:rsidR="007F0C63" w:rsidRPr="00B965BA">
        <w:rPr>
          <w:rFonts w:ascii="Times New Roman" w:hAnsi="Times New Roman" w:cs="Times New Roman"/>
        </w:rPr>
        <w:t>has  a</w:t>
      </w:r>
      <w:proofErr w:type="gramEnd"/>
      <w:r w:rsidR="007F0C63" w:rsidRPr="00B965BA">
        <w:rPr>
          <w:rFonts w:ascii="Times New Roman" w:hAnsi="Times New Roman" w:cs="Times New Roman"/>
        </w:rPr>
        <w:t xml:space="preserve"> test statistic of 4.829 with 114 degrees of freedom and a p-score of less than 0.001. That means we can reject our null hypothesis at the 5% significance level which means there is a difference between mean midterm scores between those who had computer tutorials and those who did not have computer tutorials. We can also determine that providing homework has the most influential effect on mid-term scores whereas providing weekly quizzes is the least influential on mid-term scores.</w:t>
      </w:r>
    </w:p>
    <w:p w14:paraId="4E07F456" w14:textId="21F2E628" w:rsidR="007F0C63" w:rsidRPr="00B965BA" w:rsidRDefault="00AF1BCB" w:rsidP="007F0C63">
      <w:pPr>
        <w:pStyle w:val="ListParagraph"/>
        <w:numPr>
          <w:ilvl w:val="1"/>
          <w:numId w:val="1"/>
        </w:numPr>
        <w:rPr>
          <w:rFonts w:ascii="Times New Roman" w:hAnsi="Times New Roman" w:cs="Times New Roman"/>
        </w:rPr>
      </w:pPr>
      <w:r w:rsidRPr="00B965BA">
        <w:rPr>
          <w:rFonts w:ascii="Times New Roman" w:hAnsi="Times New Roman" w:cs="Times New Roman"/>
        </w:rPr>
        <w:t>Given our contrast value of 10.23 and our standard error of 2.119, to calculate our critical value we first divide our alpha value of 0.</w:t>
      </w:r>
      <w:r w:rsidR="00420853" w:rsidRPr="00B965BA">
        <w:rPr>
          <w:rFonts w:ascii="Times New Roman" w:hAnsi="Times New Roman" w:cs="Times New Roman"/>
        </w:rPr>
        <w:t>1</w:t>
      </w:r>
      <w:r w:rsidRPr="00B965BA">
        <w:rPr>
          <w:rFonts w:ascii="Times New Roman" w:hAnsi="Times New Roman" w:cs="Times New Roman"/>
        </w:rPr>
        <w:t xml:space="preserve"> by 2 to get 0.05. We then look up our critical value </w:t>
      </w:r>
      <w:r w:rsidR="00420853" w:rsidRPr="00B965BA">
        <w:rPr>
          <w:rFonts w:ascii="Times New Roman" w:hAnsi="Times New Roman" w:cs="Times New Roman"/>
        </w:rPr>
        <w:t>b</w:t>
      </w:r>
      <w:r w:rsidRPr="00B965BA">
        <w:rPr>
          <w:rFonts w:ascii="Times New Roman" w:hAnsi="Times New Roman" w:cs="Times New Roman"/>
        </w:rPr>
        <w:t>ased on our alpha/2 and our df of 114 we get a critical value of 1.</w:t>
      </w:r>
      <w:r w:rsidR="00420853" w:rsidRPr="00B965BA">
        <w:rPr>
          <w:rFonts w:ascii="Times New Roman" w:hAnsi="Times New Roman" w:cs="Times New Roman"/>
        </w:rPr>
        <w:t>66</w:t>
      </w:r>
      <w:r w:rsidRPr="00B965BA">
        <w:rPr>
          <w:rFonts w:ascii="Times New Roman" w:hAnsi="Times New Roman" w:cs="Times New Roman"/>
        </w:rPr>
        <w:t>. We then multiply 1.</w:t>
      </w:r>
      <w:r w:rsidR="00420853" w:rsidRPr="00B965BA">
        <w:rPr>
          <w:rFonts w:ascii="Times New Roman" w:hAnsi="Times New Roman" w:cs="Times New Roman"/>
        </w:rPr>
        <w:t>66</w:t>
      </w:r>
      <w:r w:rsidRPr="00B965BA">
        <w:rPr>
          <w:rFonts w:ascii="Times New Roman" w:hAnsi="Times New Roman" w:cs="Times New Roman"/>
        </w:rPr>
        <w:t xml:space="preserve"> by our standard error and we get </w:t>
      </w:r>
      <w:r w:rsidR="00420853" w:rsidRPr="00B965BA">
        <w:rPr>
          <w:rFonts w:ascii="Times New Roman" w:hAnsi="Times New Roman" w:cs="Times New Roman"/>
        </w:rPr>
        <w:t>3.51754</w:t>
      </w:r>
      <w:r w:rsidRPr="00B965BA">
        <w:rPr>
          <w:rFonts w:ascii="Times New Roman" w:hAnsi="Times New Roman" w:cs="Times New Roman"/>
        </w:rPr>
        <w:t>. That means out confidence interval is [10.23-</w:t>
      </w:r>
      <w:r w:rsidR="00420853" w:rsidRPr="00B965BA">
        <w:rPr>
          <w:rFonts w:ascii="Times New Roman" w:hAnsi="Times New Roman" w:cs="Times New Roman"/>
        </w:rPr>
        <w:t>3.51754</w:t>
      </w:r>
      <w:r w:rsidRPr="00B965BA">
        <w:rPr>
          <w:rFonts w:ascii="Times New Roman" w:hAnsi="Times New Roman" w:cs="Times New Roman"/>
        </w:rPr>
        <w:t>,10.23+</w:t>
      </w:r>
      <w:r w:rsidR="00420853" w:rsidRPr="00B965BA">
        <w:rPr>
          <w:rFonts w:ascii="Times New Roman" w:hAnsi="Times New Roman" w:cs="Times New Roman"/>
        </w:rPr>
        <w:t>3.51754</w:t>
      </w:r>
      <w:r w:rsidRPr="00B965BA">
        <w:rPr>
          <w:rFonts w:ascii="Times New Roman" w:hAnsi="Times New Roman" w:cs="Times New Roman"/>
        </w:rPr>
        <w:t>] which is the same as [6.</w:t>
      </w:r>
      <w:r w:rsidR="00420853" w:rsidRPr="00B965BA">
        <w:rPr>
          <w:rFonts w:ascii="Times New Roman" w:hAnsi="Times New Roman" w:cs="Times New Roman"/>
        </w:rPr>
        <w:t>71246</w:t>
      </w:r>
      <w:r w:rsidRPr="00B965BA">
        <w:rPr>
          <w:rFonts w:ascii="Times New Roman" w:hAnsi="Times New Roman" w:cs="Times New Roman"/>
        </w:rPr>
        <w:t>,</w:t>
      </w:r>
      <w:r w:rsidR="00420853" w:rsidRPr="00B965BA">
        <w:rPr>
          <w:rFonts w:ascii="Times New Roman" w:hAnsi="Times New Roman" w:cs="Times New Roman"/>
        </w:rPr>
        <w:t>13.74754</w:t>
      </w:r>
      <w:r w:rsidRPr="00B965BA">
        <w:rPr>
          <w:rFonts w:ascii="Times New Roman" w:hAnsi="Times New Roman" w:cs="Times New Roman"/>
        </w:rPr>
        <w:t xml:space="preserve">]. That means </w:t>
      </w:r>
      <w:r w:rsidR="00420853" w:rsidRPr="00B965BA">
        <w:rPr>
          <w:rFonts w:ascii="Times New Roman" w:hAnsi="Times New Roman" w:cs="Times New Roman"/>
        </w:rPr>
        <w:t>we reject the null hypothesis</w:t>
      </w:r>
      <w:r w:rsidRPr="00B965BA">
        <w:rPr>
          <w:rFonts w:ascii="Times New Roman" w:hAnsi="Times New Roman" w:cs="Times New Roman"/>
        </w:rPr>
        <w:t xml:space="preserve"> in</w:t>
      </w:r>
      <w:r w:rsidR="00420853" w:rsidRPr="00B965BA">
        <w:rPr>
          <w:rFonts w:ascii="Times New Roman" w:hAnsi="Times New Roman" w:cs="Times New Roman"/>
        </w:rPr>
        <w:t xml:space="preserve"> the 10% significance level</w:t>
      </w:r>
      <w:r w:rsidRPr="00B965BA">
        <w:rPr>
          <w:rFonts w:ascii="Times New Roman" w:hAnsi="Times New Roman" w:cs="Times New Roman"/>
        </w:rPr>
        <w:t xml:space="preserve"> </w:t>
      </w:r>
      <w:r w:rsidR="00420853" w:rsidRPr="00B965BA">
        <w:rPr>
          <w:rFonts w:ascii="Times New Roman" w:hAnsi="Times New Roman" w:cs="Times New Roman"/>
        </w:rPr>
        <w:t>which m</w:t>
      </w:r>
      <w:r w:rsidRPr="00B965BA">
        <w:rPr>
          <w:rFonts w:ascii="Times New Roman" w:hAnsi="Times New Roman" w:cs="Times New Roman"/>
        </w:rPr>
        <w:t>e</w:t>
      </w:r>
      <w:r w:rsidR="00420853" w:rsidRPr="00B965BA">
        <w:rPr>
          <w:rFonts w:ascii="Times New Roman" w:hAnsi="Times New Roman" w:cs="Times New Roman"/>
        </w:rPr>
        <w:t>ans</w:t>
      </w:r>
      <w:r w:rsidRPr="00B965BA">
        <w:rPr>
          <w:rFonts w:ascii="Times New Roman" w:hAnsi="Times New Roman" w:cs="Times New Roman"/>
        </w:rPr>
        <w:t xml:space="preserve"> </w:t>
      </w:r>
      <w:r w:rsidR="00420853" w:rsidRPr="00B965BA">
        <w:rPr>
          <w:rFonts w:ascii="Times New Roman" w:hAnsi="Times New Roman" w:cs="Times New Roman"/>
        </w:rPr>
        <w:t>there is a difference in mean scores when using computer tutorials and not using them.</w:t>
      </w:r>
    </w:p>
    <w:p w14:paraId="2F58AA9A" w14:textId="43D32735" w:rsidR="00AF1BCB" w:rsidRPr="00B965BA" w:rsidRDefault="00420853" w:rsidP="007F0C63">
      <w:pPr>
        <w:pStyle w:val="ListParagraph"/>
        <w:numPr>
          <w:ilvl w:val="1"/>
          <w:numId w:val="1"/>
        </w:numPr>
        <w:rPr>
          <w:rFonts w:ascii="Times New Roman" w:hAnsi="Times New Roman" w:cs="Times New Roman"/>
        </w:rPr>
      </w:pPr>
      <w:proofErr w:type="spellStart"/>
      <w:r w:rsidRPr="00B965BA">
        <w:rPr>
          <w:rFonts w:ascii="Times New Roman" w:hAnsi="Times New Roman" w:cs="Times New Roman"/>
          <w:color w:val="010205"/>
        </w:rPr>
        <w:lastRenderedPageBreak/>
        <w:t>ɣ</w:t>
      </w:r>
      <w:r w:rsidRPr="00B965BA">
        <w:rPr>
          <w:rFonts w:ascii="Times New Roman" w:hAnsi="Times New Roman" w:cs="Times New Roman"/>
          <w:color w:val="010205"/>
          <w:vertAlign w:val="subscript"/>
        </w:rPr>
        <w:t>H</w:t>
      </w:r>
      <w:proofErr w:type="spellEnd"/>
      <w:r w:rsidRPr="00B965BA">
        <w:rPr>
          <w:rFonts w:ascii="Times New Roman" w:hAnsi="Times New Roman" w:cs="Times New Roman"/>
          <w:color w:val="010205"/>
        </w:rPr>
        <w:t xml:space="preserve"> -</w:t>
      </w:r>
      <w:proofErr w:type="spellStart"/>
      <w:r w:rsidRPr="00B965BA">
        <w:rPr>
          <w:rFonts w:ascii="Times New Roman" w:hAnsi="Times New Roman" w:cs="Times New Roman"/>
          <w:color w:val="010205"/>
        </w:rPr>
        <w:t>ɣ</w:t>
      </w:r>
      <w:r w:rsidRPr="00B965BA">
        <w:rPr>
          <w:rFonts w:ascii="Times New Roman" w:hAnsi="Times New Roman" w:cs="Times New Roman"/>
          <w:color w:val="010205"/>
          <w:vertAlign w:val="subscript"/>
        </w:rPr>
        <w:t>Q</w:t>
      </w:r>
      <w:proofErr w:type="spellEnd"/>
      <w:r w:rsidRPr="00B965BA">
        <w:rPr>
          <w:rFonts w:ascii="Times New Roman" w:hAnsi="Times New Roman" w:cs="Times New Roman"/>
          <w:color w:val="010205"/>
          <w:vertAlign w:val="subscript"/>
        </w:rPr>
        <w:t xml:space="preserve"> </w:t>
      </w:r>
      <w:r w:rsidRPr="00B965BA">
        <w:rPr>
          <w:rFonts w:ascii="Times New Roman" w:hAnsi="Times New Roman" w:cs="Times New Roman"/>
          <w:color w:val="010205"/>
        </w:rPr>
        <w:t>= 0µ</w:t>
      </w:r>
      <w:r w:rsidRPr="00B965BA">
        <w:rPr>
          <w:rFonts w:ascii="Times New Roman" w:hAnsi="Times New Roman" w:cs="Times New Roman"/>
          <w:color w:val="010205"/>
          <w:vertAlign w:val="subscript"/>
        </w:rPr>
        <w:t xml:space="preserve">1 </w:t>
      </w:r>
      <w:r w:rsidRPr="00B965BA">
        <w:rPr>
          <w:rFonts w:ascii="Times New Roman" w:hAnsi="Times New Roman" w:cs="Times New Roman"/>
          <w:color w:val="010205"/>
        </w:rPr>
        <w:t>+ 0.5µ</w:t>
      </w:r>
      <w:r w:rsidRPr="00B965BA">
        <w:rPr>
          <w:rFonts w:ascii="Times New Roman" w:hAnsi="Times New Roman" w:cs="Times New Roman"/>
          <w:color w:val="010205"/>
          <w:vertAlign w:val="subscript"/>
        </w:rPr>
        <w:t xml:space="preserve">2 </w:t>
      </w:r>
      <w:r w:rsidRPr="00B965BA">
        <w:rPr>
          <w:rFonts w:ascii="Times New Roman" w:hAnsi="Times New Roman" w:cs="Times New Roman"/>
          <w:color w:val="010205"/>
        </w:rPr>
        <w:t>- 0.5µ</w:t>
      </w:r>
      <w:r w:rsidRPr="00B965BA">
        <w:rPr>
          <w:rFonts w:ascii="Times New Roman" w:hAnsi="Times New Roman" w:cs="Times New Roman"/>
          <w:color w:val="010205"/>
          <w:vertAlign w:val="subscript"/>
        </w:rPr>
        <w:t>3</w:t>
      </w:r>
      <w:r w:rsidRPr="00B965BA">
        <w:rPr>
          <w:rFonts w:ascii="Times New Roman" w:hAnsi="Times New Roman" w:cs="Times New Roman"/>
          <w:color w:val="010205"/>
        </w:rPr>
        <w:t>+ 0µ</w:t>
      </w:r>
      <w:r w:rsidRPr="00B965BA">
        <w:rPr>
          <w:rFonts w:ascii="Times New Roman" w:hAnsi="Times New Roman" w:cs="Times New Roman"/>
          <w:color w:val="010205"/>
          <w:vertAlign w:val="subscript"/>
        </w:rPr>
        <w:t xml:space="preserve">4 </w:t>
      </w:r>
      <w:r w:rsidRPr="00B965BA">
        <w:rPr>
          <w:rFonts w:ascii="Times New Roman" w:hAnsi="Times New Roman" w:cs="Times New Roman"/>
          <w:color w:val="010205"/>
        </w:rPr>
        <w:t>+ 0.5µ</w:t>
      </w:r>
      <w:r w:rsidRPr="00B965BA">
        <w:rPr>
          <w:rFonts w:ascii="Times New Roman" w:hAnsi="Times New Roman" w:cs="Times New Roman"/>
          <w:color w:val="010205"/>
          <w:vertAlign w:val="subscript"/>
        </w:rPr>
        <w:t>5</w:t>
      </w:r>
      <w:r w:rsidRPr="00B965BA">
        <w:rPr>
          <w:rFonts w:ascii="Times New Roman" w:hAnsi="Times New Roman" w:cs="Times New Roman"/>
          <w:color w:val="010205"/>
        </w:rPr>
        <w:t xml:space="preserve"> - 0.5µ</w:t>
      </w:r>
      <w:r w:rsidRPr="00B965BA">
        <w:rPr>
          <w:rFonts w:ascii="Times New Roman" w:hAnsi="Times New Roman" w:cs="Times New Roman"/>
          <w:color w:val="010205"/>
          <w:vertAlign w:val="subscript"/>
        </w:rPr>
        <w:t xml:space="preserve">6 </w:t>
      </w:r>
      <w:r w:rsidRPr="00B965BA">
        <w:rPr>
          <w:rFonts w:ascii="Times New Roman" w:hAnsi="Times New Roman" w:cs="Times New Roman"/>
          <w:color w:val="010205"/>
        </w:rPr>
        <w:t xml:space="preserve">will be our new linear contrast. </w:t>
      </w:r>
      <w:r w:rsidR="00DB1537" w:rsidRPr="00B965BA">
        <w:rPr>
          <w:rFonts w:ascii="Times New Roman" w:hAnsi="Times New Roman" w:cs="Times New Roman"/>
          <w:color w:val="010205"/>
        </w:rPr>
        <w:t xml:space="preserve">With this contrast we get a contrast value of 14.68 with a standard error of 1.73. Using our alpha of 0.01 and divide that by 2, we get 0.005. This alongside our df of 114, we get a critical value of 2.626. 1.73*2.626= 4.54298. That means our confidence interval is [14.68-4.54298,14.68+4.54298] = [10.13702,19.22298]. </w:t>
      </w:r>
      <w:proofErr w:type="gramStart"/>
      <w:r w:rsidR="00DB1537" w:rsidRPr="00B965BA">
        <w:rPr>
          <w:rFonts w:ascii="Times New Roman" w:hAnsi="Times New Roman" w:cs="Times New Roman"/>
          <w:color w:val="010205"/>
        </w:rPr>
        <w:t>Therefore</w:t>
      </w:r>
      <w:proofErr w:type="gramEnd"/>
      <w:r w:rsidR="00DB1537" w:rsidRPr="00B965BA">
        <w:rPr>
          <w:rFonts w:ascii="Times New Roman" w:hAnsi="Times New Roman" w:cs="Times New Roman"/>
          <w:color w:val="010205"/>
        </w:rPr>
        <w:t xml:space="preserve"> at the 1% significance level, we reject our null hypothesis which means that there is a difference in the effects of homework and the effects of quizzes.</w:t>
      </w:r>
    </w:p>
    <w:p w14:paraId="76B697F6" w14:textId="77777777" w:rsidR="00656386" w:rsidRPr="00B965BA" w:rsidRDefault="00656386" w:rsidP="00656386">
      <w:pPr>
        <w:pStyle w:val="ListParagraph"/>
        <w:numPr>
          <w:ilvl w:val="0"/>
          <w:numId w:val="1"/>
        </w:numPr>
        <w:autoSpaceDE w:val="0"/>
        <w:autoSpaceDN w:val="0"/>
        <w:adjustRightInd w:val="0"/>
        <w:spacing w:after="0" w:line="240" w:lineRule="auto"/>
        <w:rPr>
          <w:rFonts w:ascii="Times New Roman" w:hAnsi="Times New Roman" w:cs="Times New Roman"/>
        </w:rPr>
      </w:pPr>
      <w:bookmarkStart w:id="4" w:name="_Hlk85305370"/>
      <w:bookmarkEnd w:id="3"/>
    </w:p>
    <w:tbl>
      <w:tblPr>
        <w:tblW w:w="9760" w:type="dxa"/>
        <w:tblLayout w:type="fixed"/>
        <w:tblCellMar>
          <w:left w:w="0" w:type="dxa"/>
          <w:right w:w="0" w:type="dxa"/>
        </w:tblCellMar>
        <w:tblLook w:val="0000" w:firstRow="0" w:lastRow="0" w:firstColumn="0" w:lastColumn="0" w:noHBand="0" w:noVBand="0"/>
      </w:tblPr>
      <w:tblGrid>
        <w:gridCol w:w="1174"/>
        <w:gridCol w:w="1050"/>
        <w:gridCol w:w="1096"/>
        <w:gridCol w:w="1483"/>
        <w:gridCol w:w="1081"/>
        <w:gridCol w:w="1034"/>
        <w:gridCol w:w="1421"/>
        <w:gridCol w:w="1421"/>
      </w:tblGrid>
      <w:tr w:rsidR="00656386" w:rsidRPr="00B965BA" w14:paraId="0B5653DC" w14:textId="77777777">
        <w:tblPrEx>
          <w:tblCellMar>
            <w:top w:w="0" w:type="dxa"/>
            <w:bottom w:w="0" w:type="dxa"/>
          </w:tblCellMar>
        </w:tblPrEx>
        <w:trPr>
          <w:cantSplit/>
        </w:trPr>
        <w:tc>
          <w:tcPr>
            <w:tcW w:w="9756" w:type="dxa"/>
            <w:gridSpan w:val="8"/>
            <w:tcBorders>
              <w:top w:val="nil"/>
              <w:left w:val="nil"/>
              <w:bottom w:val="nil"/>
              <w:right w:val="nil"/>
            </w:tcBorders>
            <w:shd w:val="clear" w:color="auto" w:fill="FFFFFF"/>
            <w:vAlign w:val="center"/>
          </w:tcPr>
          <w:p w14:paraId="55F0A0D1" w14:textId="77777777" w:rsidR="00656386" w:rsidRPr="00B965BA" w:rsidRDefault="00656386" w:rsidP="00656386">
            <w:pPr>
              <w:autoSpaceDE w:val="0"/>
              <w:autoSpaceDN w:val="0"/>
              <w:adjustRightInd w:val="0"/>
              <w:spacing w:after="0" w:line="320" w:lineRule="atLeast"/>
              <w:ind w:left="60" w:right="60"/>
              <w:jc w:val="center"/>
              <w:rPr>
                <w:rFonts w:ascii="Times New Roman" w:hAnsi="Times New Roman" w:cs="Times New Roman"/>
                <w:color w:val="010205"/>
              </w:rPr>
            </w:pPr>
            <w:r w:rsidRPr="00B965BA">
              <w:rPr>
                <w:rFonts w:ascii="Times New Roman" w:hAnsi="Times New Roman" w:cs="Times New Roman"/>
                <w:b/>
                <w:bCs/>
                <w:color w:val="010205"/>
              </w:rPr>
              <w:t>Multiple Comparisons</w:t>
            </w:r>
          </w:p>
        </w:tc>
      </w:tr>
      <w:tr w:rsidR="00656386" w:rsidRPr="00B965BA" w14:paraId="537669F5" w14:textId="77777777">
        <w:tblPrEx>
          <w:tblCellMar>
            <w:top w:w="0" w:type="dxa"/>
            <w:bottom w:w="0" w:type="dxa"/>
          </w:tblCellMar>
        </w:tblPrEx>
        <w:trPr>
          <w:cantSplit/>
        </w:trPr>
        <w:tc>
          <w:tcPr>
            <w:tcW w:w="9756" w:type="dxa"/>
            <w:gridSpan w:val="8"/>
            <w:tcBorders>
              <w:top w:val="nil"/>
              <w:left w:val="nil"/>
              <w:bottom w:val="nil"/>
              <w:right w:val="nil"/>
            </w:tcBorders>
            <w:shd w:val="clear" w:color="auto" w:fill="FFFFFF"/>
            <w:vAlign w:val="bottom"/>
          </w:tcPr>
          <w:p w14:paraId="09DBE1E9" w14:textId="77777777" w:rsidR="00656386" w:rsidRPr="00B965BA" w:rsidRDefault="00656386" w:rsidP="00656386">
            <w:pPr>
              <w:autoSpaceDE w:val="0"/>
              <w:autoSpaceDN w:val="0"/>
              <w:adjustRightInd w:val="0"/>
              <w:spacing w:after="0" w:line="320" w:lineRule="atLeast"/>
              <w:rPr>
                <w:rFonts w:ascii="Times New Roman" w:hAnsi="Times New Roman" w:cs="Times New Roman"/>
              </w:rPr>
            </w:pPr>
            <w:r w:rsidRPr="00B965BA">
              <w:rPr>
                <w:rFonts w:ascii="Times New Roman" w:hAnsi="Times New Roman" w:cs="Times New Roman"/>
                <w:color w:val="010205"/>
                <w:shd w:val="clear" w:color="auto" w:fill="FFFFFF"/>
              </w:rPr>
              <w:t xml:space="preserve">Dependent Variable:   SCORE  </w:t>
            </w:r>
          </w:p>
        </w:tc>
      </w:tr>
      <w:tr w:rsidR="00656386" w:rsidRPr="00B965BA" w14:paraId="514AE516" w14:textId="77777777">
        <w:tblPrEx>
          <w:tblCellMar>
            <w:top w:w="0" w:type="dxa"/>
            <w:bottom w:w="0" w:type="dxa"/>
          </w:tblCellMar>
        </w:tblPrEx>
        <w:trPr>
          <w:cantSplit/>
        </w:trPr>
        <w:tc>
          <w:tcPr>
            <w:tcW w:w="1173" w:type="dxa"/>
            <w:tcBorders>
              <w:top w:val="nil"/>
              <w:left w:val="nil"/>
              <w:bottom w:val="nil"/>
              <w:right w:val="nil"/>
            </w:tcBorders>
          </w:tcPr>
          <w:p w14:paraId="00CBAC55" w14:textId="77777777" w:rsidR="00656386" w:rsidRPr="00B965BA" w:rsidRDefault="00656386" w:rsidP="00656386">
            <w:pPr>
              <w:autoSpaceDE w:val="0"/>
              <w:autoSpaceDN w:val="0"/>
              <w:adjustRightInd w:val="0"/>
              <w:spacing w:after="0" w:line="240" w:lineRule="auto"/>
              <w:rPr>
                <w:rFonts w:ascii="Times New Roman" w:hAnsi="Times New Roman" w:cs="Times New Roman"/>
              </w:rPr>
            </w:pPr>
          </w:p>
        </w:tc>
        <w:tc>
          <w:tcPr>
            <w:tcW w:w="1050" w:type="dxa"/>
            <w:vMerge w:val="restart"/>
            <w:tcBorders>
              <w:top w:val="nil"/>
              <w:left w:val="nil"/>
              <w:bottom w:val="nil"/>
              <w:right w:val="nil"/>
            </w:tcBorders>
            <w:shd w:val="clear" w:color="auto" w:fill="FFFFFF"/>
            <w:vAlign w:val="bottom"/>
          </w:tcPr>
          <w:p w14:paraId="209EE191"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(I) CODE</w:t>
            </w:r>
          </w:p>
        </w:tc>
        <w:tc>
          <w:tcPr>
            <w:tcW w:w="1096" w:type="dxa"/>
            <w:vMerge w:val="restart"/>
            <w:tcBorders>
              <w:top w:val="nil"/>
              <w:left w:val="nil"/>
              <w:bottom w:val="nil"/>
              <w:right w:val="nil"/>
            </w:tcBorders>
            <w:shd w:val="clear" w:color="auto" w:fill="FFFFFF"/>
            <w:vAlign w:val="bottom"/>
          </w:tcPr>
          <w:p w14:paraId="0A40435C"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(J) CODE</w:t>
            </w:r>
          </w:p>
        </w:tc>
        <w:tc>
          <w:tcPr>
            <w:tcW w:w="1482" w:type="dxa"/>
            <w:vMerge w:val="restart"/>
            <w:tcBorders>
              <w:top w:val="nil"/>
              <w:left w:val="nil"/>
              <w:bottom w:val="nil"/>
              <w:right w:val="single" w:sz="8" w:space="0" w:color="E0E0E0"/>
            </w:tcBorders>
            <w:shd w:val="clear" w:color="auto" w:fill="FFFFFF"/>
            <w:vAlign w:val="bottom"/>
          </w:tcPr>
          <w:p w14:paraId="5E64CA91" w14:textId="77777777" w:rsidR="00656386" w:rsidRPr="00B965BA" w:rsidRDefault="00656386" w:rsidP="0065638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Mean Difference (I-J)</w:t>
            </w:r>
          </w:p>
        </w:tc>
        <w:tc>
          <w:tcPr>
            <w:tcW w:w="1081" w:type="dxa"/>
            <w:vMerge w:val="restart"/>
            <w:tcBorders>
              <w:top w:val="nil"/>
              <w:left w:val="single" w:sz="8" w:space="0" w:color="E0E0E0"/>
              <w:bottom w:val="nil"/>
              <w:right w:val="single" w:sz="8" w:space="0" w:color="E0E0E0"/>
            </w:tcBorders>
            <w:shd w:val="clear" w:color="auto" w:fill="FFFFFF"/>
            <w:vAlign w:val="bottom"/>
          </w:tcPr>
          <w:p w14:paraId="5BBC1054" w14:textId="77777777" w:rsidR="00656386" w:rsidRPr="00B965BA" w:rsidRDefault="00656386" w:rsidP="0065638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Std. Error</w:t>
            </w:r>
          </w:p>
        </w:tc>
        <w:tc>
          <w:tcPr>
            <w:tcW w:w="1034" w:type="dxa"/>
            <w:vMerge w:val="restart"/>
            <w:tcBorders>
              <w:top w:val="nil"/>
              <w:left w:val="single" w:sz="8" w:space="0" w:color="E0E0E0"/>
              <w:bottom w:val="nil"/>
              <w:right w:val="single" w:sz="8" w:space="0" w:color="E0E0E0"/>
            </w:tcBorders>
            <w:shd w:val="clear" w:color="auto" w:fill="FFFFFF"/>
            <w:vAlign w:val="bottom"/>
          </w:tcPr>
          <w:p w14:paraId="58CB3B09" w14:textId="77777777" w:rsidR="00656386" w:rsidRPr="00B965BA" w:rsidRDefault="00656386" w:rsidP="0065638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Sig.</w:t>
            </w:r>
          </w:p>
        </w:tc>
        <w:tc>
          <w:tcPr>
            <w:tcW w:w="2840" w:type="dxa"/>
            <w:gridSpan w:val="2"/>
            <w:tcBorders>
              <w:top w:val="nil"/>
              <w:left w:val="single" w:sz="8" w:space="0" w:color="E0E0E0"/>
              <w:bottom w:val="nil"/>
              <w:right w:val="nil"/>
            </w:tcBorders>
            <w:shd w:val="clear" w:color="auto" w:fill="FFFFFF"/>
            <w:vAlign w:val="bottom"/>
          </w:tcPr>
          <w:p w14:paraId="07A49DEB" w14:textId="77777777" w:rsidR="00656386" w:rsidRPr="00B965BA" w:rsidRDefault="00656386" w:rsidP="0065638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95% Confidence Interval</w:t>
            </w:r>
          </w:p>
        </w:tc>
      </w:tr>
      <w:tr w:rsidR="00656386" w:rsidRPr="00B965BA" w14:paraId="766EE3F9" w14:textId="77777777">
        <w:tblPrEx>
          <w:tblCellMar>
            <w:top w:w="0" w:type="dxa"/>
            <w:bottom w:w="0" w:type="dxa"/>
          </w:tblCellMar>
        </w:tblPrEx>
        <w:trPr>
          <w:cantSplit/>
        </w:trPr>
        <w:tc>
          <w:tcPr>
            <w:tcW w:w="1173" w:type="dxa"/>
            <w:tcBorders>
              <w:top w:val="nil"/>
              <w:left w:val="nil"/>
              <w:bottom w:val="nil"/>
              <w:right w:val="nil"/>
            </w:tcBorders>
          </w:tcPr>
          <w:p w14:paraId="414356FB"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264A60"/>
              </w:rPr>
            </w:pPr>
          </w:p>
        </w:tc>
        <w:tc>
          <w:tcPr>
            <w:tcW w:w="1050" w:type="dxa"/>
            <w:vMerge/>
            <w:tcBorders>
              <w:top w:val="nil"/>
              <w:left w:val="nil"/>
              <w:bottom w:val="nil"/>
              <w:right w:val="nil"/>
            </w:tcBorders>
            <w:shd w:val="clear" w:color="auto" w:fill="FFFFFF"/>
            <w:vAlign w:val="bottom"/>
          </w:tcPr>
          <w:p w14:paraId="4F6CBACB"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264A60"/>
              </w:rPr>
            </w:pPr>
          </w:p>
        </w:tc>
        <w:tc>
          <w:tcPr>
            <w:tcW w:w="1096" w:type="dxa"/>
            <w:vMerge/>
            <w:tcBorders>
              <w:top w:val="nil"/>
              <w:left w:val="nil"/>
              <w:bottom w:val="nil"/>
              <w:right w:val="nil"/>
            </w:tcBorders>
            <w:shd w:val="clear" w:color="auto" w:fill="FFFFFF"/>
            <w:vAlign w:val="bottom"/>
          </w:tcPr>
          <w:p w14:paraId="1946CEE5"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264A60"/>
              </w:rPr>
            </w:pPr>
          </w:p>
        </w:tc>
        <w:tc>
          <w:tcPr>
            <w:tcW w:w="1482" w:type="dxa"/>
            <w:vMerge/>
            <w:tcBorders>
              <w:top w:val="nil"/>
              <w:left w:val="nil"/>
              <w:bottom w:val="nil"/>
              <w:right w:val="single" w:sz="8" w:space="0" w:color="E0E0E0"/>
            </w:tcBorders>
            <w:shd w:val="clear" w:color="auto" w:fill="FFFFFF"/>
            <w:vAlign w:val="bottom"/>
          </w:tcPr>
          <w:p w14:paraId="4C7BF62A"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264A60"/>
              </w:rPr>
            </w:pPr>
          </w:p>
        </w:tc>
        <w:tc>
          <w:tcPr>
            <w:tcW w:w="1081" w:type="dxa"/>
            <w:vMerge/>
            <w:tcBorders>
              <w:top w:val="nil"/>
              <w:left w:val="single" w:sz="8" w:space="0" w:color="E0E0E0"/>
              <w:bottom w:val="nil"/>
              <w:right w:val="single" w:sz="8" w:space="0" w:color="E0E0E0"/>
            </w:tcBorders>
            <w:shd w:val="clear" w:color="auto" w:fill="FFFFFF"/>
            <w:vAlign w:val="bottom"/>
          </w:tcPr>
          <w:p w14:paraId="4A9F9454"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264A60"/>
              </w:rPr>
            </w:pPr>
          </w:p>
        </w:tc>
        <w:tc>
          <w:tcPr>
            <w:tcW w:w="1034" w:type="dxa"/>
            <w:vMerge/>
            <w:tcBorders>
              <w:top w:val="nil"/>
              <w:left w:val="single" w:sz="8" w:space="0" w:color="E0E0E0"/>
              <w:bottom w:val="nil"/>
              <w:right w:val="single" w:sz="8" w:space="0" w:color="E0E0E0"/>
            </w:tcBorders>
            <w:shd w:val="clear" w:color="auto" w:fill="FFFFFF"/>
            <w:vAlign w:val="bottom"/>
          </w:tcPr>
          <w:p w14:paraId="670A4A02"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264A60"/>
              </w:rPr>
            </w:pPr>
          </w:p>
        </w:tc>
        <w:tc>
          <w:tcPr>
            <w:tcW w:w="1420" w:type="dxa"/>
            <w:tcBorders>
              <w:top w:val="nil"/>
              <w:left w:val="single" w:sz="8" w:space="0" w:color="E0E0E0"/>
              <w:bottom w:val="single" w:sz="8" w:space="0" w:color="152935"/>
              <w:right w:val="single" w:sz="8" w:space="0" w:color="E0E0E0"/>
            </w:tcBorders>
            <w:shd w:val="clear" w:color="auto" w:fill="FFFFFF"/>
            <w:vAlign w:val="bottom"/>
          </w:tcPr>
          <w:p w14:paraId="10C6135C" w14:textId="77777777" w:rsidR="00656386" w:rsidRPr="00B965BA" w:rsidRDefault="00656386" w:rsidP="0065638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Lower Bound</w:t>
            </w:r>
          </w:p>
        </w:tc>
        <w:tc>
          <w:tcPr>
            <w:tcW w:w="1420" w:type="dxa"/>
            <w:tcBorders>
              <w:top w:val="nil"/>
              <w:left w:val="single" w:sz="8" w:space="0" w:color="E0E0E0"/>
              <w:bottom w:val="single" w:sz="8" w:space="0" w:color="152935"/>
              <w:right w:val="nil"/>
            </w:tcBorders>
            <w:shd w:val="clear" w:color="auto" w:fill="FFFFFF"/>
            <w:vAlign w:val="bottom"/>
          </w:tcPr>
          <w:p w14:paraId="19E161BA" w14:textId="77777777" w:rsidR="00656386" w:rsidRPr="00B965BA" w:rsidRDefault="00656386" w:rsidP="00656386">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Upper Bound</w:t>
            </w:r>
          </w:p>
        </w:tc>
      </w:tr>
      <w:tr w:rsidR="00656386" w:rsidRPr="00B965BA" w14:paraId="35A780FF" w14:textId="77777777">
        <w:tblPrEx>
          <w:tblCellMar>
            <w:top w:w="0" w:type="dxa"/>
            <w:bottom w:w="0" w:type="dxa"/>
          </w:tblCellMar>
        </w:tblPrEx>
        <w:trPr>
          <w:cantSplit/>
        </w:trPr>
        <w:tc>
          <w:tcPr>
            <w:tcW w:w="1173" w:type="dxa"/>
            <w:vMerge w:val="restart"/>
            <w:tcBorders>
              <w:top w:val="single" w:sz="8" w:space="0" w:color="152935"/>
              <w:left w:val="nil"/>
              <w:bottom w:val="nil"/>
              <w:right w:val="nil"/>
            </w:tcBorders>
            <w:shd w:val="clear" w:color="auto" w:fill="E0E0E0"/>
          </w:tcPr>
          <w:p w14:paraId="172CCBA2"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Scheffe</w:t>
            </w:r>
          </w:p>
        </w:tc>
        <w:tc>
          <w:tcPr>
            <w:tcW w:w="1050" w:type="dxa"/>
            <w:vMerge w:val="restart"/>
            <w:tcBorders>
              <w:top w:val="single" w:sz="8" w:space="0" w:color="152935"/>
              <w:left w:val="nil"/>
              <w:bottom w:val="nil"/>
              <w:right w:val="nil"/>
            </w:tcBorders>
            <w:shd w:val="clear" w:color="auto" w:fill="E0E0E0"/>
          </w:tcPr>
          <w:p w14:paraId="2C8CC937"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w:t>
            </w:r>
          </w:p>
        </w:tc>
        <w:tc>
          <w:tcPr>
            <w:tcW w:w="1096" w:type="dxa"/>
            <w:tcBorders>
              <w:top w:val="single" w:sz="8" w:space="0" w:color="152935"/>
              <w:left w:val="nil"/>
              <w:bottom w:val="single" w:sz="8" w:space="0" w:color="AEAEAE"/>
              <w:right w:val="nil"/>
            </w:tcBorders>
            <w:shd w:val="clear" w:color="auto" w:fill="E0E0E0"/>
          </w:tcPr>
          <w:p w14:paraId="301001C6"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w:t>
            </w:r>
          </w:p>
        </w:tc>
        <w:tc>
          <w:tcPr>
            <w:tcW w:w="1482" w:type="dxa"/>
            <w:tcBorders>
              <w:top w:val="single" w:sz="8" w:space="0" w:color="152935"/>
              <w:left w:val="nil"/>
              <w:bottom w:val="single" w:sz="8" w:space="0" w:color="AEAEAE"/>
              <w:right w:val="single" w:sz="8" w:space="0" w:color="E0E0E0"/>
            </w:tcBorders>
            <w:shd w:val="clear" w:color="auto" w:fill="F9F9FB"/>
          </w:tcPr>
          <w:p w14:paraId="7120C4A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-17.166</w:t>
            </w:r>
            <w:r w:rsidRPr="00B965BA">
              <w:rPr>
                <w:rFonts w:ascii="Times New Roman" w:hAnsi="Times New Roman" w:cs="Times New Roman"/>
                <w:color w:val="010205"/>
                <w:vertAlign w:val="superscript"/>
              </w:rPr>
              <w:t>*</w:t>
            </w:r>
          </w:p>
        </w:tc>
        <w:tc>
          <w:tcPr>
            <w:tcW w:w="1081" w:type="dxa"/>
            <w:tcBorders>
              <w:top w:val="single" w:sz="8" w:space="0" w:color="152935"/>
              <w:left w:val="single" w:sz="8" w:space="0" w:color="E0E0E0"/>
              <w:bottom w:val="single" w:sz="8" w:space="0" w:color="AEAEAE"/>
              <w:right w:val="single" w:sz="8" w:space="0" w:color="E0E0E0"/>
            </w:tcBorders>
            <w:shd w:val="clear" w:color="auto" w:fill="F9F9FB"/>
          </w:tcPr>
          <w:p w14:paraId="1124E53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152935"/>
              <w:left w:val="single" w:sz="8" w:space="0" w:color="E0E0E0"/>
              <w:bottom w:val="single" w:sz="8" w:space="0" w:color="AEAEAE"/>
              <w:right w:val="single" w:sz="8" w:space="0" w:color="E0E0E0"/>
            </w:tcBorders>
            <w:shd w:val="clear" w:color="auto" w:fill="F9F9FB"/>
          </w:tcPr>
          <w:p w14:paraId="4F7AC28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152935"/>
              <w:left w:val="single" w:sz="8" w:space="0" w:color="E0E0E0"/>
              <w:bottom w:val="single" w:sz="8" w:space="0" w:color="AEAEAE"/>
              <w:right w:val="single" w:sz="8" w:space="0" w:color="E0E0E0"/>
            </w:tcBorders>
            <w:shd w:val="clear" w:color="auto" w:fill="F9F9FB"/>
          </w:tcPr>
          <w:p w14:paraId="33849FF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-25.45</w:t>
            </w:r>
          </w:p>
        </w:tc>
        <w:tc>
          <w:tcPr>
            <w:tcW w:w="1420" w:type="dxa"/>
            <w:tcBorders>
              <w:top w:val="single" w:sz="8" w:space="0" w:color="152935"/>
              <w:left w:val="single" w:sz="8" w:space="0" w:color="E0E0E0"/>
              <w:bottom w:val="single" w:sz="8" w:space="0" w:color="AEAEAE"/>
              <w:right w:val="nil"/>
            </w:tcBorders>
            <w:shd w:val="clear" w:color="auto" w:fill="F9F9FB"/>
          </w:tcPr>
          <w:p w14:paraId="01F8823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-8.88</w:t>
            </w:r>
          </w:p>
        </w:tc>
      </w:tr>
      <w:tr w:rsidR="00656386" w:rsidRPr="00B965BA" w14:paraId="126706CC"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760C7F64"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152935"/>
              <w:left w:val="nil"/>
              <w:bottom w:val="nil"/>
              <w:right w:val="nil"/>
            </w:tcBorders>
            <w:shd w:val="clear" w:color="auto" w:fill="E0E0E0"/>
          </w:tcPr>
          <w:p w14:paraId="58801E7B"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461E37F7"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w:t>
            </w:r>
          </w:p>
        </w:tc>
        <w:tc>
          <w:tcPr>
            <w:tcW w:w="1482" w:type="dxa"/>
            <w:tcBorders>
              <w:top w:val="single" w:sz="8" w:space="0" w:color="AEAEAE"/>
              <w:left w:val="nil"/>
              <w:bottom w:val="single" w:sz="8" w:space="0" w:color="AEAEAE"/>
              <w:right w:val="single" w:sz="8" w:space="0" w:color="E0E0E0"/>
            </w:tcBorders>
            <w:shd w:val="clear" w:color="auto" w:fill="F9F9FB"/>
          </w:tcPr>
          <w:p w14:paraId="1055CC0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-.315</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4682204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091E4DC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1.000</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6A9A3496"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-8.60</w:t>
            </w:r>
          </w:p>
        </w:tc>
        <w:tc>
          <w:tcPr>
            <w:tcW w:w="1420" w:type="dxa"/>
            <w:tcBorders>
              <w:top w:val="single" w:sz="8" w:space="0" w:color="AEAEAE"/>
              <w:left w:val="single" w:sz="8" w:space="0" w:color="E0E0E0"/>
              <w:bottom w:val="single" w:sz="8" w:space="0" w:color="AEAEAE"/>
              <w:right w:val="nil"/>
            </w:tcBorders>
            <w:shd w:val="clear" w:color="auto" w:fill="F9F9FB"/>
          </w:tcPr>
          <w:p w14:paraId="38E05D46"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7.97</w:t>
            </w:r>
          </w:p>
        </w:tc>
      </w:tr>
      <w:tr w:rsidR="00656386" w:rsidRPr="00B965BA" w14:paraId="2E4C8706"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157C74B6"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152935"/>
              <w:left w:val="nil"/>
              <w:bottom w:val="nil"/>
              <w:right w:val="nil"/>
            </w:tcBorders>
            <w:shd w:val="clear" w:color="auto" w:fill="E0E0E0"/>
          </w:tcPr>
          <w:p w14:paraId="62963139"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36EB4002"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w:t>
            </w:r>
          </w:p>
        </w:tc>
        <w:tc>
          <w:tcPr>
            <w:tcW w:w="1482" w:type="dxa"/>
            <w:tcBorders>
              <w:top w:val="single" w:sz="8" w:space="0" w:color="AEAEAE"/>
              <w:left w:val="nil"/>
              <w:bottom w:val="single" w:sz="8" w:space="0" w:color="AEAEAE"/>
              <w:right w:val="single" w:sz="8" w:space="0" w:color="E0E0E0"/>
            </w:tcBorders>
            <w:shd w:val="clear" w:color="auto" w:fill="F9F9FB"/>
          </w:tcPr>
          <w:p w14:paraId="7A03609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-7.688</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6E9CA4B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0A670A9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.088</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2E0F3407"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-15.97</w:t>
            </w:r>
          </w:p>
        </w:tc>
        <w:tc>
          <w:tcPr>
            <w:tcW w:w="1420" w:type="dxa"/>
            <w:tcBorders>
              <w:top w:val="single" w:sz="8" w:space="0" w:color="AEAEAE"/>
              <w:left w:val="single" w:sz="8" w:space="0" w:color="E0E0E0"/>
              <w:bottom w:val="single" w:sz="8" w:space="0" w:color="AEAEAE"/>
              <w:right w:val="nil"/>
            </w:tcBorders>
            <w:shd w:val="clear" w:color="auto" w:fill="F9F9FB"/>
          </w:tcPr>
          <w:p w14:paraId="184BC836"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.60</w:t>
            </w:r>
          </w:p>
        </w:tc>
      </w:tr>
      <w:tr w:rsidR="00656386" w:rsidRPr="00B965BA" w14:paraId="7A79A7BE"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48E4CEFD"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152935"/>
              <w:left w:val="nil"/>
              <w:bottom w:val="nil"/>
              <w:right w:val="nil"/>
            </w:tcBorders>
            <w:shd w:val="clear" w:color="auto" w:fill="E0E0E0"/>
          </w:tcPr>
          <w:p w14:paraId="0CE5A9A3"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61A99101"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HT</w:t>
            </w:r>
          </w:p>
        </w:tc>
        <w:tc>
          <w:tcPr>
            <w:tcW w:w="1482" w:type="dxa"/>
            <w:tcBorders>
              <w:top w:val="single" w:sz="8" w:space="0" w:color="AEAEAE"/>
              <w:left w:val="nil"/>
              <w:bottom w:val="single" w:sz="8" w:space="0" w:color="AEAEAE"/>
              <w:right w:val="single" w:sz="8" w:space="0" w:color="E0E0E0"/>
            </w:tcBorders>
            <w:shd w:val="clear" w:color="auto" w:fill="F9F9FB"/>
          </w:tcPr>
          <w:p w14:paraId="412CB57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-21.382</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6B39A756"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1DD56EAD"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2003B3F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-29.67</w:t>
            </w:r>
          </w:p>
        </w:tc>
        <w:tc>
          <w:tcPr>
            <w:tcW w:w="1420" w:type="dxa"/>
            <w:tcBorders>
              <w:top w:val="single" w:sz="8" w:space="0" w:color="AEAEAE"/>
              <w:left w:val="single" w:sz="8" w:space="0" w:color="E0E0E0"/>
              <w:bottom w:val="single" w:sz="8" w:space="0" w:color="AEAEAE"/>
              <w:right w:val="nil"/>
            </w:tcBorders>
            <w:shd w:val="clear" w:color="auto" w:fill="F9F9FB"/>
          </w:tcPr>
          <w:p w14:paraId="491D0C9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-13.10</w:t>
            </w:r>
          </w:p>
        </w:tc>
      </w:tr>
      <w:tr w:rsidR="00656386" w:rsidRPr="00B965BA" w14:paraId="69354FFC"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28251385"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152935"/>
              <w:left w:val="nil"/>
              <w:bottom w:val="nil"/>
              <w:right w:val="nil"/>
            </w:tcBorders>
            <w:shd w:val="clear" w:color="auto" w:fill="E0E0E0"/>
          </w:tcPr>
          <w:p w14:paraId="316A9395"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nil"/>
              <w:right w:val="nil"/>
            </w:tcBorders>
            <w:shd w:val="clear" w:color="auto" w:fill="E0E0E0"/>
          </w:tcPr>
          <w:p w14:paraId="60AC92CB"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QT</w:t>
            </w:r>
          </w:p>
        </w:tc>
        <w:tc>
          <w:tcPr>
            <w:tcW w:w="1482" w:type="dxa"/>
            <w:tcBorders>
              <w:top w:val="single" w:sz="8" w:space="0" w:color="AEAEAE"/>
              <w:left w:val="nil"/>
              <w:bottom w:val="nil"/>
              <w:right w:val="single" w:sz="8" w:space="0" w:color="E0E0E0"/>
            </w:tcBorders>
            <w:shd w:val="clear" w:color="auto" w:fill="F9F9FB"/>
          </w:tcPr>
          <w:p w14:paraId="5788638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-8.873</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nil"/>
              <w:right w:val="single" w:sz="8" w:space="0" w:color="E0E0E0"/>
            </w:tcBorders>
            <w:shd w:val="clear" w:color="auto" w:fill="F9F9FB"/>
          </w:tcPr>
          <w:p w14:paraId="265E9CC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nil"/>
              <w:right w:val="single" w:sz="8" w:space="0" w:color="E0E0E0"/>
            </w:tcBorders>
            <w:shd w:val="clear" w:color="auto" w:fill="F9F9FB"/>
          </w:tcPr>
          <w:p w14:paraId="16B0CE9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.027</w:t>
            </w:r>
          </w:p>
        </w:tc>
        <w:tc>
          <w:tcPr>
            <w:tcW w:w="1420" w:type="dxa"/>
            <w:tcBorders>
              <w:top w:val="single" w:sz="8" w:space="0" w:color="AEAEAE"/>
              <w:left w:val="single" w:sz="8" w:space="0" w:color="E0E0E0"/>
              <w:bottom w:val="nil"/>
              <w:right w:val="single" w:sz="8" w:space="0" w:color="E0E0E0"/>
            </w:tcBorders>
            <w:shd w:val="clear" w:color="auto" w:fill="F9F9FB"/>
          </w:tcPr>
          <w:p w14:paraId="17F14F78"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-17.16</w:t>
            </w:r>
          </w:p>
        </w:tc>
        <w:tc>
          <w:tcPr>
            <w:tcW w:w="1420" w:type="dxa"/>
            <w:tcBorders>
              <w:top w:val="single" w:sz="8" w:space="0" w:color="AEAEAE"/>
              <w:left w:val="single" w:sz="8" w:space="0" w:color="E0E0E0"/>
              <w:bottom w:val="nil"/>
              <w:right w:val="nil"/>
            </w:tcBorders>
            <w:shd w:val="clear" w:color="auto" w:fill="F9F9FB"/>
          </w:tcPr>
          <w:p w14:paraId="1F826A5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-.59</w:t>
            </w:r>
          </w:p>
        </w:tc>
      </w:tr>
      <w:tr w:rsidR="00656386" w:rsidRPr="00B965BA" w14:paraId="7CF4D8E4"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3D4A56FB"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val="restart"/>
            <w:tcBorders>
              <w:top w:val="single" w:sz="8" w:space="0" w:color="AEAEAE"/>
              <w:left w:val="nil"/>
              <w:bottom w:val="nil"/>
              <w:right w:val="nil"/>
            </w:tcBorders>
            <w:shd w:val="clear" w:color="auto" w:fill="E0E0E0"/>
          </w:tcPr>
          <w:p w14:paraId="67F7AC41"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w:t>
            </w:r>
          </w:p>
        </w:tc>
        <w:tc>
          <w:tcPr>
            <w:tcW w:w="1096" w:type="dxa"/>
            <w:tcBorders>
              <w:top w:val="single" w:sz="8" w:space="0" w:color="AEAEAE"/>
              <w:left w:val="nil"/>
              <w:bottom w:val="single" w:sz="8" w:space="0" w:color="AEAEAE"/>
              <w:right w:val="nil"/>
            </w:tcBorders>
            <w:shd w:val="clear" w:color="auto" w:fill="E0E0E0"/>
          </w:tcPr>
          <w:p w14:paraId="239827FC"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w:t>
            </w:r>
          </w:p>
        </w:tc>
        <w:tc>
          <w:tcPr>
            <w:tcW w:w="1482" w:type="dxa"/>
            <w:tcBorders>
              <w:top w:val="single" w:sz="8" w:space="0" w:color="AEAEAE"/>
              <w:left w:val="nil"/>
              <w:bottom w:val="single" w:sz="8" w:space="0" w:color="AEAEAE"/>
              <w:right w:val="single" w:sz="8" w:space="0" w:color="E0E0E0"/>
            </w:tcBorders>
            <w:shd w:val="clear" w:color="auto" w:fill="F9F9FB"/>
          </w:tcPr>
          <w:p w14:paraId="1F42B76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17.166</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5D81CCF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57A2146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7FF65F8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8.88</w:t>
            </w:r>
          </w:p>
        </w:tc>
        <w:tc>
          <w:tcPr>
            <w:tcW w:w="1420" w:type="dxa"/>
            <w:tcBorders>
              <w:top w:val="single" w:sz="8" w:space="0" w:color="AEAEAE"/>
              <w:left w:val="single" w:sz="8" w:space="0" w:color="E0E0E0"/>
              <w:bottom w:val="single" w:sz="8" w:space="0" w:color="AEAEAE"/>
              <w:right w:val="nil"/>
            </w:tcBorders>
            <w:shd w:val="clear" w:color="auto" w:fill="F9F9FB"/>
          </w:tcPr>
          <w:p w14:paraId="29BAC3C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25.45</w:t>
            </w:r>
          </w:p>
        </w:tc>
      </w:tr>
      <w:tr w:rsidR="00656386" w:rsidRPr="00B965BA" w14:paraId="63DB055C"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5831A6DA"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03DAD523"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7D2F4E51"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w:t>
            </w:r>
          </w:p>
        </w:tc>
        <w:tc>
          <w:tcPr>
            <w:tcW w:w="1482" w:type="dxa"/>
            <w:tcBorders>
              <w:top w:val="single" w:sz="8" w:space="0" w:color="AEAEAE"/>
              <w:left w:val="nil"/>
              <w:bottom w:val="single" w:sz="8" w:space="0" w:color="AEAEAE"/>
              <w:right w:val="single" w:sz="8" w:space="0" w:color="E0E0E0"/>
            </w:tcBorders>
            <w:shd w:val="clear" w:color="auto" w:fill="F9F9FB"/>
          </w:tcPr>
          <w:p w14:paraId="1ADC78E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16.851</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17162888"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481DA63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347FAB9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8.57</w:t>
            </w:r>
          </w:p>
        </w:tc>
        <w:tc>
          <w:tcPr>
            <w:tcW w:w="1420" w:type="dxa"/>
            <w:tcBorders>
              <w:top w:val="single" w:sz="8" w:space="0" w:color="AEAEAE"/>
              <w:left w:val="single" w:sz="8" w:space="0" w:color="E0E0E0"/>
              <w:bottom w:val="single" w:sz="8" w:space="0" w:color="AEAEAE"/>
              <w:right w:val="nil"/>
            </w:tcBorders>
            <w:shd w:val="clear" w:color="auto" w:fill="F9F9FB"/>
          </w:tcPr>
          <w:p w14:paraId="20E748A7"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25.14</w:t>
            </w:r>
          </w:p>
        </w:tc>
      </w:tr>
      <w:tr w:rsidR="00656386" w:rsidRPr="00B965BA" w14:paraId="52C5F78E"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64697A54"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3D86D589"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78BACD9F"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w:t>
            </w:r>
          </w:p>
        </w:tc>
        <w:tc>
          <w:tcPr>
            <w:tcW w:w="1482" w:type="dxa"/>
            <w:tcBorders>
              <w:top w:val="single" w:sz="8" w:space="0" w:color="AEAEAE"/>
              <w:left w:val="nil"/>
              <w:bottom w:val="single" w:sz="8" w:space="0" w:color="AEAEAE"/>
              <w:right w:val="single" w:sz="8" w:space="0" w:color="E0E0E0"/>
            </w:tcBorders>
            <w:shd w:val="clear" w:color="auto" w:fill="F9F9FB"/>
          </w:tcPr>
          <w:p w14:paraId="316F3956"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9.478</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12F7535D"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3545D65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.014</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533C093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1.19</w:t>
            </w:r>
          </w:p>
        </w:tc>
        <w:tc>
          <w:tcPr>
            <w:tcW w:w="1420" w:type="dxa"/>
            <w:tcBorders>
              <w:top w:val="single" w:sz="8" w:space="0" w:color="AEAEAE"/>
              <w:left w:val="single" w:sz="8" w:space="0" w:color="E0E0E0"/>
              <w:bottom w:val="single" w:sz="8" w:space="0" w:color="AEAEAE"/>
              <w:right w:val="nil"/>
            </w:tcBorders>
            <w:shd w:val="clear" w:color="auto" w:fill="F9F9FB"/>
          </w:tcPr>
          <w:p w14:paraId="41396AE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17.76</w:t>
            </w:r>
          </w:p>
        </w:tc>
      </w:tr>
      <w:tr w:rsidR="00656386" w:rsidRPr="00B965BA" w14:paraId="63226751"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0FB6D6CF"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745B7CF7"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74D611A7"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HT</w:t>
            </w:r>
          </w:p>
        </w:tc>
        <w:tc>
          <w:tcPr>
            <w:tcW w:w="1482" w:type="dxa"/>
            <w:tcBorders>
              <w:top w:val="single" w:sz="8" w:space="0" w:color="AEAEAE"/>
              <w:left w:val="nil"/>
              <w:bottom w:val="single" w:sz="8" w:space="0" w:color="AEAEAE"/>
              <w:right w:val="single" w:sz="8" w:space="0" w:color="E0E0E0"/>
            </w:tcBorders>
            <w:shd w:val="clear" w:color="auto" w:fill="F9F9FB"/>
          </w:tcPr>
          <w:p w14:paraId="537032A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-4.216</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1254C5D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59362B9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.705</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0E32DD9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-12.50</w:t>
            </w:r>
          </w:p>
        </w:tc>
        <w:tc>
          <w:tcPr>
            <w:tcW w:w="1420" w:type="dxa"/>
            <w:tcBorders>
              <w:top w:val="single" w:sz="8" w:space="0" w:color="AEAEAE"/>
              <w:left w:val="single" w:sz="8" w:space="0" w:color="E0E0E0"/>
              <w:bottom w:val="single" w:sz="8" w:space="0" w:color="AEAEAE"/>
              <w:right w:val="nil"/>
            </w:tcBorders>
            <w:shd w:val="clear" w:color="auto" w:fill="F9F9FB"/>
          </w:tcPr>
          <w:p w14:paraId="506C3B0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4.07</w:t>
            </w:r>
          </w:p>
        </w:tc>
      </w:tr>
      <w:tr w:rsidR="00656386" w:rsidRPr="00B965BA" w14:paraId="7013C984"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39E28975"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42C03115"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nil"/>
              <w:right w:val="nil"/>
            </w:tcBorders>
            <w:shd w:val="clear" w:color="auto" w:fill="E0E0E0"/>
          </w:tcPr>
          <w:p w14:paraId="6227DBD4"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QT</w:t>
            </w:r>
          </w:p>
        </w:tc>
        <w:tc>
          <w:tcPr>
            <w:tcW w:w="1482" w:type="dxa"/>
            <w:tcBorders>
              <w:top w:val="single" w:sz="8" w:space="0" w:color="AEAEAE"/>
              <w:left w:val="nil"/>
              <w:bottom w:val="nil"/>
              <w:right w:val="single" w:sz="8" w:space="0" w:color="E0E0E0"/>
            </w:tcBorders>
            <w:shd w:val="clear" w:color="auto" w:fill="F9F9FB"/>
          </w:tcPr>
          <w:p w14:paraId="2E292EC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8.292</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nil"/>
              <w:right w:val="single" w:sz="8" w:space="0" w:color="E0E0E0"/>
            </w:tcBorders>
            <w:shd w:val="clear" w:color="auto" w:fill="F9F9FB"/>
          </w:tcPr>
          <w:p w14:paraId="7CF37AAD"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nil"/>
              <w:right w:val="single" w:sz="8" w:space="0" w:color="E0E0E0"/>
            </w:tcBorders>
            <w:shd w:val="clear" w:color="auto" w:fill="F9F9FB"/>
          </w:tcPr>
          <w:p w14:paraId="23B6338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.050</w:t>
            </w:r>
          </w:p>
        </w:tc>
        <w:tc>
          <w:tcPr>
            <w:tcW w:w="1420" w:type="dxa"/>
            <w:tcBorders>
              <w:top w:val="single" w:sz="8" w:space="0" w:color="AEAEAE"/>
              <w:left w:val="single" w:sz="8" w:space="0" w:color="E0E0E0"/>
              <w:bottom w:val="nil"/>
              <w:right w:val="single" w:sz="8" w:space="0" w:color="E0E0E0"/>
            </w:tcBorders>
            <w:shd w:val="clear" w:color="auto" w:fill="F9F9FB"/>
          </w:tcPr>
          <w:p w14:paraId="1FE2FB6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.01</w:t>
            </w:r>
          </w:p>
        </w:tc>
        <w:tc>
          <w:tcPr>
            <w:tcW w:w="1420" w:type="dxa"/>
            <w:tcBorders>
              <w:top w:val="single" w:sz="8" w:space="0" w:color="AEAEAE"/>
              <w:left w:val="single" w:sz="8" w:space="0" w:color="E0E0E0"/>
              <w:bottom w:val="nil"/>
              <w:right w:val="nil"/>
            </w:tcBorders>
            <w:shd w:val="clear" w:color="auto" w:fill="F9F9FB"/>
          </w:tcPr>
          <w:p w14:paraId="61D2D3C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16.58</w:t>
            </w:r>
          </w:p>
        </w:tc>
      </w:tr>
      <w:tr w:rsidR="00656386" w:rsidRPr="00B965BA" w14:paraId="45917546"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4226C4B0"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val="restart"/>
            <w:tcBorders>
              <w:top w:val="single" w:sz="8" w:space="0" w:color="AEAEAE"/>
              <w:left w:val="nil"/>
              <w:bottom w:val="nil"/>
              <w:right w:val="nil"/>
            </w:tcBorders>
            <w:shd w:val="clear" w:color="auto" w:fill="E0E0E0"/>
          </w:tcPr>
          <w:p w14:paraId="645477F7"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w:t>
            </w:r>
          </w:p>
        </w:tc>
        <w:tc>
          <w:tcPr>
            <w:tcW w:w="1096" w:type="dxa"/>
            <w:tcBorders>
              <w:top w:val="single" w:sz="8" w:space="0" w:color="AEAEAE"/>
              <w:left w:val="nil"/>
              <w:bottom w:val="single" w:sz="8" w:space="0" w:color="AEAEAE"/>
              <w:right w:val="nil"/>
            </w:tcBorders>
            <w:shd w:val="clear" w:color="auto" w:fill="E0E0E0"/>
          </w:tcPr>
          <w:p w14:paraId="178B2B61"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w:t>
            </w:r>
          </w:p>
        </w:tc>
        <w:tc>
          <w:tcPr>
            <w:tcW w:w="1482" w:type="dxa"/>
            <w:tcBorders>
              <w:top w:val="single" w:sz="8" w:space="0" w:color="AEAEAE"/>
              <w:left w:val="nil"/>
              <w:bottom w:val="single" w:sz="8" w:space="0" w:color="AEAEAE"/>
              <w:right w:val="single" w:sz="8" w:space="0" w:color="E0E0E0"/>
            </w:tcBorders>
            <w:shd w:val="clear" w:color="auto" w:fill="F9F9FB"/>
          </w:tcPr>
          <w:p w14:paraId="510BEA4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.315</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5126741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4B3F695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1.000</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5AB9458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-7.97</w:t>
            </w:r>
          </w:p>
        </w:tc>
        <w:tc>
          <w:tcPr>
            <w:tcW w:w="1420" w:type="dxa"/>
            <w:tcBorders>
              <w:top w:val="single" w:sz="8" w:space="0" w:color="AEAEAE"/>
              <w:left w:val="single" w:sz="8" w:space="0" w:color="E0E0E0"/>
              <w:bottom w:val="single" w:sz="8" w:space="0" w:color="AEAEAE"/>
              <w:right w:val="nil"/>
            </w:tcBorders>
            <w:shd w:val="clear" w:color="auto" w:fill="F9F9FB"/>
          </w:tcPr>
          <w:p w14:paraId="10AC85B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8.60</w:t>
            </w:r>
          </w:p>
        </w:tc>
      </w:tr>
      <w:tr w:rsidR="00656386" w:rsidRPr="00B965BA" w14:paraId="316DD3EA"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784CCB14"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3517B780"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69E77F71"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w:t>
            </w:r>
          </w:p>
        </w:tc>
        <w:tc>
          <w:tcPr>
            <w:tcW w:w="1482" w:type="dxa"/>
            <w:tcBorders>
              <w:top w:val="single" w:sz="8" w:space="0" w:color="AEAEAE"/>
              <w:left w:val="nil"/>
              <w:bottom w:val="single" w:sz="8" w:space="0" w:color="AEAEAE"/>
              <w:right w:val="single" w:sz="8" w:space="0" w:color="E0E0E0"/>
            </w:tcBorders>
            <w:shd w:val="clear" w:color="auto" w:fill="F9F9FB"/>
          </w:tcPr>
          <w:p w14:paraId="7110F90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-16.851</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332D64D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6F8379D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21E5AA6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-25.14</w:t>
            </w:r>
          </w:p>
        </w:tc>
        <w:tc>
          <w:tcPr>
            <w:tcW w:w="1420" w:type="dxa"/>
            <w:tcBorders>
              <w:top w:val="single" w:sz="8" w:space="0" w:color="AEAEAE"/>
              <w:left w:val="single" w:sz="8" w:space="0" w:color="E0E0E0"/>
              <w:bottom w:val="single" w:sz="8" w:space="0" w:color="AEAEAE"/>
              <w:right w:val="nil"/>
            </w:tcBorders>
            <w:shd w:val="clear" w:color="auto" w:fill="F9F9FB"/>
          </w:tcPr>
          <w:p w14:paraId="02C7434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-8.57</w:t>
            </w:r>
          </w:p>
        </w:tc>
      </w:tr>
      <w:tr w:rsidR="00656386" w:rsidRPr="00B965BA" w14:paraId="5B00BEA2"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5D6783E9"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673C728F"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1503CDE4"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w:t>
            </w:r>
          </w:p>
        </w:tc>
        <w:tc>
          <w:tcPr>
            <w:tcW w:w="1482" w:type="dxa"/>
            <w:tcBorders>
              <w:top w:val="single" w:sz="8" w:space="0" w:color="AEAEAE"/>
              <w:left w:val="nil"/>
              <w:bottom w:val="single" w:sz="8" w:space="0" w:color="AEAEAE"/>
              <w:right w:val="single" w:sz="8" w:space="0" w:color="E0E0E0"/>
            </w:tcBorders>
            <w:shd w:val="clear" w:color="auto" w:fill="F9F9FB"/>
          </w:tcPr>
          <w:p w14:paraId="4DFE538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-7.373</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30D8637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786D009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.115</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08BC35FD"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-15.66</w:t>
            </w:r>
          </w:p>
        </w:tc>
        <w:tc>
          <w:tcPr>
            <w:tcW w:w="1420" w:type="dxa"/>
            <w:tcBorders>
              <w:top w:val="single" w:sz="8" w:space="0" w:color="AEAEAE"/>
              <w:left w:val="single" w:sz="8" w:space="0" w:color="E0E0E0"/>
              <w:bottom w:val="single" w:sz="8" w:space="0" w:color="AEAEAE"/>
              <w:right w:val="nil"/>
            </w:tcBorders>
            <w:shd w:val="clear" w:color="auto" w:fill="F9F9FB"/>
          </w:tcPr>
          <w:p w14:paraId="376FE71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.91</w:t>
            </w:r>
          </w:p>
        </w:tc>
      </w:tr>
      <w:tr w:rsidR="00656386" w:rsidRPr="00B965BA" w14:paraId="5FF61F5B"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469E3AEC"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3F47430E"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2BE44954"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HT</w:t>
            </w:r>
          </w:p>
        </w:tc>
        <w:tc>
          <w:tcPr>
            <w:tcW w:w="1482" w:type="dxa"/>
            <w:tcBorders>
              <w:top w:val="single" w:sz="8" w:space="0" w:color="AEAEAE"/>
              <w:left w:val="nil"/>
              <w:bottom w:val="single" w:sz="8" w:space="0" w:color="AEAEAE"/>
              <w:right w:val="single" w:sz="8" w:space="0" w:color="E0E0E0"/>
            </w:tcBorders>
            <w:shd w:val="clear" w:color="auto" w:fill="F9F9FB"/>
          </w:tcPr>
          <w:p w14:paraId="6FDDDBCD"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-21.067</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2D4641D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7B5853A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068F291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-29.35</w:t>
            </w:r>
          </w:p>
        </w:tc>
        <w:tc>
          <w:tcPr>
            <w:tcW w:w="1420" w:type="dxa"/>
            <w:tcBorders>
              <w:top w:val="single" w:sz="8" w:space="0" w:color="AEAEAE"/>
              <w:left w:val="single" w:sz="8" w:space="0" w:color="E0E0E0"/>
              <w:bottom w:val="single" w:sz="8" w:space="0" w:color="AEAEAE"/>
              <w:right w:val="nil"/>
            </w:tcBorders>
            <w:shd w:val="clear" w:color="auto" w:fill="F9F9FB"/>
          </w:tcPr>
          <w:p w14:paraId="3D28C40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-12.78</w:t>
            </w:r>
          </w:p>
        </w:tc>
      </w:tr>
      <w:tr w:rsidR="00656386" w:rsidRPr="00B965BA" w14:paraId="707CD603"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001DD0D6"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12E14F01"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nil"/>
              <w:right w:val="nil"/>
            </w:tcBorders>
            <w:shd w:val="clear" w:color="auto" w:fill="E0E0E0"/>
          </w:tcPr>
          <w:p w14:paraId="68A081C0"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QT</w:t>
            </w:r>
          </w:p>
        </w:tc>
        <w:tc>
          <w:tcPr>
            <w:tcW w:w="1482" w:type="dxa"/>
            <w:tcBorders>
              <w:top w:val="single" w:sz="8" w:space="0" w:color="AEAEAE"/>
              <w:left w:val="nil"/>
              <w:bottom w:val="nil"/>
              <w:right w:val="single" w:sz="8" w:space="0" w:color="E0E0E0"/>
            </w:tcBorders>
            <w:shd w:val="clear" w:color="auto" w:fill="F9F9FB"/>
          </w:tcPr>
          <w:p w14:paraId="709E8748"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-8.559</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nil"/>
              <w:right w:val="single" w:sz="8" w:space="0" w:color="E0E0E0"/>
            </w:tcBorders>
            <w:shd w:val="clear" w:color="auto" w:fill="F9F9FB"/>
          </w:tcPr>
          <w:p w14:paraId="0CB8D417"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nil"/>
              <w:right w:val="single" w:sz="8" w:space="0" w:color="E0E0E0"/>
            </w:tcBorders>
            <w:shd w:val="clear" w:color="auto" w:fill="F9F9FB"/>
          </w:tcPr>
          <w:p w14:paraId="29AD1E7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.038</w:t>
            </w:r>
          </w:p>
        </w:tc>
        <w:tc>
          <w:tcPr>
            <w:tcW w:w="1420" w:type="dxa"/>
            <w:tcBorders>
              <w:top w:val="single" w:sz="8" w:space="0" w:color="AEAEAE"/>
              <w:left w:val="single" w:sz="8" w:space="0" w:color="E0E0E0"/>
              <w:bottom w:val="nil"/>
              <w:right w:val="single" w:sz="8" w:space="0" w:color="E0E0E0"/>
            </w:tcBorders>
            <w:shd w:val="clear" w:color="auto" w:fill="F9F9FB"/>
          </w:tcPr>
          <w:p w14:paraId="7175B5B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-16.84</w:t>
            </w:r>
          </w:p>
        </w:tc>
        <w:tc>
          <w:tcPr>
            <w:tcW w:w="1420" w:type="dxa"/>
            <w:tcBorders>
              <w:top w:val="single" w:sz="8" w:space="0" w:color="AEAEAE"/>
              <w:left w:val="single" w:sz="8" w:space="0" w:color="E0E0E0"/>
              <w:bottom w:val="nil"/>
              <w:right w:val="nil"/>
            </w:tcBorders>
            <w:shd w:val="clear" w:color="auto" w:fill="F9F9FB"/>
          </w:tcPr>
          <w:p w14:paraId="4BC8C6B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-.27</w:t>
            </w:r>
          </w:p>
        </w:tc>
      </w:tr>
      <w:tr w:rsidR="00656386" w:rsidRPr="00B965BA" w14:paraId="1BF10DCE"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002B2861"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val="restart"/>
            <w:tcBorders>
              <w:top w:val="single" w:sz="8" w:space="0" w:color="AEAEAE"/>
              <w:left w:val="nil"/>
              <w:bottom w:val="nil"/>
              <w:right w:val="nil"/>
            </w:tcBorders>
            <w:shd w:val="clear" w:color="auto" w:fill="E0E0E0"/>
          </w:tcPr>
          <w:p w14:paraId="12B8CB50"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w:t>
            </w:r>
          </w:p>
        </w:tc>
        <w:tc>
          <w:tcPr>
            <w:tcW w:w="1096" w:type="dxa"/>
            <w:tcBorders>
              <w:top w:val="single" w:sz="8" w:space="0" w:color="AEAEAE"/>
              <w:left w:val="nil"/>
              <w:bottom w:val="single" w:sz="8" w:space="0" w:color="AEAEAE"/>
              <w:right w:val="nil"/>
            </w:tcBorders>
            <w:shd w:val="clear" w:color="auto" w:fill="E0E0E0"/>
          </w:tcPr>
          <w:p w14:paraId="565C66C6"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w:t>
            </w:r>
          </w:p>
        </w:tc>
        <w:tc>
          <w:tcPr>
            <w:tcW w:w="1482" w:type="dxa"/>
            <w:tcBorders>
              <w:top w:val="single" w:sz="8" w:space="0" w:color="AEAEAE"/>
              <w:left w:val="nil"/>
              <w:bottom w:val="single" w:sz="8" w:space="0" w:color="AEAEAE"/>
              <w:right w:val="single" w:sz="8" w:space="0" w:color="E0E0E0"/>
            </w:tcBorders>
            <w:shd w:val="clear" w:color="auto" w:fill="F9F9FB"/>
          </w:tcPr>
          <w:p w14:paraId="31DF904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7.688</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68AFCC3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3B3B1A1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.088</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6564238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-.60</w:t>
            </w:r>
          </w:p>
        </w:tc>
        <w:tc>
          <w:tcPr>
            <w:tcW w:w="1420" w:type="dxa"/>
            <w:tcBorders>
              <w:top w:val="single" w:sz="8" w:space="0" w:color="AEAEAE"/>
              <w:left w:val="single" w:sz="8" w:space="0" w:color="E0E0E0"/>
              <w:bottom w:val="single" w:sz="8" w:space="0" w:color="AEAEAE"/>
              <w:right w:val="nil"/>
            </w:tcBorders>
            <w:shd w:val="clear" w:color="auto" w:fill="F9F9FB"/>
          </w:tcPr>
          <w:p w14:paraId="4DB460C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15.97</w:t>
            </w:r>
          </w:p>
        </w:tc>
      </w:tr>
      <w:tr w:rsidR="00656386" w:rsidRPr="00B965BA" w14:paraId="4C48FEF9"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09AB6012"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0E9149EA"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76CD5266"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w:t>
            </w:r>
          </w:p>
        </w:tc>
        <w:tc>
          <w:tcPr>
            <w:tcW w:w="1482" w:type="dxa"/>
            <w:tcBorders>
              <w:top w:val="single" w:sz="8" w:space="0" w:color="AEAEAE"/>
              <w:left w:val="nil"/>
              <w:bottom w:val="single" w:sz="8" w:space="0" w:color="AEAEAE"/>
              <w:right w:val="single" w:sz="8" w:space="0" w:color="E0E0E0"/>
            </w:tcBorders>
            <w:shd w:val="clear" w:color="auto" w:fill="F9F9FB"/>
          </w:tcPr>
          <w:p w14:paraId="3DDEFC5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-9.478</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2E83044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7348B30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.014</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4708B7B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-17.76</w:t>
            </w:r>
          </w:p>
        </w:tc>
        <w:tc>
          <w:tcPr>
            <w:tcW w:w="1420" w:type="dxa"/>
            <w:tcBorders>
              <w:top w:val="single" w:sz="8" w:space="0" w:color="AEAEAE"/>
              <w:left w:val="single" w:sz="8" w:space="0" w:color="E0E0E0"/>
              <w:bottom w:val="single" w:sz="8" w:space="0" w:color="AEAEAE"/>
              <w:right w:val="nil"/>
            </w:tcBorders>
            <w:shd w:val="clear" w:color="auto" w:fill="F9F9FB"/>
          </w:tcPr>
          <w:p w14:paraId="347D76F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-1.19</w:t>
            </w:r>
          </w:p>
        </w:tc>
      </w:tr>
      <w:tr w:rsidR="00656386" w:rsidRPr="00B965BA" w14:paraId="7173E118"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276A873A"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3CD27DB5"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722D6716"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w:t>
            </w:r>
          </w:p>
        </w:tc>
        <w:tc>
          <w:tcPr>
            <w:tcW w:w="1482" w:type="dxa"/>
            <w:tcBorders>
              <w:top w:val="single" w:sz="8" w:space="0" w:color="AEAEAE"/>
              <w:left w:val="nil"/>
              <w:bottom w:val="single" w:sz="8" w:space="0" w:color="AEAEAE"/>
              <w:right w:val="single" w:sz="8" w:space="0" w:color="E0E0E0"/>
            </w:tcBorders>
            <w:shd w:val="clear" w:color="auto" w:fill="F9F9FB"/>
          </w:tcPr>
          <w:p w14:paraId="52D8AB2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7.373</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5D29FFC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2F47747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.115</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634C42B6"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-.91</w:t>
            </w:r>
          </w:p>
        </w:tc>
        <w:tc>
          <w:tcPr>
            <w:tcW w:w="1420" w:type="dxa"/>
            <w:tcBorders>
              <w:top w:val="single" w:sz="8" w:space="0" w:color="AEAEAE"/>
              <w:left w:val="single" w:sz="8" w:space="0" w:color="E0E0E0"/>
              <w:bottom w:val="single" w:sz="8" w:space="0" w:color="AEAEAE"/>
              <w:right w:val="nil"/>
            </w:tcBorders>
            <w:shd w:val="clear" w:color="auto" w:fill="F9F9FB"/>
          </w:tcPr>
          <w:p w14:paraId="7FA82A8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15.66</w:t>
            </w:r>
          </w:p>
        </w:tc>
      </w:tr>
      <w:tr w:rsidR="00656386" w:rsidRPr="00B965BA" w14:paraId="1071E868"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058F3927"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62904224"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53464907"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HT</w:t>
            </w:r>
          </w:p>
        </w:tc>
        <w:tc>
          <w:tcPr>
            <w:tcW w:w="1482" w:type="dxa"/>
            <w:tcBorders>
              <w:top w:val="single" w:sz="8" w:space="0" w:color="AEAEAE"/>
              <w:left w:val="nil"/>
              <w:bottom w:val="single" w:sz="8" w:space="0" w:color="AEAEAE"/>
              <w:right w:val="single" w:sz="8" w:space="0" w:color="E0E0E0"/>
            </w:tcBorders>
            <w:shd w:val="clear" w:color="auto" w:fill="F9F9FB"/>
          </w:tcPr>
          <w:p w14:paraId="4A6C653D"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-13.694</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3B74AAE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05CC4BC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098433E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-21.98</w:t>
            </w:r>
          </w:p>
        </w:tc>
        <w:tc>
          <w:tcPr>
            <w:tcW w:w="1420" w:type="dxa"/>
            <w:tcBorders>
              <w:top w:val="single" w:sz="8" w:space="0" w:color="AEAEAE"/>
              <w:left w:val="single" w:sz="8" w:space="0" w:color="E0E0E0"/>
              <w:bottom w:val="single" w:sz="8" w:space="0" w:color="AEAEAE"/>
              <w:right w:val="nil"/>
            </w:tcBorders>
            <w:shd w:val="clear" w:color="auto" w:fill="F9F9FB"/>
          </w:tcPr>
          <w:p w14:paraId="2FC76B7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-5.41</w:t>
            </w:r>
          </w:p>
        </w:tc>
      </w:tr>
      <w:tr w:rsidR="00656386" w:rsidRPr="00B965BA" w14:paraId="2780E4A5"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7CED9826"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41F2D6C0"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nil"/>
              <w:right w:val="nil"/>
            </w:tcBorders>
            <w:shd w:val="clear" w:color="auto" w:fill="E0E0E0"/>
          </w:tcPr>
          <w:p w14:paraId="1C2561CA"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QT</w:t>
            </w:r>
          </w:p>
        </w:tc>
        <w:tc>
          <w:tcPr>
            <w:tcW w:w="1482" w:type="dxa"/>
            <w:tcBorders>
              <w:top w:val="single" w:sz="8" w:space="0" w:color="AEAEAE"/>
              <w:left w:val="nil"/>
              <w:bottom w:val="nil"/>
              <w:right w:val="single" w:sz="8" w:space="0" w:color="E0E0E0"/>
            </w:tcBorders>
            <w:shd w:val="clear" w:color="auto" w:fill="F9F9FB"/>
          </w:tcPr>
          <w:p w14:paraId="6125344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-1.186</w:t>
            </w:r>
          </w:p>
        </w:tc>
        <w:tc>
          <w:tcPr>
            <w:tcW w:w="1081" w:type="dxa"/>
            <w:tcBorders>
              <w:top w:val="single" w:sz="8" w:space="0" w:color="AEAEAE"/>
              <w:left w:val="single" w:sz="8" w:space="0" w:color="E0E0E0"/>
              <w:bottom w:val="nil"/>
              <w:right w:val="single" w:sz="8" w:space="0" w:color="E0E0E0"/>
            </w:tcBorders>
            <w:shd w:val="clear" w:color="auto" w:fill="F9F9FB"/>
          </w:tcPr>
          <w:p w14:paraId="6B53AD4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nil"/>
              <w:right w:val="single" w:sz="8" w:space="0" w:color="E0E0E0"/>
            </w:tcBorders>
            <w:shd w:val="clear" w:color="auto" w:fill="F9F9FB"/>
          </w:tcPr>
          <w:p w14:paraId="042C92E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.999</w:t>
            </w:r>
          </w:p>
        </w:tc>
        <w:tc>
          <w:tcPr>
            <w:tcW w:w="1420" w:type="dxa"/>
            <w:tcBorders>
              <w:top w:val="single" w:sz="8" w:space="0" w:color="AEAEAE"/>
              <w:left w:val="single" w:sz="8" w:space="0" w:color="E0E0E0"/>
              <w:bottom w:val="nil"/>
              <w:right w:val="single" w:sz="8" w:space="0" w:color="E0E0E0"/>
            </w:tcBorders>
            <w:shd w:val="clear" w:color="auto" w:fill="F9F9FB"/>
          </w:tcPr>
          <w:p w14:paraId="3D0C94A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-9.47</w:t>
            </w:r>
          </w:p>
        </w:tc>
        <w:tc>
          <w:tcPr>
            <w:tcW w:w="1420" w:type="dxa"/>
            <w:tcBorders>
              <w:top w:val="single" w:sz="8" w:space="0" w:color="AEAEAE"/>
              <w:left w:val="single" w:sz="8" w:space="0" w:color="E0E0E0"/>
              <w:bottom w:val="nil"/>
              <w:right w:val="nil"/>
            </w:tcBorders>
            <w:shd w:val="clear" w:color="auto" w:fill="F9F9FB"/>
          </w:tcPr>
          <w:p w14:paraId="26AF208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7.10</w:t>
            </w:r>
          </w:p>
        </w:tc>
      </w:tr>
      <w:tr w:rsidR="00656386" w:rsidRPr="00B965BA" w14:paraId="66D3A615"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16D0477D"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val="restart"/>
            <w:tcBorders>
              <w:top w:val="single" w:sz="8" w:space="0" w:color="AEAEAE"/>
              <w:left w:val="nil"/>
              <w:bottom w:val="nil"/>
              <w:right w:val="nil"/>
            </w:tcBorders>
            <w:shd w:val="clear" w:color="auto" w:fill="E0E0E0"/>
          </w:tcPr>
          <w:p w14:paraId="4F534D11"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HT</w:t>
            </w:r>
          </w:p>
        </w:tc>
        <w:tc>
          <w:tcPr>
            <w:tcW w:w="1096" w:type="dxa"/>
            <w:tcBorders>
              <w:top w:val="single" w:sz="8" w:space="0" w:color="AEAEAE"/>
              <w:left w:val="nil"/>
              <w:bottom w:val="single" w:sz="8" w:space="0" w:color="AEAEAE"/>
              <w:right w:val="nil"/>
            </w:tcBorders>
            <w:shd w:val="clear" w:color="auto" w:fill="E0E0E0"/>
          </w:tcPr>
          <w:p w14:paraId="49C06A07"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w:t>
            </w:r>
          </w:p>
        </w:tc>
        <w:tc>
          <w:tcPr>
            <w:tcW w:w="1482" w:type="dxa"/>
            <w:tcBorders>
              <w:top w:val="single" w:sz="8" w:space="0" w:color="AEAEAE"/>
              <w:left w:val="nil"/>
              <w:bottom w:val="single" w:sz="8" w:space="0" w:color="AEAEAE"/>
              <w:right w:val="single" w:sz="8" w:space="0" w:color="E0E0E0"/>
            </w:tcBorders>
            <w:shd w:val="clear" w:color="auto" w:fill="F9F9FB"/>
          </w:tcPr>
          <w:p w14:paraId="75B07B1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21.382</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0E6FE8F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7648447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4D78283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13.10</w:t>
            </w:r>
          </w:p>
        </w:tc>
        <w:tc>
          <w:tcPr>
            <w:tcW w:w="1420" w:type="dxa"/>
            <w:tcBorders>
              <w:top w:val="single" w:sz="8" w:space="0" w:color="AEAEAE"/>
              <w:left w:val="single" w:sz="8" w:space="0" w:color="E0E0E0"/>
              <w:bottom w:val="single" w:sz="8" w:space="0" w:color="AEAEAE"/>
              <w:right w:val="nil"/>
            </w:tcBorders>
            <w:shd w:val="clear" w:color="auto" w:fill="F9F9FB"/>
          </w:tcPr>
          <w:p w14:paraId="15AB471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29.67</w:t>
            </w:r>
          </w:p>
        </w:tc>
      </w:tr>
      <w:tr w:rsidR="00656386" w:rsidRPr="00B965BA" w14:paraId="5DF36691"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60975436"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28867AA1"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4A1B3241"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w:t>
            </w:r>
          </w:p>
        </w:tc>
        <w:tc>
          <w:tcPr>
            <w:tcW w:w="1482" w:type="dxa"/>
            <w:tcBorders>
              <w:top w:val="single" w:sz="8" w:space="0" w:color="AEAEAE"/>
              <w:left w:val="nil"/>
              <w:bottom w:val="single" w:sz="8" w:space="0" w:color="AEAEAE"/>
              <w:right w:val="single" w:sz="8" w:space="0" w:color="E0E0E0"/>
            </w:tcBorders>
            <w:shd w:val="clear" w:color="auto" w:fill="F9F9FB"/>
          </w:tcPr>
          <w:p w14:paraId="1063B13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4.216</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5B918CE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79D652AD"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.705</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2E2EA6D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-4.07</w:t>
            </w:r>
          </w:p>
        </w:tc>
        <w:tc>
          <w:tcPr>
            <w:tcW w:w="1420" w:type="dxa"/>
            <w:tcBorders>
              <w:top w:val="single" w:sz="8" w:space="0" w:color="AEAEAE"/>
              <w:left w:val="single" w:sz="8" w:space="0" w:color="E0E0E0"/>
              <w:bottom w:val="single" w:sz="8" w:space="0" w:color="AEAEAE"/>
              <w:right w:val="nil"/>
            </w:tcBorders>
            <w:shd w:val="clear" w:color="auto" w:fill="F9F9FB"/>
          </w:tcPr>
          <w:p w14:paraId="4EC45B67"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12.50</w:t>
            </w:r>
          </w:p>
        </w:tc>
      </w:tr>
      <w:tr w:rsidR="00656386" w:rsidRPr="00B965BA" w14:paraId="79AB2BB4"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5DB2B4F2"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2BD493D0"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15375B9F"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w:t>
            </w:r>
          </w:p>
        </w:tc>
        <w:tc>
          <w:tcPr>
            <w:tcW w:w="1482" w:type="dxa"/>
            <w:tcBorders>
              <w:top w:val="single" w:sz="8" w:space="0" w:color="AEAEAE"/>
              <w:left w:val="nil"/>
              <w:bottom w:val="single" w:sz="8" w:space="0" w:color="AEAEAE"/>
              <w:right w:val="single" w:sz="8" w:space="0" w:color="E0E0E0"/>
            </w:tcBorders>
            <w:shd w:val="clear" w:color="auto" w:fill="F9F9FB"/>
          </w:tcPr>
          <w:p w14:paraId="07C29A1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21.067</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4F9D0D3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5711A43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5AD4CD2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12.78</w:t>
            </w:r>
          </w:p>
        </w:tc>
        <w:tc>
          <w:tcPr>
            <w:tcW w:w="1420" w:type="dxa"/>
            <w:tcBorders>
              <w:top w:val="single" w:sz="8" w:space="0" w:color="AEAEAE"/>
              <w:left w:val="single" w:sz="8" w:space="0" w:color="E0E0E0"/>
              <w:bottom w:val="single" w:sz="8" w:space="0" w:color="AEAEAE"/>
              <w:right w:val="nil"/>
            </w:tcBorders>
            <w:shd w:val="clear" w:color="auto" w:fill="F9F9FB"/>
          </w:tcPr>
          <w:p w14:paraId="30CE695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29.35</w:t>
            </w:r>
          </w:p>
        </w:tc>
      </w:tr>
      <w:tr w:rsidR="00656386" w:rsidRPr="00B965BA" w14:paraId="2FC1EB27"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36B88C15"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60E2C67C"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76E58079"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w:t>
            </w:r>
          </w:p>
        </w:tc>
        <w:tc>
          <w:tcPr>
            <w:tcW w:w="1482" w:type="dxa"/>
            <w:tcBorders>
              <w:top w:val="single" w:sz="8" w:space="0" w:color="AEAEAE"/>
              <w:left w:val="nil"/>
              <w:bottom w:val="single" w:sz="8" w:space="0" w:color="AEAEAE"/>
              <w:right w:val="single" w:sz="8" w:space="0" w:color="E0E0E0"/>
            </w:tcBorders>
            <w:shd w:val="clear" w:color="auto" w:fill="F9F9FB"/>
          </w:tcPr>
          <w:p w14:paraId="5D7EA4B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13.694</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5E818C3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2AEE1438"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0A8A7F3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5.41</w:t>
            </w:r>
          </w:p>
        </w:tc>
        <w:tc>
          <w:tcPr>
            <w:tcW w:w="1420" w:type="dxa"/>
            <w:tcBorders>
              <w:top w:val="single" w:sz="8" w:space="0" w:color="AEAEAE"/>
              <w:left w:val="single" w:sz="8" w:space="0" w:color="E0E0E0"/>
              <w:bottom w:val="single" w:sz="8" w:space="0" w:color="AEAEAE"/>
              <w:right w:val="nil"/>
            </w:tcBorders>
            <w:shd w:val="clear" w:color="auto" w:fill="F9F9FB"/>
          </w:tcPr>
          <w:p w14:paraId="7E3E1BE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21.98</w:t>
            </w:r>
          </w:p>
        </w:tc>
      </w:tr>
      <w:tr w:rsidR="00656386" w:rsidRPr="00B965BA" w14:paraId="7972623F"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3D66F67C"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320AB92E"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nil"/>
              <w:right w:val="nil"/>
            </w:tcBorders>
            <w:shd w:val="clear" w:color="auto" w:fill="E0E0E0"/>
          </w:tcPr>
          <w:p w14:paraId="606EF426"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QT</w:t>
            </w:r>
          </w:p>
        </w:tc>
        <w:tc>
          <w:tcPr>
            <w:tcW w:w="1482" w:type="dxa"/>
            <w:tcBorders>
              <w:top w:val="single" w:sz="8" w:space="0" w:color="AEAEAE"/>
              <w:left w:val="nil"/>
              <w:bottom w:val="nil"/>
              <w:right w:val="single" w:sz="8" w:space="0" w:color="E0E0E0"/>
            </w:tcBorders>
            <w:shd w:val="clear" w:color="auto" w:fill="F9F9FB"/>
          </w:tcPr>
          <w:p w14:paraId="1B9938DD"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12.508</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nil"/>
              <w:right w:val="single" w:sz="8" w:space="0" w:color="E0E0E0"/>
            </w:tcBorders>
            <w:shd w:val="clear" w:color="auto" w:fill="F9F9FB"/>
          </w:tcPr>
          <w:p w14:paraId="60272EB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nil"/>
              <w:right w:val="single" w:sz="8" w:space="0" w:color="E0E0E0"/>
            </w:tcBorders>
            <w:shd w:val="clear" w:color="auto" w:fill="F9F9FB"/>
          </w:tcPr>
          <w:p w14:paraId="5A37A6F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nil"/>
              <w:right w:val="single" w:sz="8" w:space="0" w:color="E0E0E0"/>
            </w:tcBorders>
            <w:shd w:val="clear" w:color="auto" w:fill="F9F9FB"/>
          </w:tcPr>
          <w:p w14:paraId="240D9AC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4.22</w:t>
            </w:r>
          </w:p>
        </w:tc>
        <w:tc>
          <w:tcPr>
            <w:tcW w:w="1420" w:type="dxa"/>
            <w:tcBorders>
              <w:top w:val="single" w:sz="8" w:space="0" w:color="AEAEAE"/>
              <w:left w:val="single" w:sz="8" w:space="0" w:color="E0E0E0"/>
              <w:bottom w:val="nil"/>
              <w:right w:val="nil"/>
            </w:tcBorders>
            <w:shd w:val="clear" w:color="auto" w:fill="F9F9FB"/>
          </w:tcPr>
          <w:p w14:paraId="38F711C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20.79</w:t>
            </w:r>
          </w:p>
        </w:tc>
      </w:tr>
      <w:tr w:rsidR="00656386" w:rsidRPr="00B965BA" w14:paraId="28CF3848"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3430125C"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val="restart"/>
            <w:tcBorders>
              <w:top w:val="single" w:sz="8" w:space="0" w:color="AEAEAE"/>
              <w:left w:val="nil"/>
              <w:bottom w:val="nil"/>
              <w:right w:val="nil"/>
            </w:tcBorders>
            <w:shd w:val="clear" w:color="auto" w:fill="E0E0E0"/>
          </w:tcPr>
          <w:p w14:paraId="333D167C"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QT</w:t>
            </w:r>
          </w:p>
        </w:tc>
        <w:tc>
          <w:tcPr>
            <w:tcW w:w="1096" w:type="dxa"/>
            <w:tcBorders>
              <w:top w:val="single" w:sz="8" w:space="0" w:color="AEAEAE"/>
              <w:left w:val="nil"/>
              <w:bottom w:val="single" w:sz="8" w:space="0" w:color="AEAEAE"/>
              <w:right w:val="nil"/>
            </w:tcBorders>
            <w:shd w:val="clear" w:color="auto" w:fill="E0E0E0"/>
          </w:tcPr>
          <w:p w14:paraId="49945C54"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w:t>
            </w:r>
          </w:p>
        </w:tc>
        <w:tc>
          <w:tcPr>
            <w:tcW w:w="1482" w:type="dxa"/>
            <w:tcBorders>
              <w:top w:val="single" w:sz="8" w:space="0" w:color="AEAEAE"/>
              <w:left w:val="nil"/>
              <w:bottom w:val="single" w:sz="8" w:space="0" w:color="AEAEAE"/>
              <w:right w:val="single" w:sz="8" w:space="0" w:color="E0E0E0"/>
            </w:tcBorders>
            <w:shd w:val="clear" w:color="auto" w:fill="F9F9FB"/>
          </w:tcPr>
          <w:p w14:paraId="5BA6CEB7"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8.873</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2955384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455C773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.027</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07569C7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.59</w:t>
            </w:r>
          </w:p>
        </w:tc>
        <w:tc>
          <w:tcPr>
            <w:tcW w:w="1420" w:type="dxa"/>
            <w:tcBorders>
              <w:top w:val="single" w:sz="8" w:space="0" w:color="AEAEAE"/>
              <w:left w:val="single" w:sz="8" w:space="0" w:color="E0E0E0"/>
              <w:bottom w:val="single" w:sz="8" w:space="0" w:color="AEAEAE"/>
              <w:right w:val="nil"/>
            </w:tcBorders>
            <w:shd w:val="clear" w:color="auto" w:fill="F9F9FB"/>
          </w:tcPr>
          <w:p w14:paraId="20BDB4D6"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17.16</w:t>
            </w:r>
          </w:p>
        </w:tc>
      </w:tr>
      <w:tr w:rsidR="00656386" w:rsidRPr="00B965BA" w14:paraId="292B3D03"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30AEE106"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3FFB65DE"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2A7FC274"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w:t>
            </w:r>
          </w:p>
        </w:tc>
        <w:tc>
          <w:tcPr>
            <w:tcW w:w="1482" w:type="dxa"/>
            <w:tcBorders>
              <w:top w:val="single" w:sz="8" w:space="0" w:color="AEAEAE"/>
              <w:left w:val="nil"/>
              <w:bottom w:val="single" w:sz="8" w:space="0" w:color="AEAEAE"/>
              <w:right w:val="single" w:sz="8" w:space="0" w:color="E0E0E0"/>
            </w:tcBorders>
            <w:shd w:val="clear" w:color="auto" w:fill="F9F9FB"/>
          </w:tcPr>
          <w:p w14:paraId="02539697"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-8.292</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5BC4C60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26EE6DC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.050</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23F5B38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-16.58</w:t>
            </w:r>
          </w:p>
        </w:tc>
        <w:tc>
          <w:tcPr>
            <w:tcW w:w="1420" w:type="dxa"/>
            <w:tcBorders>
              <w:top w:val="single" w:sz="8" w:space="0" w:color="AEAEAE"/>
              <w:left w:val="single" w:sz="8" w:space="0" w:color="E0E0E0"/>
              <w:bottom w:val="single" w:sz="8" w:space="0" w:color="AEAEAE"/>
              <w:right w:val="nil"/>
            </w:tcBorders>
            <w:shd w:val="clear" w:color="auto" w:fill="F9F9FB"/>
          </w:tcPr>
          <w:p w14:paraId="23F5D64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-.01</w:t>
            </w:r>
          </w:p>
        </w:tc>
      </w:tr>
      <w:tr w:rsidR="00656386" w:rsidRPr="00B965BA" w14:paraId="5CDC47D0"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7AD06B49"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28B0CF80"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22151E45"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w:t>
            </w:r>
          </w:p>
        </w:tc>
        <w:tc>
          <w:tcPr>
            <w:tcW w:w="1482" w:type="dxa"/>
            <w:tcBorders>
              <w:top w:val="single" w:sz="8" w:space="0" w:color="AEAEAE"/>
              <w:left w:val="nil"/>
              <w:bottom w:val="single" w:sz="8" w:space="0" w:color="AEAEAE"/>
              <w:right w:val="single" w:sz="8" w:space="0" w:color="E0E0E0"/>
            </w:tcBorders>
            <w:shd w:val="clear" w:color="auto" w:fill="F9F9FB"/>
          </w:tcPr>
          <w:p w14:paraId="1F36FC7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8.559</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1B7FE19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13FECDA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.038</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3123568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.27</w:t>
            </w:r>
          </w:p>
        </w:tc>
        <w:tc>
          <w:tcPr>
            <w:tcW w:w="1420" w:type="dxa"/>
            <w:tcBorders>
              <w:top w:val="single" w:sz="8" w:space="0" w:color="AEAEAE"/>
              <w:left w:val="single" w:sz="8" w:space="0" w:color="E0E0E0"/>
              <w:bottom w:val="single" w:sz="8" w:space="0" w:color="AEAEAE"/>
              <w:right w:val="nil"/>
            </w:tcBorders>
            <w:shd w:val="clear" w:color="auto" w:fill="F9F9FB"/>
          </w:tcPr>
          <w:p w14:paraId="33BC60D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16.84</w:t>
            </w:r>
          </w:p>
        </w:tc>
      </w:tr>
      <w:tr w:rsidR="00656386" w:rsidRPr="00B965BA" w14:paraId="12F9B02C"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09BBCE62"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04E93496"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01930DB3"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w:t>
            </w:r>
          </w:p>
        </w:tc>
        <w:tc>
          <w:tcPr>
            <w:tcW w:w="1482" w:type="dxa"/>
            <w:tcBorders>
              <w:top w:val="single" w:sz="8" w:space="0" w:color="AEAEAE"/>
              <w:left w:val="nil"/>
              <w:bottom w:val="single" w:sz="8" w:space="0" w:color="AEAEAE"/>
              <w:right w:val="single" w:sz="8" w:space="0" w:color="E0E0E0"/>
            </w:tcBorders>
            <w:shd w:val="clear" w:color="auto" w:fill="F9F9FB"/>
          </w:tcPr>
          <w:p w14:paraId="0181502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1.186</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58EC2CD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7780856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.999</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1889F35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-7.10</w:t>
            </w:r>
          </w:p>
        </w:tc>
        <w:tc>
          <w:tcPr>
            <w:tcW w:w="1420" w:type="dxa"/>
            <w:tcBorders>
              <w:top w:val="single" w:sz="8" w:space="0" w:color="AEAEAE"/>
              <w:left w:val="single" w:sz="8" w:space="0" w:color="E0E0E0"/>
              <w:bottom w:val="single" w:sz="8" w:space="0" w:color="AEAEAE"/>
              <w:right w:val="nil"/>
            </w:tcBorders>
            <w:shd w:val="clear" w:color="auto" w:fill="F9F9FB"/>
          </w:tcPr>
          <w:p w14:paraId="7F4847D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9.47</w:t>
            </w:r>
          </w:p>
        </w:tc>
      </w:tr>
      <w:tr w:rsidR="00656386" w:rsidRPr="00B965BA" w14:paraId="58CE529E" w14:textId="77777777">
        <w:tblPrEx>
          <w:tblCellMar>
            <w:top w:w="0" w:type="dxa"/>
            <w:bottom w:w="0" w:type="dxa"/>
          </w:tblCellMar>
        </w:tblPrEx>
        <w:trPr>
          <w:cantSplit/>
        </w:trPr>
        <w:tc>
          <w:tcPr>
            <w:tcW w:w="1173" w:type="dxa"/>
            <w:vMerge/>
            <w:tcBorders>
              <w:top w:val="single" w:sz="8" w:space="0" w:color="152935"/>
              <w:left w:val="nil"/>
              <w:bottom w:val="nil"/>
              <w:right w:val="nil"/>
            </w:tcBorders>
            <w:shd w:val="clear" w:color="auto" w:fill="E0E0E0"/>
          </w:tcPr>
          <w:p w14:paraId="0FE8352B"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5A4C7A67"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nil"/>
              <w:right w:val="nil"/>
            </w:tcBorders>
            <w:shd w:val="clear" w:color="auto" w:fill="E0E0E0"/>
          </w:tcPr>
          <w:p w14:paraId="43009BB5"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HT</w:t>
            </w:r>
          </w:p>
        </w:tc>
        <w:tc>
          <w:tcPr>
            <w:tcW w:w="1482" w:type="dxa"/>
            <w:tcBorders>
              <w:top w:val="single" w:sz="8" w:space="0" w:color="AEAEAE"/>
              <w:left w:val="nil"/>
              <w:bottom w:val="nil"/>
              <w:right w:val="single" w:sz="8" w:space="0" w:color="E0E0E0"/>
            </w:tcBorders>
            <w:shd w:val="clear" w:color="auto" w:fill="F9F9FB"/>
          </w:tcPr>
          <w:p w14:paraId="096243E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-12.508</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nil"/>
              <w:right w:val="single" w:sz="8" w:space="0" w:color="E0E0E0"/>
            </w:tcBorders>
            <w:shd w:val="clear" w:color="auto" w:fill="F9F9FB"/>
          </w:tcPr>
          <w:p w14:paraId="19D2A90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nil"/>
              <w:right w:val="single" w:sz="8" w:space="0" w:color="E0E0E0"/>
            </w:tcBorders>
            <w:shd w:val="clear" w:color="auto" w:fill="F9F9FB"/>
          </w:tcPr>
          <w:p w14:paraId="41ABB51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nil"/>
              <w:right w:val="single" w:sz="8" w:space="0" w:color="E0E0E0"/>
            </w:tcBorders>
            <w:shd w:val="clear" w:color="auto" w:fill="F9F9FB"/>
          </w:tcPr>
          <w:p w14:paraId="734FA9C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-20.79</w:t>
            </w:r>
          </w:p>
        </w:tc>
        <w:tc>
          <w:tcPr>
            <w:tcW w:w="1420" w:type="dxa"/>
            <w:tcBorders>
              <w:top w:val="single" w:sz="8" w:space="0" w:color="AEAEAE"/>
              <w:left w:val="single" w:sz="8" w:space="0" w:color="E0E0E0"/>
              <w:bottom w:val="nil"/>
              <w:right w:val="nil"/>
            </w:tcBorders>
            <w:shd w:val="clear" w:color="auto" w:fill="F9F9FB"/>
          </w:tcPr>
          <w:p w14:paraId="5231BA8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-4.22</w:t>
            </w:r>
          </w:p>
        </w:tc>
      </w:tr>
      <w:tr w:rsidR="00656386" w:rsidRPr="00B965BA" w14:paraId="53CC72D2" w14:textId="77777777">
        <w:tblPrEx>
          <w:tblCellMar>
            <w:top w:w="0" w:type="dxa"/>
            <w:bottom w:w="0" w:type="dxa"/>
          </w:tblCellMar>
        </w:tblPrEx>
        <w:trPr>
          <w:cantSplit/>
        </w:trPr>
        <w:tc>
          <w:tcPr>
            <w:tcW w:w="1173" w:type="dxa"/>
            <w:vMerge w:val="restart"/>
            <w:tcBorders>
              <w:top w:val="single" w:sz="8" w:space="0" w:color="AEAEAE"/>
              <w:left w:val="nil"/>
              <w:bottom w:val="single" w:sz="8" w:space="0" w:color="152935"/>
              <w:right w:val="nil"/>
            </w:tcBorders>
            <w:shd w:val="clear" w:color="auto" w:fill="E0E0E0"/>
          </w:tcPr>
          <w:p w14:paraId="7E44555B"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Bonferroni</w:t>
            </w:r>
          </w:p>
        </w:tc>
        <w:tc>
          <w:tcPr>
            <w:tcW w:w="1050" w:type="dxa"/>
            <w:vMerge w:val="restart"/>
            <w:tcBorders>
              <w:top w:val="single" w:sz="8" w:space="0" w:color="AEAEAE"/>
              <w:left w:val="nil"/>
              <w:bottom w:val="nil"/>
              <w:right w:val="nil"/>
            </w:tcBorders>
            <w:shd w:val="clear" w:color="auto" w:fill="E0E0E0"/>
          </w:tcPr>
          <w:p w14:paraId="1E8B7BB9"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w:t>
            </w:r>
          </w:p>
        </w:tc>
        <w:tc>
          <w:tcPr>
            <w:tcW w:w="1096" w:type="dxa"/>
            <w:tcBorders>
              <w:top w:val="single" w:sz="8" w:space="0" w:color="AEAEAE"/>
              <w:left w:val="nil"/>
              <w:bottom w:val="single" w:sz="8" w:space="0" w:color="AEAEAE"/>
              <w:right w:val="nil"/>
            </w:tcBorders>
            <w:shd w:val="clear" w:color="auto" w:fill="E0E0E0"/>
          </w:tcPr>
          <w:p w14:paraId="68161ED4"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w:t>
            </w:r>
          </w:p>
        </w:tc>
        <w:tc>
          <w:tcPr>
            <w:tcW w:w="1482" w:type="dxa"/>
            <w:tcBorders>
              <w:top w:val="single" w:sz="8" w:space="0" w:color="AEAEAE"/>
              <w:left w:val="nil"/>
              <w:bottom w:val="single" w:sz="8" w:space="0" w:color="AEAEAE"/>
              <w:right w:val="single" w:sz="8" w:space="0" w:color="E0E0E0"/>
            </w:tcBorders>
            <w:shd w:val="clear" w:color="auto" w:fill="F9F9FB"/>
          </w:tcPr>
          <w:p w14:paraId="33A994D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-17.166</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0BBEDBB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33FEA68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4B47A71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-24.50</w:t>
            </w:r>
          </w:p>
        </w:tc>
        <w:tc>
          <w:tcPr>
            <w:tcW w:w="1420" w:type="dxa"/>
            <w:tcBorders>
              <w:top w:val="single" w:sz="8" w:space="0" w:color="AEAEAE"/>
              <w:left w:val="single" w:sz="8" w:space="0" w:color="E0E0E0"/>
              <w:bottom w:val="single" w:sz="8" w:space="0" w:color="AEAEAE"/>
              <w:right w:val="nil"/>
            </w:tcBorders>
            <w:shd w:val="clear" w:color="auto" w:fill="F9F9FB"/>
          </w:tcPr>
          <w:p w14:paraId="16E11417"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-9.83</w:t>
            </w:r>
          </w:p>
        </w:tc>
      </w:tr>
      <w:tr w:rsidR="00656386" w:rsidRPr="00B965BA" w14:paraId="421BA007"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655DD288"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5B6288FE"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6E2E4D17"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w:t>
            </w:r>
          </w:p>
        </w:tc>
        <w:tc>
          <w:tcPr>
            <w:tcW w:w="1482" w:type="dxa"/>
            <w:tcBorders>
              <w:top w:val="single" w:sz="8" w:space="0" w:color="AEAEAE"/>
              <w:left w:val="nil"/>
              <w:bottom w:val="single" w:sz="8" w:space="0" w:color="AEAEAE"/>
              <w:right w:val="single" w:sz="8" w:space="0" w:color="E0E0E0"/>
            </w:tcBorders>
            <w:shd w:val="clear" w:color="auto" w:fill="F9F9FB"/>
          </w:tcPr>
          <w:p w14:paraId="01505CE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-.315</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0307B80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5A2C607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1.000</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737D1B0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-7.65</w:t>
            </w:r>
          </w:p>
        </w:tc>
        <w:tc>
          <w:tcPr>
            <w:tcW w:w="1420" w:type="dxa"/>
            <w:tcBorders>
              <w:top w:val="single" w:sz="8" w:space="0" w:color="AEAEAE"/>
              <w:left w:val="single" w:sz="8" w:space="0" w:color="E0E0E0"/>
              <w:bottom w:val="single" w:sz="8" w:space="0" w:color="AEAEAE"/>
              <w:right w:val="nil"/>
            </w:tcBorders>
            <w:shd w:val="clear" w:color="auto" w:fill="F9F9FB"/>
          </w:tcPr>
          <w:p w14:paraId="2183388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7.02</w:t>
            </w:r>
          </w:p>
        </w:tc>
      </w:tr>
      <w:tr w:rsidR="00656386" w:rsidRPr="00B965BA" w14:paraId="14671AE8"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38D70D5A"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2D28033F"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731161A6"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w:t>
            </w:r>
          </w:p>
        </w:tc>
        <w:tc>
          <w:tcPr>
            <w:tcW w:w="1482" w:type="dxa"/>
            <w:tcBorders>
              <w:top w:val="single" w:sz="8" w:space="0" w:color="AEAEAE"/>
              <w:left w:val="nil"/>
              <w:bottom w:val="single" w:sz="8" w:space="0" w:color="AEAEAE"/>
              <w:right w:val="single" w:sz="8" w:space="0" w:color="E0E0E0"/>
            </w:tcBorders>
            <w:shd w:val="clear" w:color="auto" w:fill="F9F9FB"/>
          </w:tcPr>
          <w:p w14:paraId="7CDC0E5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-7.688</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2120301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6AE203F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.032</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7BBF5FF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-15.02</w:t>
            </w:r>
          </w:p>
        </w:tc>
        <w:tc>
          <w:tcPr>
            <w:tcW w:w="1420" w:type="dxa"/>
            <w:tcBorders>
              <w:top w:val="single" w:sz="8" w:space="0" w:color="AEAEAE"/>
              <w:left w:val="single" w:sz="8" w:space="0" w:color="E0E0E0"/>
              <w:bottom w:val="single" w:sz="8" w:space="0" w:color="AEAEAE"/>
              <w:right w:val="nil"/>
            </w:tcBorders>
            <w:shd w:val="clear" w:color="auto" w:fill="F9F9FB"/>
          </w:tcPr>
          <w:p w14:paraId="77D07D6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-.35</w:t>
            </w:r>
          </w:p>
        </w:tc>
      </w:tr>
      <w:tr w:rsidR="00656386" w:rsidRPr="00B965BA" w14:paraId="68F1045E"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527FE4F6"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0F7F916E"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2BFAD731"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HT</w:t>
            </w:r>
          </w:p>
        </w:tc>
        <w:tc>
          <w:tcPr>
            <w:tcW w:w="1482" w:type="dxa"/>
            <w:tcBorders>
              <w:top w:val="single" w:sz="8" w:space="0" w:color="AEAEAE"/>
              <w:left w:val="nil"/>
              <w:bottom w:val="single" w:sz="8" w:space="0" w:color="AEAEAE"/>
              <w:right w:val="single" w:sz="8" w:space="0" w:color="E0E0E0"/>
            </w:tcBorders>
            <w:shd w:val="clear" w:color="auto" w:fill="F9F9FB"/>
          </w:tcPr>
          <w:p w14:paraId="511E4F6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-21.382</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12D95C78"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37BD1B98"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6CD8724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-28.72</w:t>
            </w:r>
          </w:p>
        </w:tc>
        <w:tc>
          <w:tcPr>
            <w:tcW w:w="1420" w:type="dxa"/>
            <w:tcBorders>
              <w:top w:val="single" w:sz="8" w:space="0" w:color="AEAEAE"/>
              <w:left w:val="single" w:sz="8" w:space="0" w:color="E0E0E0"/>
              <w:bottom w:val="single" w:sz="8" w:space="0" w:color="AEAEAE"/>
              <w:right w:val="nil"/>
            </w:tcBorders>
            <w:shd w:val="clear" w:color="auto" w:fill="F9F9FB"/>
          </w:tcPr>
          <w:p w14:paraId="46A5FD3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-14.05</w:t>
            </w:r>
          </w:p>
        </w:tc>
      </w:tr>
      <w:tr w:rsidR="00656386" w:rsidRPr="00B965BA" w14:paraId="4F9636B9"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014189FB"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4A571103"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nil"/>
              <w:right w:val="nil"/>
            </w:tcBorders>
            <w:shd w:val="clear" w:color="auto" w:fill="E0E0E0"/>
          </w:tcPr>
          <w:p w14:paraId="09348E17"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QT</w:t>
            </w:r>
          </w:p>
        </w:tc>
        <w:tc>
          <w:tcPr>
            <w:tcW w:w="1482" w:type="dxa"/>
            <w:tcBorders>
              <w:top w:val="single" w:sz="8" w:space="0" w:color="AEAEAE"/>
              <w:left w:val="nil"/>
              <w:bottom w:val="nil"/>
              <w:right w:val="single" w:sz="8" w:space="0" w:color="E0E0E0"/>
            </w:tcBorders>
            <w:shd w:val="clear" w:color="auto" w:fill="F9F9FB"/>
          </w:tcPr>
          <w:p w14:paraId="403BB9C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-8.873</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nil"/>
              <w:right w:val="single" w:sz="8" w:space="0" w:color="E0E0E0"/>
            </w:tcBorders>
            <w:shd w:val="clear" w:color="auto" w:fill="F9F9FB"/>
          </w:tcPr>
          <w:p w14:paraId="4E540F8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nil"/>
              <w:right w:val="single" w:sz="8" w:space="0" w:color="E0E0E0"/>
            </w:tcBorders>
            <w:shd w:val="clear" w:color="auto" w:fill="F9F9FB"/>
          </w:tcPr>
          <w:p w14:paraId="09E51D1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.006</w:t>
            </w:r>
          </w:p>
        </w:tc>
        <w:tc>
          <w:tcPr>
            <w:tcW w:w="1420" w:type="dxa"/>
            <w:tcBorders>
              <w:top w:val="single" w:sz="8" w:space="0" w:color="AEAEAE"/>
              <w:left w:val="single" w:sz="8" w:space="0" w:color="E0E0E0"/>
              <w:bottom w:val="nil"/>
              <w:right w:val="single" w:sz="8" w:space="0" w:color="E0E0E0"/>
            </w:tcBorders>
            <w:shd w:val="clear" w:color="auto" w:fill="F9F9FB"/>
          </w:tcPr>
          <w:p w14:paraId="3598D94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-16.21</w:t>
            </w:r>
          </w:p>
        </w:tc>
        <w:tc>
          <w:tcPr>
            <w:tcW w:w="1420" w:type="dxa"/>
            <w:tcBorders>
              <w:top w:val="single" w:sz="8" w:space="0" w:color="AEAEAE"/>
              <w:left w:val="single" w:sz="8" w:space="0" w:color="E0E0E0"/>
              <w:bottom w:val="nil"/>
              <w:right w:val="nil"/>
            </w:tcBorders>
            <w:shd w:val="clear" w:color="auto" w:fill="F9F9FB"/>
          </w:tcPr>
          <w:p w14:paraId="43D4A3A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-1.54</w:t>
            </w:r>
          </w:p>
        </w:tc>
      </w:tr>
      <w:tr w:rsidR="00656386" w:rsidRPr="00B965BA" w14:paraId="1F2BCD00"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50BE2BE0"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val="restart"/>
            <w:tcBorders>
              <w:top w:val="single" w:sz="8" w:space="0" w:color="AEAEAE"/>
              <w:left w:val="nil"/>
              <w:bottom w:val="nil"/>
              <w:right w:val="nil"/>
            </w:tcBorders>
            <w:shd w:val="clear" w:color="auto" w:fill="E0E0E0"/>
          </w:tcPr>
          <w:p w14:paraId="2AA613F5"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w:t>
            </w:r>
          </w:p>
        </w:tc>
        <w:tc>
          <w:tcPr>
            <w:tcW w:w="1096" w:type="dxa"/>
            <w:tcBorders>
              <w:top w:val="single" w:sz="8" w:space="0" w:color="AEAEAE"/>
              <w:left w:val="nil"/>
              <w:bottom w:val="single" w:sz="8" w:space="0" w:color="AEAEAE"/>
              <w:right w:val="nil"/>
            </w:tcBorders>
            <w:shd w:val="clear" w:color="auto" w:fill="E0E0E0"/>
          </w:tcPr>
          <w:p w14:paraId="405860D7"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w:t>
            </w:r>
          </w:p>
        </w:tc>
        <w:tc>
          <w:tcPr>
            <w:tcW w:w="1482" w:type="dxa"/>
            <w:tcBorders>
              <w:top w:val="single" w:sz="8" w:space="0" w:color="AEAEAE"/>
              <w:left w:val="nil"/>
              <w:bottom w:val="single" w:sz="8" w:space="0" w:color="AEAEAE"/>
              <w:right w:val="single" w:sz="8" w:space="0" w:color="E0E0E0"/>
            </w:tcBorders>
            <w:shd w:val="clear" w:color="auto" w:fill="F9F9FB"/>
          </w:tcPr>
          <w:p w14:paraId="1987F2D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17.166</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0F7C210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280C249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74E3C7C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9.83</w:t>
            </w:r>
          </w:p>
        </w:tc>
        <w:tc>
          <w:tcPr>
            <w:tcW w:w="1420" w:type="dxa"/>
            <w:tcBorders>
              <w:top w:val="single" w:sz="8" w:space="0" w:color="AEAEAE"/>
              <w:left w:val="single" w:sz="8" w:space="0" w:color="E0E0E0"/>
              <w:bottom w:val="single" w:sz="8" w:space="0" w:color="AEAEAE"/>
              <w:right w:val="nil"/>
            </w:tcBorders>
            <w:shd w:val="clear" w:color="auto" w:fill="F9F9FB"/>
          </w:tcPr>
          <w:p w14:paraId="61734BB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24.50</w:t>
            </w:r>
          </w:p>
        </w:tc>
      </w:tr>
      <w:tr w:rsidR="00656386" w:rsidRPr="00B965BA" w14:paraId="36FDFC5C"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6E642A9A"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13C3393A"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43773379"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w:t>
            </w:r>
          </w:p>
        </w:tc>
        <w:tc>
          <w:tcPr>
            <w:tcW w:w="1482" w:type="dxa"/>
            <w:tcBorders>
              <w:top w:val="single" w:sz="8" w:space="0" w:color="AEAEAE"/>
              <w:left w:val="nil"/>
              <w:bottom w:val="single" w:sz="8" w:space="0" w:color="AEAEAE"/>
              <w:right w:val="single" w:sz="8" w:space="0" w:color="E0E0E0"/>
            </w:tcBorders>
            <w:shd w:val="clear" w:color="auto" w:fill="F9F9FB"/>
          </w:tcPr>
          <w:p w14:paraId="4EFE74C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16.851</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12D315F8"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46FE817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2CBA93A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9.52</w:t>
            </w:r>
          </w:p>
        </w:tc>
        <w:tc>
          <w:tcPr>
            <w:tcW w:w="1420" w:type="dxa"/>
            <w:tcBorders>
              <w:top w:val="single" w:sz="8" w:space="0" w:color="AEAEAE"/>
              <w:left w:val="single" w:sz="8" w:space="0" w:color="E0E0E0"/>
              <w:bottom w:val="single" w:sz="8" w:space="0" w:color="AEAEAE"/>
              <w:right w:val="nil"/>
            </w:tcBorders>
            <w:shd w:val="clear" w:color="auto" w:fill="F9F9FB"/>
          </w:tcPr>
          <w:p w14:paraId="0CBFD93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24.19</w:t>
            </w:r>
          </w:p>
        </w:tc>
      </w:tr>
      <w:tr w:rsidR="00656386" w:rsidRPr="00B965BA" w14:paraId="6047421A"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48C73149"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1CBA8B86"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3B874A87"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w:t>
            </w:r>
          </w:p>
        </w:tc>
        <w:tc>
          <w:tcPr>
            <w:tcW w:w="1482" w:type="dxa"/>
            <w:tcBorders>
              <w:top w:val="single" w:sz="8" w:space="0" w:color="AEAEAE"/>
              <w:left w:val="nil"/>
              <w:bottom w:val="single" w:sz="8" w:space="0" w:color="AEAEAE"/>
              <w:right w:val="single" w:sz="8" w:space="0" w:color="E0E0E0"/>
            </w:tcBorders>
            <w:shd w:val="clear" w:color="auto" w:fill="F9F9FB"/>
          </w:tcPr>
          <w:p w14:paraId="5042F56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9.478</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33CC905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49CAF88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.003</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0AAC59F6"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2.14</w:t>
            </w:r>
          </w:p>
        </w:tc>
        <w:tc>
          <w:tcPr>
            <w:tcW w:w="1420" w:type="dxa"/>
            <w:tcBorders>
              <w:top w:val="single" w:sz="8" w:space="0" w:color="AEAEAE"/>
              <w:left w:val="single" w:sz="8" w:space="0" w:color="E0E0E0"/>
              <w:bottom w:val="single" w:sz="8" w:space="0" w:color="AEAEAE"/>
              <w:right w:val="nil"/>
            </w:tcBorders>
            <w:shd w:val="clear" w:color="auto" w:fill="F9F9FB"/>
          </w:tcPr>
          <w:p w14:paraId="1103F7D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16.81</w:t>
            </w:r>
          </w:p>
        </w:tc>
      </w:tr>
      <w:tr w:rsidR="00656386" w:rsidRPr="00B965BA" w14:paraId="1C5EC400"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28BFC13A"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5F64A97B"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33C6C49A"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HT</w:t>
            </w:r>
          </w:p>
        </w:tc>
        <w:tc>
          <w:tcPr>
            <w:tcW w:w="1482" w:type="dxa"/>
            <w:tcBorders>
              <w:top w:val="single" w:sz="8" w:space="0" w:color="AEAEAE"/>
              <w:left w:val="nil"/>
              <w:bottom w:val="single" w:sz="8" w:space="0" w:color="AEAEAE"/>
              <w:right w:val="single" w:sz="8" w:space="0" w:color="E0E0E0"/>
            </w:tcBorders>
            <w:shd w:val="clear" w:color="auto" w:fill="F9F9FB"/>
          </w:tcPr>
          <w:p w14:paraId="6B71178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-4.216</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6CA01F68"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55E1CDB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1.000</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529EE0B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-11.55</w:t>
            </w:r>
          </w:p>
        </w:tc>
        <w:tc>
          <w:tcPr>
            <w:tcW w:w="1420" w:type="dxa"/>
            <w:tcBorders>
              <w:top w:val="single" w:sz="8" w:space="0" w:color="AEAEAE"/>
              <w:left w:val="single" w:sz="8" w:space="0" w:color="E0E0E0"/>
              <w:bottom w:val="single" w:sz="8" w:space="0" w:color="AEAEAE"/>
              <w:right w:val="nil"/>
            </w:tcBorders>
            <w:shd w:val="clear" w:color="auto" w:fill="F9F9FB"/>
          </w:tcPr>
          <w:p w14:paraId="341ECB0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3.12</w:t>
            </w:r>
          </w:p>
        </w:tc>
      </w:tr>
      <w:tr w:rsidR="00656386" w:rsidRPr="00B965BA" w14:paraId="717E7F97"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7A91F748"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4CC889B4"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nil"/>
              <w:right w:val="nil"/>
            </w:tcBorders>
            <w:shd w:val="clear" w:color="auto" w:fill="E0E0E0"/>
          </w:tcPr>
          <w:p w14:paraId="4457A4AB"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QT</w:t>
            </w:r>
          </w:p>
        </w:tc>
        <w:tc>
          <w:tcPr>
            <w:tcW w:w="1482" w:type="dxa"/>
            <w:tcBorders>
              <w:top w:val="single" w:sz="8" w:space="0" w:color="AEAEAE"/>
              <w:left w:val="nil"/>
              <w:bottom w:val="nil"/>
              <w:right w:val="single" w:sz="8" w:space="0" w:color="E0E0E0"/>
            </w:tcBorders>
            <w:shd w:val="clear" w:color="auto" w:fill="F9F9FB"/>
          </w:tcPr>
          <w:p w14:paraId="71550BA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8.292</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nil"/>
              <w:right w:val="single" w:sz="8" w:space="0" w:color="E0E0E0"/>
            </w:tcBorders>
            <w:shd w:val="clear" w:color="auto" w:fill="F9F9FB"/>
          </w:tcPr>
          <w:p w14:paraId="66AC4C0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nil"/>
              <w:right w:val="single" w:sz="8" w:space="0" w:color="E0E0E0"/>
            </w:tcBorders>
            <w:shd w:val="clear" w:color="auto" w:fill="F9F9FB"/>
          </w:tcPr>
          <w:p w14:paraId="7AEE4E7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.014</w:t>
            </w:r>
          </w:p>
        </w:tc>
        <w:tc>
          <w:tcPr>
            <w:tcW w:w="1420" w:type="dxa"/>
            <w:tcBorders>
              <w:top w:val="single" w:sz="8" w:space="0" w:color="AEAEAE"/>
              <w:left w:val="single" w:sz="8" w:space="0" w:color="E0E0E0"/>
              <w:bottom w:val="nil"/>
              <w:right w:val="single" w:sz="8" w:space="0" w:color="E0E0E0"/>
            </w:tcBorders>
            <w:shd w:val="clear" w:color="auto" w:fill="F9F9FB"/>
          </w:tcPr>
          <w:p w14:paraId="2345DAF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.96</w:t>
            </w:r>
          </w:p>
        </w:tc>
        <w:tc>
          <w:tcPr>
            <w:tcW w:w="1420" w:type="dxa"/>
            <w:tcBorders>
              <w:top w:val="single" w:sz="8" w:space="0" w:color="AEAEAE"/>
              <w:left w:val="single" w:sz="8" w:space="0" w:color="E0E0E0"/>
              <w:bottom w:val="nil"/>
              <w:right w:val="nil"/>
            </w:tcBorders>
            <w:shd w:val="clear" w:color="auto" w:fill="F9F9FB"/>
          </w:tcPr>
          <w:p w14:paraId="49EF042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15.63</w:t>
            </w:r>
          </w:p>
        </w:tc>
      </w:tr>
      <w:tr w:rsidR="00656386" w:rsidRPr="00B965BA" w14:paraId="5E7DC4B0"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1CF1ABA2"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val="restart"/>
            <w:tcBorders>
              <w:top w:val="single" w:sz="8" w:space="0" w:color="AEAEAE"/>
              <w:left w:val="nil"/>
              <w:bottom w:val="nil"/>
              <w:right w:val="nil"/>
            </w:tcBorders>
            <w:shd w:val="clear" w:color="auto" w:fill="E0E0E0"/>
          </w:tcPr>
          <w:p w14:paraId="7E522F5A"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w:t>
            </w:r>
          </w:p>
        </w:tc>
        <w:tc>
          <w:tcPr>
            <w:tcW w:w="1096" w:type="dxa"/>
            <w:tcBorders>
              <w:top w:val="single" w:sz="8" w:space="0" w:color="AEAEAE"/>
              <w:left w:val="nil"/>
              <w:bottom w:val="single" w:sz="8" w:space="0" w:color="AEAEAE"/>
              <w:right w:val="nil"/>
            </w:tcBorders>
            <w:shd w:val="clear" w:color="auto" w:fill="E0E0E0"/>
          </w:tcPr>
          <w:p w14:paraId="31EF972B"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w:t>
            </w:r>
          </w:p>
        </w:tc>
        <w:tc>
          <w:tcPr>
            <w:tcW w:w="1482" w:type="dxa"/>
            <w:tcBorders>
              <w:top w:val="single" w:sz="8" w:space="0" w:color="AEAEAE"/>
              <w:left w:val="nil"/>
              <w:bottom w:val="single" w:sz="8" w:space="0" w:color="AEAEAE"/>
              <w:right w:val="single" w:sz="8" w:space="0" w:color="E0E0E0"/>
            </w:tcBorders>
            <w:shd w:val="clear" w:color="auto" w:fill="F9F9FB"/>
          </w:tcPr>
          <w:p w14:paraId="4F870FA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.315</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0B7175D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1AC31EC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1.000</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4A7FEE4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-7.02</w:t>
            </w:r>
          </w:p>
        </w:tc>
        <w:tc>
          <w:tcPr>
            <w:tcW w:w="1420" w:type="dxa"/>
            <w:tcBorders>
              <w:top w:val="single" w:sz="8" w:space="0" w:color="AEAEAE"/>
              <w:left w:val="single" w:sz="8" w:space="0" w:color="E0E0E0"/>
              <w:bottom w:val="single" w:sz="8" w:space="0" w:color="AEAEAE"/>
              <w:right w:val="nil"/>
            </w:tcBorders>
            <w:shd w:val="clear" w:color="auto" w:fill="F9F9FB"/>
          </w:tcPr>
          <w:p w14:paraId="28E46ED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7.65</w:t>
            </w:r>
          </w:p>
        </w:tc>
      </w:tr>
      <w:tr w:rsidR="00656386" w:rsidRPr="00B965BA" w14:paraId="17DE379B"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19EF7AD1"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13476677"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3532A219"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w:t>
            </w:r>
          </w:p>
        </w:tc>
        <w:tc>
          <w:tcPr>
            <w:tcW w:w="1482" w:type="dxa"/>
            <w:tcBorders>
              <w:top w:val="single" w:sz="8" w:space="0" w:color="AEAEAE"/>
              <w:left w:val="nil"/>
              <w:bottom w:val="single" w:sz="8" w:space="0" w:color="AEAEAE"/>
              <w:right w:val="single" w:sz="8" w:space="0" w:color="E0E0E0"/>
            </w:tcBorders>
            <w:shd w:val="clear" w:color="auto" w:fill="F9F9FB"/>
          </w:tcPr>
          <w:p w14:paraId="72815BC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-16.851</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67AA615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0E66340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01E6EB6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-24.19</w:t>
            </w:r>
          </w:p>
        </w:tc>
        <w:tc>
          <w:tcPr>
            <w:tcW w:w="1420" w:type="dxa"/>
            <w:tcBorders>
              <w:top w:val="single" w:sz="8" w:space="0" w:color="AEAEAE"/>
              <w:left w:val="single" w:sz="8" w:space="0" w:color="E0E0E0"/>
              <w:bottom w:val="single" w:sz="8" w:space="0" w:color="AEAEAE"/>
              <w:right w:val="nil"/>
            </w:tcBorders>
            <w:shd w:val="clear" w:color="auto" w:fill="F9F9FB"/>
          </w:tcPr>
          <w:p w14:paraId="12E28A3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-9.52</w:t>
            </w:r>
          </w:p>
        </w:tc>
      </w:tr>
      <w:tr w:rsidR="00656386" w:rsidRPr="00B965BA" w14:paraId="6F70225C"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4307FFF0"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24F270BB"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03DB87E9"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w:t>
            </w:r>
          </w:p>
        </w:tc>
        <w:tc>
          <w:tcPr>
            <w:tcW w:w="1482" w:type="dxa"/>
            <w:tcBorders>
              <w:top w:val="single" w:sz="8" w:space="0" w:color="AEAEAE"/>
              <w:left w:val="nil"/>
              <w:bottom w:val="single" w:sz="8" w:space="0" w:color="AEAEAE"/>
              <w:right w:val="single" w:sz="8" w:space="0" w:color="E0E0E0"/>
            </w:tcBorders>
            <w:shd w:val="clear" w:color="auto" w:fill="F9F9FB"/>
          </w:tcPr>
          <w:p w14:paraId="17F99E2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-7.373</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5E362ED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5FAED52D"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.048</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5135039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-14.71</w:t>
            </w:r>
          </w:p>
        </w:tc>
        <w:tc>
          <w:tcPr>
            <w:tcW w:w="1420" w:type="dxa"/>
            <w:tcBorders>
              <w:top w:val="single" w:sz="8" w:space="0" w:color="AEAEAE"/>
              <w:left w:val="single" w:sz="8" w:space="0" w:color="E0E0E0"/>
              <w:bottom w:val="single" w:sz="8" w:space="0" w:color="AEAEAE"/>
              <w:right w:val="nil"/>
            </w:tcBorders>
            <w:shd w:val="clear" w:color="auto" w:fill="F9F9FB"/>
          </w:tcPr>
          <w:p w14:paraId="79D8062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-.04</w:t>
            </w:r>
          </w:p>
        </w:tc>
      </w:tr>
      <w:tr w:rsidR="00656386" w:rsidRPr="00B965BA" w14:paraId="75CBFB4F"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3BE325B9"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142AFF41"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508F1A4F"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HT</w:t>
            </w:r>
          </w:p>
        </w:tc>
        <w:tc>
          <w:tcPr>
            <w:tcW w:w="1482" w:type="dxa"/>
            <w:tcBorders>
              <w:top w:val="single" w:sz="8" w:space="0" w:color="AEAEAE"/>
              <w:left w:val="nil"/>
              <w:bottom w:val="single" w:sz="8" w:space="0" w:color="AEAEAE"/>
              <w:right w:val="single" w:sz="8" w:space="0" w:color="E0E0E0"/>
            </w:tcBorders>
            <w:shd w:val="clear" w:color="auto" w:fill="F9F9FB"/>
          </w:tcPr>
          <w:p w14:paraId="1CF11D4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-21.067</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68FDA2D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655D98E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52BECA1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-28.40</w:t>
            </w:r>
          </w:p>
        </w:tc>
        <w:tc>
          <w:tcPr>
            <w:tcW w:w="1420" w:type="dxa"/>
            <w:tcBorders>
              <w:top w:val="single" w:sz="8" w:space="0" w:color="AEAEAE"/>
              <w:left w:val="single" w:sz="8" w:space="0" w:color="E0E0E0"/>
              <w:bottom w:val="single" w:sz="8" w:space="0" w:color="AEAEAE"/>
              <w:right w:val="nil"/>
            </w:tcBorders>
            <w:shd w:val="clear" w:color="auto" w:fill="F9F9FB"/>
          </w:tcPr>
          <w:p w14:paraId="7C5C2387"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-13.73</w:t>
            </w:r>
          </w:p>
        </w:tc>
      </w:tr>
      <w:tr w:rsidR="00656386" w:rsidRPr="00B965BA" w14:paraId="383DEC29"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2D74FCE9"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7C17502E"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nil"/>
              <w:right w:val="nil"/>
            </w:tcBorders>
            <w:shd w:val="clear" w:color="auto" w:fill="E0E0E0"/>
          </w:tcPr>
          <w:p w14:paraId="256BF73D"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QT</w:t>
            </w:r>
          </w:p>
        </w:tc>
        <w:tc>
          <w:tcPr>
            <w:tcW w:w="1482" w:type="dxa"/>
            <w:tcBorders>
              <w:top w:val="single" w:sz="8" w:space="0" w:color="AEAEAE"/>
              <w:left w:val="nil"/>
              <w:bottom w:val="nil"/>
              <w:right w:val="single" w:sz="8" w:space="0" w:color="E0E0E0"/>
            </w:tcBorders>
            <w:shd w:val="clear" w:color="auto" w:fill="F9F9FB"/>
          </w:tcPr>
          <w:p w14:paraId="39F8A2D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-8.559</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nil"/>
              <w:right w:val="single" w:sz="8" w:space="0" w:color="E0E0E0"/>
            </w:tcBorders>
            <w:shd w:val="clear" w:color="auto" w:fill="F9F9FB"/>
          </w:tcPr>
          <w:p w14:paraId="128B2CF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nil"/>
              <w:right w:val="single" w:sz="8" w:space="0" w:color="E0E0E0"/>
            </w:tcBorders>
            <w:shd w:val="clear" w:color="auto" w:fill="F9F9FB"/>
          </w:tcPr>
          <w:p w14:paraId="00485E3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.010</w:t>
            </w:r>
          </w:p>
        </w:tc>
        <w:tc>
          <w:tcPr>
            <w:tcW w:w="1420" w:type="dxa"/>
            <w:tcBorders>
              <w:top w:val="single" w:sz="8" w:space="0" w:color="AEAEAE"/>
              <w:left w:val="single" w:sz="8" w:space="0" w:color="E0E0E0"/>
              <w:bottom w:val="nil"/>
              <w:right w:val="single" w:sz="8" w:space="0" w:color="E0E0E0"/>
            </w:tcBorders>
            <w:shd w:val="clear" w:color="auto" w:fill="F9F9FB"/>
          </w:tcPr>
          <w:p w14:paraId="73541C9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-15.89</w:t>
            </w:r>
          </w:p>
        </w:tc>
        <w:tc>
          <w:tcPr>
            <w:tcW w:w="1420" w:type="dxa"/>
            <w:tcBorders>
              <w:top w:val="single" w:sz="8" w:space="0" w:color="AEAEAE"/>
              <w:left w:val="single" w:sz="8" w:space="0" w:color="E0E0E0"/>
              <w:bottom w:val="nil"/>
              <w:right w:val="nil"/>
            </w:tcBorders>
            <w:shd w:val="clear" w:color="auto" w:fill="F9F9FB"/>
          </w:tcPr>
          <w:p w14:paraId="7CD9527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-1.22</w:t>
            </w:r>
          </w:p>
        </w:tc>
      </w:tr>
      <w:tr w:rsidR="00656386" w:rsidRPr="00B965BA" w14:paraId="6672E27E"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3A99B2A4"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val="restart"/>
            <w:tcBorders>
              <w:top w:val="single" w:sz="8" w:space="0" w:color="AEAEAE"/>
              <w:left w:val="nil"/>
              <w:bottom w:val="nil"/>
              <w:right w:val="nil"/>
            </w:tcBorders>
            <w:shd w:val="clear" w:color="auto" w:fill="E0E0E0"/>
          </w:tcPr>
          <w:p w14:paraId="35671DF0"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w:t>
            </w:r>
          </w:p>
        </w:tc>
        <w:tc>
          <w:tcPr>
            <w:tcW w:w="1096" w:type="dxa"/>
            <w:tcBorders>
              <w:top w:val="single" w:sz="8" w:space="0" w:color="AEAEAE"/>
              <w:left w:val="nil"/>
              <w:bottom w:val="single" w:sz="8" w:space="0" w:color="AEAEAE"/>
              <w:right w:val="nil"/>
            </w:tcBorders>
            <w:shd w:val="clear" w:color="auto" w:fill="E0E0E0"/>
          </w:tcPr>
          <w:p w14:paraId="4FF44A4A"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w:t>
            </w:r>
          </w:p>
        </w:tc>
        <w:tc>
          <w:tcPr>
            <w:tcW w:w="1482" w:type="dxa"/>
            <w:tcBorders>
              <w:top w:val="single" w:sz="8" w:space="0" w:color="AEAEAE"/>
              <w:left w:val="nil"/>
              <w:bottom w:val="single" w:sz="8" w:space="0" w:color="AEAEAE"/>
              <w:right w:val="single" w:sz="8" w:space="0" w:color="E0E0E0"/>
            </w:tcBorders>
            <w:shd w:val="clear" w:color="auto" w:fill="F9F9FB"/>
          </w:tcPr>
          <w:p w14:paraId="69D2EB5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7.688</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5B9C8A5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1F73AB2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.032</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3379F3ED"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.35</w:t>
            </w:r>
          </w:p>
        </w:tc>
        <w:tc>
          <w:tcPr>
            <w:tcW w:w="1420" w:type="dxa"/>
            <w:tcBorders>
              <w:top w:val="single" w:sz="8" w:space="0" w:color="AEAEAE"/>
              <w:left w:val="single" w:sz="8" w:space="0" w:color="E0E0E0"/>
              <w:bottom w:val="single" w:sz="8" w:space="0" w:color="AEAEAE"/>
              <w:right w:val="nil"/>
            </w:tcBorders>
            <w:shd w:val="clear" w:color="auto" w:fill="F9F9FB"/>
          </w:tcPr>
          <w:p w14:paraId="688F8F2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15.02</w:t>
            </w:r>
          </w:p>
        </w:tc>
      </w:tr>
      <w:tr w:rsidR="00656386" w:rsidRPr="00B965BA" w14:paraId="083F947E"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6067DF20"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0BE7C949"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5621B642"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w:t>
            </w:r>
          </w:p>
        </w:tc>
        <w:tc>
          <w:tcPr>
            <w:tcW w:w="1482" w:type="dxa"/>
            <w:tcBorders>
              <w:top w:val="single" w:sz="8" w:space="0" w:color="AEAEAE"/>
              <w:left w:val="nil"/>
              <w:bottom w:val="single" w:sz="8" w:space="0" w:color="AEAEAE"/>
              <w:right w:val="single" w:sz="8" w:space="0" w:color="E0E0E0"/>
            </w:tcBorders>
            <w:shd w:val="clear" w:color="auto" w:fill="F9F9FB"/>
          </w:tcPr>
          <w:p w14:paraId="6659D96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-9.478</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1FF6B6BD"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56CD3478"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.003</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1962C83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-16.81</w:t>
            </w:r>
          </w:p>
        </w:tc>
        <w:tc>
          <w:tcPr>
            <w:tcW w:w="1420" w:type="dxa"/>
            <w:tcBorders>
              <w:top w:val="single" w:sz="8" w:space="0" w:color="AEAEAE"/>
              <w:left w:val="single" w:sz="8" w:space="0" w:color="E0E0E0"/>
              <w:bottom w:val="single" w:sz="8" w:space="0" w:color="AEAEAE"/>
              <w:right w:val="nil"/>
            </w:tcBorders>
            <w:shd w:val="clear" w:color="auto" w:fill="F9F9FB"/>
          </w:tcPr>
          <w:p w14:paraId="7DA6EF8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-2.14</w:t>
            </w:r>
          </w:p>
        </w:tc>
      </w:tr>
      <w:tr w:rsidR="00656386" w:rsidRPr="00B965BA" w14:paraId="6BBACF65"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0A304ADE"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79B4D6C0"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299F751E"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w:t>
            </w:r>
          </w:p>
        </w:tc>
        <w:tc>
          <w:tcPr>
            <w:tcW w:w="1482" w:type="dxa"/>
            <w:tcBorders>
              <w:top w:val="single" w:sz="8" w:space="0" w:color="AEAEAE"/>
              <w:left w:val="nil"/>
              <w:bottom w:val="single" w:sz="8" w:space="0" w:color="AEAEAE"/>
              <w:right w:val="single" w:sz="8" w:space="0" w:color="E0E0E0"/>
            </w:tcBorders>
            <w:shd w:val="clear" w:color="auto" w:fill="F9F9FB"/>
          </w:tcPr>
          <w:p w14:paraId="655CD2F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7.373</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351744F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58BDD11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.048</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050BF20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.04</w:t>
            </w:r>
          </w:p>
        </w:tc>
        <w:tc>
          <w:tcPr>
            <w:tcW w:w="1420" w:type="dxa"/>
            <w:tcBorders>
              <w:top w:val="single" w:sz="8" w:space="0" w:color="AEAEAE"/>
              <w:left w:val="single" w:sz="8" w:space="0" w:color="E0E0E0"/>
              <w:bottom w:val="single" w:sz="8" w:space="0" w:color="AEAEAE"/>
              <w:right w:val="nil"/>
            </w:tcBorders>
            <w:shd w:val="clear" w:color="auto" w:fill="F9F9FB"/>
          </w:tcPr>
          <w:p w14:paraId="365165C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14.71</w:t>
            </w:r>
          </w:p>
        </w:tc>
      </w:tr>
      <w:tr w:rsidR="00656386" w:rsidRPr="00B965BA" w14:paraId="3DDD7C5B"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78B34DCC"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11BC91E9"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0A36426F"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HT</w:t>
            </w:r>
          </w:p>
        </w:tc>
        <w:tc>
          <w:tcPr>
            <w:tcW w:w="1482" w:type="dxa"/>
            <w:tcBorders>
              <w:top w:val="single" w:sz="8" w:space="0" w:color="AEAEAE"/>
              <w:left w:val="nil"/>
              <w:bottom w:val="single" w:sz="8" w:space="0" w:color="AEAEAE"/>
              <w:right w:val="single" w:sz="8" w:space="0" w:color="E0E0E0"/>
            </w:tcBorders>
            <w:shd w:val="clear" w:color="auto" w:fill="F9F9FB"/>
          </w:tcPr>
          <w:p w14:paraId="5E9F44E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-13.694</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1F246FE6"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53E593A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295F853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-21.03</w:t>
            </w:r>
          </w:p>
        </w:tc>
        <w:tc>
          <w:tcPr>
            <w:tcW w:w="1420" w:type="dxa"/>
            <w:tcBorders>
              <w:top w:val="single" w:sz="8" w:space="0" w:color="AEAEAE"/>
              <w:left w:val="single" w:sz="8" w:space="0" w:color="E0E0E0"/>
              <w:bottom w:val="single" w:sz="8" w:space="0" w:color="AEAEAE"/>
              <w:right w:val="nil"/>
            </w:tcBorders>
            <w:shd w:val="clear" w:color="auto" w:fill="F9F9FB"/>
          </w:tcPr>
          <w:p w14:paraId="5085F38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-6.36</w:t>
            </w:r>
          </w:p>
        </w:tc>
      </w:tr>
      <w:tr w:rsidR="00656386" w:rsidRPr="00B965BA" w14:paraId="7287837E"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74F88CDE"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7E410A5E"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nil"/>
              <w:right w:val="nil"/>
            </w:tcBorders>
            <w:shd w:val="clear" w:color="auto" w:fill="E0E0E0"/>
          </w:tcPr>
          <w:p w14:paraId="2037C3BE"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QT</w:t>
            </w:r>
          </w:p>
        </w:tc>
        <w:tc>
          <w:tcPr>
            <w:tcW w:w="1482" w:type="dxa"/>
            <w:tcBorders>
              <w:top w:val="single" w:sz="8" w:space="0" w:color="AEAEAE"/>
              <w:left w:val="nil"/>
              <w:bottom w:val="nil"/>
              <w:right w:val="single" w:sz="8" w:space="0" w:color="E0E0E0"/>
            </w:tcBorders>
            <w:shd w:val="clear" w:color="auto" w:fill="F9F9FB"/>
          </w:tcPr>
          <w:p w14:paraId="165D12C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-1.186</w:t>
            </w:r>
          </w:p>
        </w:tc>
        <w:tc>
          <w:tcPr>
            <w:tcW w:w="1081" w:type="dxa"/>
            <w:tcBorders>
              <w:top w:val="single" w:sz="8" w:space="0" w:color="AEAEAE"/>
              <w:left w:val="single" w:sz="8" w:space="0" w:color="E0E0E0"/>
              <w:bottom w:val="nil"/>
              <w:right w:val="single" w:sz="8" w:space="0" w:color="E0E0E0"/>
            </w:tcBorders>
            <w:shd w:val="clear" w:color="auto" w:fill="F9F9FB"/>
          </w:tcPr>
          <w:p w14:paraId="0BA67CC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nil"/>
              <w:right w:val="single" w:sz="8" w:space="0" w:color="E0E0E0"/>
            </w:tcBorders>
            <w:shd w:val="clear" w:color="auto" w:fill="F9F9FB"/>
          </w:tcPr>
          <w:p w14:paraId="0D0E2E1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1.000</w:t>
            </w:r>
          </w:p>
        </w:tc>
        <w:tc>
          <w:tcPr>
            <w:tcW w:w="1420" w:type="dxa"/>
            <w:tcBorders>
              <w:top w:val="single" w:sz="8" w:space="0" w:color="AEAEAE"/>
              <w:left w:val="single" w:sz="8" w:space="0" w:color="E0E0E0"/>
              <w:bottom w:val="nil"/>
              <w:right w:val="single" w:sz="8" w:space="0" w:color="E0E0E0"/>
            </w:tcBorders>
            <w:shd w:val="clear" w:color="auto" w:fill="F9F9FB"/>
          </w:tcPr>
          <w:p w14:paraId="740A3676"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-8.52</w:t>
            </w:r>
          </w:p>
        </w:tc>
        <w:tc>
          <w:tcPr>
            <w:tcW w:w="1420" w:type="dxa"/>
            <w:tcBorders>
              <w:top w:val="single" w:sz="8" w:space="0" w:color="AEAEAE"/>
              <w:left w:val="single" w:sz="8" w:space="0" w:color="E0E0E0"/>
              <w:bottom w:val="nil"/>
              <w:right w:val="nil"/>
            </w:tcBorders>
            <w:shd w:val="clear" w:color="auto" w:fill="F9F9FB"/>
          </w:tcPr>
          <w:p w14:paraId="46D8497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6.15</w:t>
            </w:r>
          </w:p>
        </w:tc>
      </w:tr>
      <w:tr w:rsidR="00656386" w:rsidRPr="00B965BA" w14:paraId="2BD3DD23"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53CC5F20"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val="restart"/>
            <w:tcBorders>
              <w:top w:val="single" w:sz="8" w:space="0" w:color="AEAEAE"/>
              <w:left w:val="nil"/>
              <w:bottom w:val="nil"/>
              <w:right w:val="nil"/>
            </w:tcBorders>
            <w:shd w:val="clear" w:color="auto" w:fill="E0E0E0"/>
          </w:tcPr>
          <w:p w14:paraId="626A2D42"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HT</w:t>
            </w:r>
          </w:p>
        </w:tc>
        <w:tc>
          <w:tcPr>
            <w:tcW w:w="1096" w:type="dxa"/>
            <w:tcBorders>
              <w:top w:val="single" w:sz="8" w:space="0" w:color="AEAEAE"/>
              <w:left w:val="nil"/>
              <w:bottom w:val="single" w:sz="8" w:space="0" w:color="AEAEAE"/>
              <w:right w:val="nil"/>
            </w:tcBorders>
            <w:shd w:val="clear" w:color="auto" w:fill="E0E0E0"/>
          </w:tcPr>
          <w:p w14:paraId="1E5726A1"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w:t>
            </w:r>
          </w:p>
        </w:tc>
        <w:tc>
          <w:tcPr>
            <w:tcW w:w="1482" w:type="dxa"/>
            <w:tcBorders>
              <w:top w:val="single" w:sz="8" w:space="0" w:color="AEAEAE"/>
              <w:left w:val="nil"/>
              <w:bottom w:val="single" w:sz="8" w:space="0" w:color="AEAEAE"/>
              <w:right w:val="single" w:sz="8" w:space="0" w:color="E0E0E0"/>
            </w:tcBorders>
            <w:shd w:val="clear" w:color="auto" w:fill="F9F9FB"/>
          </w:tcPr>
          <w:p w14:paraId="1071A65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21.382</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73060AE6"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49DD1077"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40CD894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14.05</w:t>
            </w:r>
          </w:p>
        </w:tc>
        <w:tc>
          <w:tcPr>
            <w:tcW w:w="1420" w:type="dxa"/>
            <w:tcBorders>
              <w:top w:val="single" w:sz="8" w:space="0" w:color="AEAEAE"/>
              <w:left w:val="single" w:sz="8" w:space="0" w:color="E0E0E0"/>
              <w:bottom w:val="single" w:sz="8" w:space="0" w:color="AEAEAE"/>
              <w:right w:val="nil"/>
            </w:tcBorders>
            <w:shd w:val="clear" w:color="auto" w:fill="F9F9FB"/>
          </w:tcPr>
          <w:p w14:paraId="281795A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28.72</w:t>
            </w:r>
          </w:p>
        </w:tc>
      </w:tr>
      <w:tr w:rsidR="00656386" w:rsidRPr="00B965BA" w14:paraId="1CF95A42"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79D76286"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56EBB493"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2B7B5C05"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w:t>
            </w:r>
          </w:p>
        </w:tc>
        <w:tc>
          <w:tcPr>
            <w:tcW w:w="1482" w:type="dxa"/>
            <w:tcBorders>
              <w:top w:val="single" w:sz="8" w:space="0" w:color="AEAEAE"/>
              <w:left w:val="nil"/>
              <w:bottom w:val="single" w:sz="8" w:space="0" w:color="AEAEAE"/>
              <w:right w:val="single" w:sz="8" w:space="0" w:color="E0E0E0"/>
            </w:tcBorders>
            <w:shd w:val="clear" w:color="auto" w:fill="F9F9FB"/>
          </w:tcPr>
          <w:p w14:paraId="368605E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4.216</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4E9C6F5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6267437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1.000</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2E93887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-3.12</w:t>
            </w:r>
          </w:p>
        </w:tc>
        <w:tc>
          <w:tcPr>
            <w:tcW w:w="1420" w:type="dxa"/>
            <w:tcBorders>
              <w:top w:val="single" w:sz="8" w:space="0" w:color="AEAEAE"/>
              <w:left w:val="single" w:sz="8" w:space="0" w:color="E0E0E0"/>
              <w:bottom w:val="single" w:sz="8" w:space="0" w:color="AEAEAE"/>
              <w:right w:val="nil"/>
            </w:tcBorders>
            <w:shd w:val="clear" w:color="auto" w:fill="F9F9FB"/>
          </w:tcPr>
          <w:p w14:paraId="6CE80AF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11.55</w:t>
            </w:r>
          </w:p>
        </w:tc>
      </w:tr>
      <w:tr w:rsidR="00656386" w:rsidRPr="00B965BA" w14:paraId="793F7001"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25085631"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4BDF62D4"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53DF2E5D"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w:t>
            </w:r>
          </w:p>
        </w:tc>
        <w:tc>
          <w:tcPr>
            <w:tcW w:w="1482" w:type="dxa"/>
            <w:tcBorders>
              <w:top w:val="single" w:sz="8" w:space="0" w:color="AEAEAE"/>
              <w:left w:val="nil"/>
              <w:bottom w:val="single" w:sz="8" w:space="0" w:color="AEAEAE"/>
              <w:right w:val="single" w:sz="8" w:space="0" w:color="E0E0E0"/>
            </w:tcBorders>
            <w:shd w:val="clear" w:color="auto" w:fill="F9F9FB"/>
          </w:tcPr>
          <w:p w14:paraId="34028D56"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21.067</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60F4F72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30B9937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5A5C0ED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13.73</w:t>
            </w:r>
          </w:p>
        </w:tc>
        <w:tc>
          <w:tcPr>
            <w:tcW w:w="1420" w:type="dxa"/>
            <w:tcBorders>
              <w:top w:val="single" w:sz="8" w:space="0" w:color="AEAEAE"/>
              <w:left w:val="single" w:sz="8" w:space="0" w:color="E0E0E0"/>
              <w:bottom w:val="single" w:sz="8" w:space="0" w:color="AEAEAE"/>
              <w:right w:val="nil"/>
            </w:tcBorders>
            <w:shd w:val="clear" w:color="auto" w:fill="F9F9FB"/>
          </w:tcPr>
          <w:p w14:paraId="18B1D4D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28.40</w:t>
            </w:r>
          </w:p>
        </w:tc>
      </w:tr>
      <w:tr w:rsidR="00656386" w:rsidRPr="00B965BA" w14:paraId="0EAC552D"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11B8DB24"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7BBBA275"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68544D0D"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w:t>
            </w:r>
          </w:p>
        </w:tc>
        <w:tc>
          <w:tcPr>
            <w:tcW w:w="1482" w:type="dxa"/>
            <w:tcBorders>
              <w:top w:val="single" w:sz="8" w:space="0" w:color="AEAEAE"/>
              <w:left w:val="nil"/>
              <w:bottom w:val="single" w:sz="8" w:space="0" w:color="AEAEAE"/>
              <w:right w:val="single" w:sz="8" w:space="0" w:color="E0E0E0"/>
            </w:tcBorders>
            <w:shd w:val="clear" w:color="auto" w:fill="F9F9FB"/>
          </w:tcPr>
          <w:p w14:paraId="051CD0F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13.694</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3D88E35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4785DA5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7515363B"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6.36</w:t>
            </w:r>
          </w:p>
        </w:tc>
        <w:tc>
          <w:tcPr>
            <w:tcW w:w="1420" w:type="dxa"/>
            <w:tcBorders>
              <w:top w:val="single" w:sz="8" w:space="0" w:color="AEAEAE"/>
              <w:left w:val="single" w:sz="8" w:space="0" w:color="E0E0E0"/>
              <w:bottom w:val="single" w:sz="8" w:space="0" w:color="AEAEAE"/>
              <w:right w:val="nil"/>
            </w:tcBorders>
            <w:shd w:val="clear" w:color="auto" w:fill="F9F9FB"/>
          </w:tcPr>
          <w:p w14:paraId="49CE695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21.03</w:t>
            </w:r>
          </w:p>
        </w:tc>
      </w:tr>
      <w:tr w:rsidR="00656386" w:rsidRPr="00B965BA" w14:paraId="00BA0B2A"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044C4AA9"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nil"/>
              <w:right w:val="nil"/>
            </w:tcBorders>
            <w:shd w:val="clear" w:color="auto" w:fill="E0E0E0"/>
          </w:tcPr>
          <w:p w14:paraId="7DD8E86B"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nil"/>
              <w:right w:val="nil"/>
            </w:tcBorders>
            <w:shd w:val="clear" w:color="auto" w:fill="E0E0E0"/>
          </w:tcPr>
          <w:p w14:paraId="05594577"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QT</w:t>
            </w:r>
          </w:p>
        </w:tc>
        <w:tc>
          <w:tcPr>
            <w:tcW w:w="1482" w:type="dxa"/>
            <w:tcBorders>
              <w:top w:val="single" w:sz="8" w:space="0" w:color="AEAEAE"/>
              <w:left w:val="nil"/>
              <w:bottom w:val="nil"/>
              <w:right w:val="single" w:sz="8" w:space="0" w:color="E0E0E0"/>
            </w:tcBorders>
            <w:shd w:val="clear" w:color="auto" w:fill="F9F9FB"/>
          </w:tcPr>
          <w:p w14:paraId="4CCA8B9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12.508</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nil"/>
              <w:right w:val="single" w:sz="8" w:space="0" w:color="E0E0E0"/>
            </w:tcBorders>
            <w:shd w:val="clear" w:color="auto" w:fill="F9F9FB"/>
          </w:tcPr>
          <w:p w14:paraId="115B1EB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nil"/>
              <w:right w:val="single" w:sz="8" w:space="0" w:color="E0E0E0"/>
            </w:tcBorders>
            <w:shd w:val="clear" w:color="auto" w:fill="F9F9FB"/>
          </w:tcPr>
          <w:p w14:paraId="6FB7198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nil"/>
              <w:right w:val="single" w:sz="8" w:space="0" w:color="E0E0E0"/>
            </w:tcBorders>
            <w:shd w:val="clear" w:color="auto" w:fill="F9F9FB"/>
          </w:tcPr>
          <w:p w14:paraId="5E5BBE04"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5.17</w:t>
            </w:r>
          </w:p>
        </w:tc>
        <w:tc>
          <w:tcPr>
            <w:tcW w:w="1420" w:type="dxa"/>
            <w:tcBorders>
              <w:top w:val="single" w:sz="8" w:space="0" w:color="AEAEAE"/>
              <w:left w:val="single" w:sz="8" w:space="0" w:color="E0E0E0"/>
              <w:bottom w:val="nil"/>
              <w:right w:val="nil"/>
            </w:tcBorders>
            <w:shd w:val="clear" w:color="auto" w:fill="F9F9FB"/>
          </w:tcPr>
          <w:p w14:paraId="0095751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19.84</w:t>
            </w:r>
          </w:p>
        </w:tc>
      </w:tr>
      <w:tr w:rsidR="00656386" w:rsidRPr="00B965BA" w14:paraId="6E4FF3F7"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7C4AFDE2"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val="restart"/>
            <w:tcBorders>
              <w:top w:val="single" w:sz="8" w:space="0" w:color="AEAEAE"/>
              <w:left w:val="nil"/>
              <w:bottom w:val="single" w:sz="8" w:space="0" w:color="152935"/>
              <w:right w:val="nil"/>
            </w:tcBorders>
            <w:shd w:val="clear" w:color="auto" w:fill="E0E0E0"/>
          </w:tcPr>
          <w:p w14:paraId="63FAB235"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QT</w:t>
            </w:r>
          </w:p>
        </w:tc>
        <w:tc>
          <w:tcPr>
            <w:tcW w:w="1096" w:type="dxa"/>
            <w:tcBorders>
              <w:top w:val="single" w:sz="8" w:space="0" w:color="AEAEAE"/>
              <w:left w:val="nil"/>
              <w:bottom w:val="single" w:sz="8" w:space="0" w:color="AEAEAE"/>
              <w:right w:val="nil"/>
            </w:tcBorders>
            <w:shd w:val="clear" w:color="auto" w:fill="E0E0E0"/>
          </w:tcPr>
          <w:p w14:paraId="23938A86"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C</w:t>
            </w:r>
          </w:p>
        </w:tc>
        <w:tc>
          <w:tcPr>
            <w:tcW w:w="1482" w:type="dxa"/>
            <w:tcBorders>
              <w:top w:val="single" w:sz="8" w:space="0" w:color="AEAEAE"/>
              <w:left w:val="nil"/>
              <w:bottom w:val="single" w:sz="8" w:space="0" w:color="AEAEAE"/>
              <w:right w:val="single" w:sz="8" w:space="0" w:color="E0E0E0"/>
            </w:tcBorders>
            <w:shd w:val="clear" w:color="auto" w:fill="F9F9FB"/>
          </w:tcPr>
          <w:p w14:paraId="6E360667"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8.873</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29A0817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0D92DF2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.006</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56870AB2"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1.54</w:t>
            </w:r>
          </w:p>
        </w:tc>
        <w:tc>
          <w:tcPr>
            <w:tcW w:w="1420" w:type="dxa"/>
            <w:tcBorders>
              <w:top w:val="single" w:sz="8" w:space="0" w:color="AEAEAE"/>
              <w:left w:val="single" w:sz="8" w:space="0" w:color="E0E0E0"/>
              <w:bottom w:val="single" w:sz="8" w:space="0" w:color="AEAEAE"/>
              <w:right w:val="nil"/>
            </w:tcBorders>
            <w:shd w:val="clear" w:color="auto" w:fill="F9F9FB"/>
          </w:tcPr>
          <w:p w14:paraId="15B2255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16.21</w:t>
            </w:r>
          </w:p>
        </w:tc>
      </w:tr>
      <w:tr w:rsidR="00656386" w:rsidRPr="00B965BA" w14:paraId="7F636D69"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0C4F37C1"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single" w:sz="8" w:space="0" w:color="152935"/>
              <w:right w:val="nil"/>
            </w:tcBorders>
            <w:shd w:val="clear" w:color="auto" w:fill="E0E0E0"/>
          </w:tcPr>
          <w:p w14:paraId="561AA5AD"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5752D163"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w:t>
            </w:r>
          </w:p>
        </w:tc>
        <w:tc>
          <w:tcPr>
            <w:tcW w:w="1482" w:type="dxa"/>
            <w:tcBorders>
              <w:top w:val="single" w:sz="8" w:space="0" w:color="AEAEAE"/>
              <w:left w:val="nil"/>
              <w:bottom w:val="single" w:sz="8" w:space="0" w:color="AEAEAE"/>
              <w:right w:val="single" w:sz="8" w:space="0" w:color="E0E0E0"/>
            </w:tcBorders>
            <w:shd w:val="clear" w:color="auto" w:fill="F9F9FB"/>
          </w:tcPr>
          <w:p w14:paraId="1F37A04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-8.292</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340B968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3B9BC796"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.014</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6244A4F3"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-15.63</w:t>
            </w:r>
          </w:p>
        </w:tc>
        <w:tc>
          <w:tcPr>
            <w:tcW w:w="1420" w:type="dxa"/>
            <w:tcBorders>
              <w:top w:val="single" w:sz="8" w:space="0" w:color="AEAEAE"/>
              <w:left w:val="single" w:sz="8" w:space="0" w:color="E0E0E0"/>
              <w:bottom w:val="single" w:sz="8" w:space="0" w:color="AEAEAE"/>
              <w:right w:val="nil"/>
            </w:tcBorders>
            <w:shd w:val="clear" w:color="auto" w:fill="F9F9FB"/>
          </w:tcPr>
          <w:p w14:paraId="7E78E7D9"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-.96</w:t>
            </w:r>
          </w:p>
        </w:tc>
      </w:tr>
      <w:tr w:rsidR="00656386" w:rsidRPr="00B965BA" w14:paraId="39239F3E"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24693F78"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single" w:sz="8" w:space="0" w:color="152935"/>
              <w:right w:val="nil"/>
            </w:tcBorders>
            <w:shd w:val="clear" w:color="auto" w:fill="E0E0E0"/>
          </w:tcPr>
          <w:p w14:paraId="74B4AED7"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52A45C8D"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Q</w:t>
            </w:r>
          </w:p>
        </w:tc>
        <w:tc>
          <w:tcPr>
            <w:tcW w:w="1482" w:type="dxa"/>
            <w:tcBorders>
              <w:top w:val="single" w:sz="8" w:space="0" w:color="AEAEAE"/>
              <w:left w:val="nil"/>
              <w:bottom w:val="single" w:sz="8" w:space="0" w:color="AEAEAE"/>
              <w:right w:val="single" w:sz="8" w:space="0" w:color="E0E0E0"/>
            </w:tcBorders>
            <w:shd w:val="clear" w:color="auto" w:fill="F9F9FB"/>
          </w:tcPr>
          <w:p w14:paraId="067F5D2D"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8.559</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5F26338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5794AED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.010</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7E056425"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1.22</w:t>
            </w:r>
          </w:p>
        </w:tc>
        <w:tc>
          <w:tcPr>
            <w:tcW w:w="1420" w:type="dxa"/>
            <w:tcBorders>
              <w:top w:val="single" w:sz="8" w:space="0" w:color="AEAEAE"/>
              <w:left w:val="single" w:sz="8" w:space="0" w:color="E0E0E0"/>
              <w:bottom w:val="single" w:sz="8" w:space="0" w:color="AEAEAE"/>
              <w:right w:val="nil"/>
            </w:tcBorders>
            <w:shd w:val="clear" w:color="auto" w:fill="F9F9FB"/>
          </w:tcPr>
          <w:p w14:paraId="2FDFD60E"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15.89</w:t>
            </w:r>
          </w:p>
        </w:tc>
      </w:tr>
      <w:tr w:rsidR="00656386" w:rsidRPr="00B965BA" w14:paraId="47E6F034"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26A0E44B"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single" w:sz="8" w:space="0" w:color="152935"/>
              <w:right w:val="nil"/>
            </w:tcBorders>
            <w:shd w:val="clear" w:color="auto" w:fill="E0E0E0"/>
          </w:tcPr>
          <w:p w14:paraId="0562D1C3"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AEAEAE"/>
              <w:right w:val="nil"/>
            </w:tcBorders>
            <w:shd w:val="clear" w:color="auto" w:fill="E0E0E0"/>
          </w:tcPr>
          <w:p w14:paraId="3B15E860"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w:t>
            </w:r>
          </w:p>
        </w:tc>
        <w:tc>
          <w:tcPr>
            <w:tcW w:w="1482" w:type="dxa"/>
            <w:tcBorders>
              <w:top w:val="single" w:sz="8" w:space="0" w:color="AEAEAE"/>
              <w:left w:val="nil"/>
              <w:bottom w:val="single" w:sz="8" w:space="0" w:color="AEAEAE"/>
              <w:right w:val="single" w:sz="8" w:space="0" w:color="E0E0E0"/>
            </w:tcBorders>
            <w:shd w:val="clear" w:color="auto" w:fill="F9F9FB"/>
          </w:tcPr>
          <w:p w14:paraId="5280901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1.186</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29251E7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AEAEAE"/>
              <w:right w:val="single" w:sz="8" w:space="0" w:color="E0E0E0"/>
            </w:tcBorders>
            <w:shd w:val="clear" w:color="auto" w:fill="F9F9FB"/>
          </w:tcPr>
          <w:p w14:paraId="100FBAF1"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1.000</w:t>
            </w:r>
          </w:p>
        </w:tc>
        <w:tc>
          <w:tcPr>
            <w:tcW w:w="1420" w:type="dxa"/>
            <w:tcBorders>
              <w:top w:val="single" w:sz="8" w:space="0" w:color="AEAEAE"/>
              <w:left w:val="single" w:sz="8" w:space="0" w:color="E0E0E0"/>
              <w:bottom w:val="single" w:sz="8" w:space="0" w:color="AEAEAE"/>
              <w:right w:val="single" w:sz="8" w:space="0" w:color="E0E0E0"/>
            </w:tcBorders>
            <w:shd w:val="clear" w:color="auto" w:fill="F9F9FB"/>
          </w:tcPr>
          <w:p w14:paraId="468369F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-6.15</w:t>
            </w:r>
          </w:p>
        </w:tc>
        <w:tc>
          <w:tcPr>
            <w:tcW w:w="1420" w:type="dxa"/>
            <w:tcBorders>
              <w:top w:val="single" w:sz="8" w:space="0" w:color="AEAEAE"/>
              <w:left w:val="single" w:sz="8" w:space="0" w:color="E0E0E0"/>
              <w:bottom w:val="single" w:sz="8" w:space="0" w:color="AEAEAE"/>
              <w:right w:val="nil"/>
            </w:tcBorders>
            <w:shd w:val="clear" w:color="auto" w:fill="F9F9FB"/>
          </w:tcPr>
          <w:p w14:paraId="3A862930"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8.52</w:t>
            </w:r>
          </w:p>
        </w:tc>
      </w:tr>
      <w:tr w:rsidR="00656386" w:rsidRPr="00B965BA" w14:paraId="65789858" w14:textId="77777777">
        <w:tblPrEx>
          <w:tblCellMar>
            <w:top w:w="0" w:type="dxa"/>
            <w:bottom w:w="0" w:type="dxa"/>
          </w:tblCellMar>
        </w:tblPrEx>
        <w:trPr>
          <w:cantSplit/>
        </w:trPr>
        <w:tc>
          <w:tcPr>
            <w:tcW w:w="1173" w:type="dxa"/>
            <w:vMerge/>
            <w:tcBorders>
              <w:top w:val="single" w:sz="8" w:space="0" w:color="AEAEAE"/>
              <w:left w:val="nil"/>
              <w:bottom w:val="single" w:sz="8" w:space="0" w:color="152935"/>
              <w:right w:val="nil"/>
            </w:tcBorders>
            <w:shd w:val="clear" w:color="auto" w:fill="E0E0E0"/>
          </w:tcPr>
          <w:p w14:paraId="0199C599"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50" w:type="dxa"/>
            <w:vMerge/>
            <w:tcBorders>
              <w:top w:val="single" w:sz="8" w:space="0" w:color="AEAEAE"/>
              <w:left w:val="nil"/>
              <w:bottom w:val="single" w:sz="8" w:space="0" w:color="152935"/>
              <w:right w:val="nil"/>
            </w:tcBorders>
            <w:shd w:val="clear" w:color="auto" w:fill="E0E0E0"/>
          </w:tcPr>
          <w:p w14:paraId="033E35BC" w14:textId="77777777" w:rsidR="00656386" w:rsidRPr="00B965BA" w:rsidRDefault="00656386" w:rsidP="00656386">
            <w:pPr>
              <w:autoSpaceDE w:val="0"/>
              <w:autoSpaceDN w:val="0"/>
              <w:adjustRightInd w:val="0"/>
              <w:spacing w:after="0" w:line="240" w:lineRule="auto"/>
              <w:rPr>
                <w:rFonts w:ascii="Times New Roman" w:hAnsi="Times New Roman" w:cs="Times New Roman"/>
                <w:color w:val="010205"/>
              </w:rPr>
            </w:pPr>
          </w:p>
        </w:tc>
        <w:tc>
          <w:tcPr>
            <w:tcW w:w="1096" w:type="dxa"/>
            <w:tcBorders>
              <w:top w:val="single" w:sz="8" w:space="0" w:color="AEAEAE"/>
              <w:left w:val="nil"/>
              <w:bottom w:val="single" w:sz="8" w:space="0" w:color="152935"/>
              <w:right w:val="nil"/>
            </w:tcBorders>
            <w:shd w:val="clear" w:color="auto" w:fill="E0E0E0"/>
          </w:tcPr>
          <w:p w14:paraId="04A014CA"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HT</w:t>
            </w:r>
          </w:p>
        </w:tc>
        <w:tc>
          <w:tcPr>
            <w:tcW w:w="1482" w:type="dxa"/>
            <w:tcBorders>
              <w:top w:val="single" w:sz="8" w:space="0" w:color="AEAEAE"/>
              <w:left w:val="nil"/>
              <w:bottom w:val="single" w:sz="8" w:space="0" w:color="152935"/>
              <w:right w:val="single" w:sz="8" w:space="0" w:color="E0E0E0"/>
            </w:tcBorders>
            <w:shd w:val="clear" w:color="auto" w:fill="F9F9FB"/>
          </w:tcPr>
          <w:p w14:paraId="0C4A3DCC"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-12.508</w:t>
            </w:r>
            <w:r w:rsidRPr="00B965BA">
              <w:rPr>
                <w:rFonts w:ascii="Times New Roman" w:hAnsi="Times New Roman" w:cs="Times New Roman"/>
                <w:color w:val="010205"/>
                <w:vertAlign w:val="superscript"/>
              </w:rPr>
              <w:t>*</w:t>
            </w:r>
          </w:p>
        </w:tc>
        <w:tc>
          <w:tcPr>
            <w:tcW w:w="1081" w:type="dxa"/>
            <w:tcBorders>
              <w:top w:val="single" w:sz="8" w:space="0" w:color="AEAEAE"/>
              <w:left w:val="single" w:sz="8" w:space="0" w:color="E0E0E0"/>
              <w:bottom w:val="single" w:sz="8" w:space="0" w:color="152935"/>
              <w:right w:val="single" w:sz="8" w:space="0" w:color="E0E0E0"/>
            </w:tcBorders>
            <w:shd w:val="clear" w:color="auto" w:fill="F9F9FB"/>
          </w:tcPr>
          <w:p w14:paraId="17316CFD"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2.446</w:t>
            </w:r>
          </w:p>
        </w:tc>
        <w:tc>
          <w:tcPr>
            <w:tcW w:w="1034" w:type="dxa"/>
            <w:tcBorders>
              <w:top w:val="single" w:sz="8" w:space="0" w:color="AEAEAE"/>
              <w:left w:val="single" w:sz="8" w:space="0" w:color="E0E0E0"/>
              <w:bottom w:val="single" w:sz="8" w:space="0" w:color="152935"/>
              <w:right w:val="single" w:sz="8" w:space="0" w:color="E0E0E0"/>
            </w:tcBorders>
            <w:shd w:val="clear" w:color="auto" w:fill="F9F9FB"/>
          </w:tcPr>
          <w:p w14:paraId="5E2ED0ED"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c>
          <w:tcPr>
            <w:tcW w:w="1420" w:type="dxa"/>
            <w:tcBorders>
              <w:top w:val="single" w:sz="8" w:space="0" w:color="AEAEAE"/>
              <w:left w:val="single" w:sz="8" w:space="0" w:color="E0E0E0"/>
              <w:bottom w:val="single" w:sz="8" w:space="0" w:color="152935"/>
              <w:right w:val="single" w:sz="8" w:space="0" w:color="E0E0E0"/>
            </w:tcBorders>
            <w:shd w:val="clear" w:color="auto" w:fill="F9F9FB"/>
          </w:tcPr>
          <w:p w14:paraId="4512073A"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-19.84</w:t>
            </w:r>
          </w:p>
        </w:tc>
        <w:tc>
          <w:tcPr>
            <w:tcW w:w="1420" w:type="dxa"/>
            <w:tcBorders>
              <w:top w:val="single" w:sz="8" w:space="0" w:color="AEAEAE"/>
              <w:left w:val="single" w:sz="8" w:space="0" w:color="E0E0E0"/>
              <w:bottom w:val="single" w:sz="8" w:space="0" w:color="152935"/>
              <w:right w:val="nil"/>
            </w:tcBorders>
            <w:shd w:val="clear" w:color="auto" w:fill="F9F9FB"/>
          </w:tcPr>
          <w:p w14:paraId="5FAC063F" w14:textId="77777777" w:rsidR="00656386" w:rsidRPr="00B965BA" w:rsidRDefault="00656386" w:rsidP="00656386">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-5.17</w:t>
            </w:r>
          </w:p>
        </w:tc>
      </w:tr>
      <w:tr w:rsidR="00656386" w:rsidRPr="00B965BA" w14:paraId="6F6536C5" w14:textId="77777777">
        <w:tblPrEx>
          <w:tblCellMar>
            <w:top w:w="0" w:type="dxa"/>
            <w:bottom w:w="0" w:type="dxa"/>
          </w:tblCellMar>
        </w:tblPrEx>
        <w:trPr>
          <w:cantSplit/>
        </w:trPr>
        <w:tc>
          <w:tcPr>
            <w:tcW w:w="9756" w:type="dxa"/>
            <w:gridSpan w:val="8"/>
            <w:tcBorders>
              <w:top w:val="nil"/>
              <w:left w:val="nil"/>
              <w:bottom w:val="nil"/>
              <w:right w:val="nil"/>
            </w:tcBorders>
            <w:shd w:val="clear" w:color="auto" w:fill="FFFFFF"/>
          </w:tcPr>
          <w:p w14:paraId="5E7952AA" w14:textId="77777777" w:rsidR="00656386" w:rsidRPr="00B965BA" w:rsidRDefault="00656386" w:rsidP="00656386">
            <w:pPr>
              <w:autoSpaceDE w:val="0"/>
              <w:autoSpaceDN w:val="0"/>
              <w:adjustRightInd w:val="0"/>
              <w:spacing w:after="0" w:line="320" w:lineRule="atLeast"/>
              <w:ind w:left="60" w:right="60"/>
              <w:rPr>
                <w:rFonts w:ascii="Times New Roman" w:hAnsi="Times New Roman" w:cs="Times New Roman"/>
                <w:color w:val="010205"/>
              </w:rPr>
            </w:pPr>
            <w:r w:rsidRPr="00B965BA">
              <w:rPr>
                <w:rFonts w:ascii="Times New Roman" w:hAnsi="Times New Roman" w:cs="Times New Roman"/>
                <w:color w:val="010205"/>
              </w:rPr>
              <w:t>*. The mean difference is significant at the 0.05 level.</w:t>
            </w:r>
          </w:p>
        </w:tc>
      </w:tr>
    </w:tbl>
    <w:p w14:paraId="18F31CCE" w14:textId="77777777" w:rsidR="00656386" w:rsidRPr="00B965BA" w:rsidRDefault="00656386" w:rsidP="00656386">
      <w:pPr>
        <w:pStyle w:val="ListParagraph"/>
        <w:autoSpaceDE w:val="0"/>
        <w:autoSpaceDN w:val="0"/>
        <w:adjustRightInd w:val="0"/>
        <w:spacing w:after="0" w:line="400" w:lineRule="atLeast"/>
        <w:rPr>
          <w:rFonts w:ascii="Times New Roman" w:hAnsi="Times New Roman" w:cs="Times New Roman"/>
        </w:rPr>
      </w:pPr>
    </w:p>
    <w:p w14:paraId="169405FB" w14:textId="0B5C91E7" w:rsidR="00DB1537" w:rsidRPr="00B965BA" w:rsidRDefault="00A6469D" w:rsidP="00656386">
      <w:pPr>
        <w:pStyle w:val="ListParagraph"/>
        <w:rPr>
          <w:rFonts w:ascii="Times New Roman" w:hAnsi="Times New Roman" w:cs="Times New Roman"/>
        </w:rPr>
      </w:pPr>
      <w:r w:rsidRPr="00B965BA">
        <w:rPr>
          <w:rFonts w:ascii="Times New Roman" w:hAnsi="Times New Roman" w:cs="Times New Roman"/>
        </w:rPr>
        <w:t>Scheffe Means Diagram:</w:t>
      </w:r>
    </w:p>
    <w:p w14:paraId="7955F553" w14:textId="71B16A02" w:rsidR="00A6469D" w:rsidRPr="00B965BA" w:rsidRDefault="00A6469D" w:rsidP="00656386">
      <w:pPr>
        <w:pStyle w:val="ListParagraph"/>
        <w:rPr>
          <w:rFonts w:ascii="Times New Roman" w:hAnsi="Times New Roman" w:cs="Times New Roman"/>
        </w:rPr>
      </w:pPr>
    </w:p>
    <w:p w14:paraId="3E3CCE7B" w14:textId="77777777" w:rsidR="00A6469D" w:rsidRPr="00B965BA" w:rsidRDefault="00A6469D" w:rsidP="00656386">
      <w:pPr>
        <w:pStyle w:val="ListParagraph"/>
        <w:rPr>
          <w:rFonts w:ascii="Times New Roman" w:hAnsi="Times New Roman" w:cs="Times New Roman"/>
        </w:rPr>
      </w:pPr>
    </w:p>
    <w:p w14:paraId="276D83E4" w14:textId="4DCCC65E" w:rsidR="00A6469D" w:rsidRPr="00B965BA" w:rsidRDefault="00A6469D" w:rsidP="00656386">
      <w:pPr>
        <w:pStyle w:val="ListParagraph"/>
        <w:rPr>
          <w:rFonts w:ascii="Times New Roman" w:hAnsi="Times New Roman" w:cs="Times New Roman"/>
        </w:rPr>
      </w:pPr>
      <w:proofErr w:type="gramStart"/>
      <w:r w:rsidRPr="00B965BA">
        <w:rPr>
          <w:rFonts w:ascii="Times New Roman" w:hAnsi="Times New Roman" w:cs="Times New Roman"/>
        </w:rPr>
        <w:t xml:space="preserve">C  </w:t>
      </w:r>
      <w:r w:rsidRPr="00B965BA">
        <w:rPr>
          <w:rFonts w:ascii="Times New Roman" w:hAnsi="Times New Roman" w:cs="Times New Roman"/>
        </w:rPr>
        <w:tab/>
      </w:r>
      <w:proofErr w:type="gramEnd"/>
      <w:r w:rsidRPr="00B965BA">
        <w:rPr>
          <w:rFonts w:ascii="Times New Roman" w:hAnsi="Times New Roman" w:cs="Times New Roman"/>
        </w:rPr>
        <w:t xml:space="preserve">Q </w:t>
      </w:r>
      <w:r w:rsidRPr="00B965BA">
        <w:rPr>
          <w:rFonts w:ascii="Times New Roman" w:hAnsi="Times New Roman" w:cs="Times New Roman"/>
        </w:rPr>
        <w:tab/>
        <w:t xml:space="preserve">T </w:t>
      </w:r>
      <w:r w:rsidRPr="00B965BA">
        <w:rPr>
          <w:rFonts w:ascii="Times New Roman" w:hAnsi="Times New Roman" w:cs="Times New Roman"/>
        </w:rPr>
        <w:tab/>
        <w:t xml:space="preserve">QT </w:t>
      </w:r>
      <w:r w:rsidRPr="00B965BA">
        <w:rPr>
          <w:rFonts w:ascii="Times New Roman" w:hAnsi="Times New Roman" w:cs="Times New Roman"/>
        </w:rPr>
        <w:tab/>
        <w:t xml:space="preserve">H </w:t>
      </w:r>
      <w:r w:rsidRPr="00B965BA">
        <w:rPr>
          <w:rFonts w:ascii="Times New Roman" w:hAnsi="Times New Roman" w:cs="Times New Roman"/>
        </w:rPr>
        <w:tab/>
      </w:r>
      <w:r w:rsidR="003C6C5C" w:rsidRPr="00B965BA">
        <w:rPr>
          <w:rFonts w:ascii="Times New Roman" w:hAnsi="Times New Roman" w:cs="Times New Roman"/>
        </w:rPr>
        <w:t>H</w:t>
      </w:r>
      <w:r w:rsidRPr="00B965BA">
        <w:rPr>
          <w:rFonts w:ascii="Times New Roman" w:hAnsi="Times New Roman" w:cs="Times New Roman"/>
        </w:rPr>
        <w:t>T</w:t>
      </w:r>
    </w:p>
    <w:p w14:paraId="0C472045" w14:textId="597A9E6B" w:rsidR="00A6469D" w:rsidRPr="00B965BA" w:rsidRDefault="003C6C5C" w:rsidP="00656386">
      <w:pPr>
        <w:pStyle w:val="ListParagraph"/>
        <w:rPr>
          <w:rFonts w:ascii="Times New Roman" w:hAnsi="Times New Roman" w:cs="Times New Roman"/>
        </w:rPr>
      </w:pPr>
      <w:r w:rsidRPr="00B965B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D938B2E" wp14:editId="0C864252">
                <wp:simplePos x="0" y="0"/>
                <wp:positionH relativeFrom="column">
                  <wp:posOffset>2298700</wp:posOffset>
                </wp:positionH>
                <wp:positionV relativeFrom="paragraph">
                  <wp:posOffset>107950</wp:posOffset>
                </wp:positionV>
                <wp:extent cx="565150" cy="6350"/>
                <wp:effectExtent l="0" t="0" r="25400" b="31750"/>
                <wp:wrapNone/>
                <wp:docPr id="4" name="Straight Connector 4"/>
                <wp:cNvGraphicFramePr/>
                <a:graphic xmlns:a="http://schemas.openxmlformats.org/drawingml/2006/main">
                  <a:graphicData uri="http://schemas.microsoft.com/office/word/2010/wordprocessingShape">
                    <wps:wsp>
                      <wps:cNvCnPr/>
                      <wps:spPr>
                        <a:xfrm>
                          <a:off x="0" y="0"/>
                          <a:ext cx="5651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48D05"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8.5pt" to="22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" strokecolor="black [3200]" strokeweight="1.5pt">
                <v:stroke joinstyle="miter"/>
              </v:line>
            </w:pict>
          </mc:Fallback>
        </mc:AlternateContent>
      </w:r>
      <w:r w:rsidR="00A6469D" w:rsidRPr="00B965B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B9D9546" wp14:editId="750DA33B">
                <wp:simplePos x="0" y="0"/>
                <wp:positionH relativeFrom="column">
                  <wp:posOffset>469900</wp:posOffset>
                </wp:positionH>
                <wp:positionV relativeFrom="paragraph">
                  <wp:posOffset>57150</wp:posOffset>
                </wp:positionV>
                <wp:extent cx="927100" cy="6350"/>
                <wp:effectExtent l="0" t="0" r="25400" b="31750"/>
                <wp:wrapNone/>
                <wp:docPr id="3" name="Straight Connector 3"/>
                <wp:cNvGraphicFramePr/>
                <a:graphic xmlns:a="http://schemas.openxmlformats.org/drawingml/2006/main">
                  <a:graphicData uri="http://schemas.microsoft.com/office/word/2010/wordprocessingShape">
                    <wps:wsp>
                      <wps:cNvCnPr/>
                      <wps:spPr>
                        <a:xfrm>
                          <a:off x="0" y="0"/>
                          <a:ext cx="9271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27617"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4.5pt" to="110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" strokecolor="black [3200]" strokeweight="1.5pt">
                <v:stroke joinstyle="miter"/>
              </v:line>
            </w:pict>
          </mc:Fallback>
        </mc:AlternateContent>
      </w:r>
    </w:p>
    <w:p w14:paraId="7543F997" w14:textId="36199FA9" w:rsidR="00991756" w:rsidRPr="00B965BA" w:rsidRDefault="003C6C5C" w:rsidP="00991756">
      <w:pPr>
        <w:rPr>
          <w:rFonts w:ascii="Times New Roman" w:hAnsi="Times New Roman" w:cs="Times New Roman"/>
        </w:rPr>
      </w:pPr>
      <w:r w:rsidRPr="00B965B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99AEB54" wp14:editId="6BFA4097">
                <wp:simplePos x="0" y="0"/>
                <wp:positionH relativeFrom="column">
                  <wp:posOffset>1282700</wp:posOffset>
                </wp:positionH>
                <wp:positionV relativeFrom="paragraph">
                  <wp:posOffset>6350</wp:posOffset>
                </wp:positionV>
                <wp:extent cx="647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B68A9"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5pt" to="15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" strokecolor="black [3200]" strokeweight="1.5pt">
                <v:stroke joinstyle="miter"/>
              </v:line>
            </w:pict>
          </mc:Fallback>
        </mc:AlternateContent>
      </w:r>
    </w:p>
    <w:p w14:paraId="5A71533E" w14:textId="77777777" w:rsidR="003C6C5C" w:rsidRPr="00B965BA" w:rsidRDefault="003C6C5C" w:rsidP="003C6C5C">
      <w:pPr>
        <w:pStyle w:val="ListParagraph"/>
        <w:autoSpaceDE w:val="0"/>
        <w:autoSpaceDN w:val="0"/>
        <w:adjustRightInd w:val="0"/>
        <w:spacing w:after="0" w:line="400" w:lineRule="atLeast"/>
        <w:rPr>
          <w:rFonts w:ascii="Times New Roman" w:hAnsi="Times New Roman" w:cs="Times New Roman"/>
        </w:rPr>
      </w:pPr>
    </w:p>
    <w:p w14:paraId="48936117" w14:textId="5F48DC66" w:rsidR="003C6C5C" w:rsidRPr="00B965BA" w:rsidRDefault="003C6C5C" w:rsidP="003C6C5C">
      <w:pPr>
        <w:pStyle w:val="ListParagraph"/>
        <w:rPr>
          <w:rFonts w:ascii="Times New Roman" w:hAnsi="Times New Roman" w:cs="Times New Roman"/>
        </w:rPr>
      </w:pPr>
      <w:r w:rsidRPr="00B965BA">
        <w:rPr>
          <w:rFonts w:ascii="Times New Roman" w:hAnsi="Times New Roman" w:cs="Times New Roman"/>
        </w:rPr>
        <w:t>Bonferroni</w:t>
      </w:r>
      <w:r w:rsidRPr="00B965BA">
        <w:rPr>
          <w:rFonts w:ascii="Times New Roman" w:hAnsi="Times New Roman" w:cs="Times New Roman"/>
        </w:rPr>
        <w:t xml:space="preserve"> Means Diagram:</w:t>
      </w:r>
    </w:p>
    <w:p w14:paraId="59009AF4" w14:textId="77777777" w:rsidR="003C6C5C" w:rsidRPr="00B965BA" w:rsidRDefault="003C6C5C" w:rsidP="003C6C5C">
      <w:pPr>
        <w:pStyle w:val="ListParagraph"/>
        <w:rPr>
          <w:rFonts w:ascii="Times New Roman" w:hAnsi="Times New Roman" w:cs="Times New Roman"/>
        </w:rPr>
      </w:pPr>
    </w:p>
    <w:p w14:paraId="07455631" w14:textId="77777777" w:rsidR="003C6C5C" w:rsidRPr="00B965BA" w:rsidRDefault="003C6C5C" w:rsidP="003C6C5C">
      <w:pPr>
        <w:pStyle w:val="ListParagraph"/>
        <w:rPr>
          <w:rFonts w:ascii="Times New Roman" w:hAnsi="Times New Roman" w:cs="Times New Roman"/>
        </w:rPr>
      </w:pPr>
    </w:p>
    <w:p w14:paraId="0A083739" w14:textId="4ADE50C1" w:rsidR="003C6C5C" w:rsidRPr="00B965BA" w:rsidRDefault="003C6C5C" w:rsidP="003C6C5C">
      <w:pPr>
        <w:pStyle w:val="ListParagraph"/>
        <w:rPr>
          <w:rFonts w:ascii="Times New Roman" w:hAnsi="Times New Roman" w:cs="Times New Roman"/>
        </w:rPr>
      </w:pPr>
      <w:proofErr w:type="gramStart"/>
      <w:r w:rsidRPr="00B965BA">
        <w:rPr>
          <w:rFonts w:ascii="Times New Roman" w:hAnsi="Times New Roman" w:cs="Times New Roman"/>
        </w:rPr>
        <w:t xml:space="preserve">C  </w:t>
      </w:r>
      <w:r w:rsidRPr="00B965BA">
        <w:rPr>
          <w:rFonts w:ascii="Times New Roman" w:hAnsi="Times New Roman" w:cs="Times New Roman"/>
        </w:rPr>
        <w:tab/>
      </w:r>
      <w:proofErr w:type="gramEnd"/>
      <w:r w:rsidRPr="00B965BA">
        <w:rPr>
          <w:rFonts w:ascii="Times New Roman" w:hAnsi="Times New Roman" w:cs="Times New Roman"/>
        </w:rPr>
        <w:t xml:space="preserve">Q </w:t>
      </w:r>
      <w:r w:rsidRPr="00B965BA">
        <w:rPr>
          <w:rFonts w:ascii="Times New Roman" w:hAnsi="Times New Roman" w:cs="Times New Roman"/>
        </w:rPr>
        <w:tab/>
        <w:t xml:space="preserve">T </w:t>
      </w:r>
      <w:r w:rsidRPr="00B965BA">
        <w:rPr>
          <w:rFonts w:ascii="Times New Roman" w:hAnsi="Times New Roman" w:cs="Times New Roman"/>
        </w:rPr>
        <w:tab/>
        <w:t xml:space="preserve">QT </w:t>
      </w:r>
      <w:r w:rsidRPr="00B965BA">
        <w:rPr>
          <w:rFonts w:ascii="Times New Roman" w:hAnsi="Times New Roman" w:cs="Times New Roman"/>
        </w:rPr>
        <w:tab/>
        <w:t xml:space="preserve">H </w:t>
      </w:r>
      <w:r w:rsidRPr="00B965BA">
        <w:rPr>
          <w:rFonts w:ascii="Times New Roman" w:hAnsi="Times New Roman" w:cs="Times New Roman"/>
        </w:rPr>
        <w:tab/>
      </w:r>
      <w:r w:rsidRPr="00B965BA">
        <w:rPr>
          <w:rFonts w:ascii="Times New Roman" w:hAnsi="Times New Roman" w:cs="Times New Roman"/>
        </w:rPr>
        <w:t>H</w:t>
      </w:r>
      <w:r w:rsidRPr="00B965BA">
        <w:rPr>
          <w:rFonts w:ascii="Times New Roman" w:hAnsi="Times New Roman" w:cs="Times New Roman"/>
        </w:rPr>
        <w:t>T</w:t>
      </w:r>
    </w:p>
    <w:p w14:paraId="783B39A1" w14:textId="6FDA66E5" w:rsidR="003C6C5C" w:rsidRPr="00B965BA" w:rsidRDefault="003C6C5C" w:rsidP="003C6C5C">
      <w:pPr>
        <w:pStyle w:val="ListParagraph"/>
        <w:rPr>
          <w:rFonts w:ascii="Times New Roman" w:hAnsi="Times New Roman" w:cs="Times New Roman"/>
        </w:rPr>
      </w:pPr>
      <w:r w:rsidRPr="00B965BA">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E4F6CCC" wp14:editId="222A35F5">
                <wp:simplePos x="0" y="0"/>
                <wp:positionH relativeFrom="column">
                  <wp:posOffset>1333500</wp:posOffset>
                </wp:positionH>
                <wp:positionV relativeFrom="paragraph">
                  <wp:posOffset>114300</wp:posOffset>
                </wp:positionV>
                <wp:extent cx="6477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A5196"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9pt" to="15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" strokecolor="black [3200]" strokeweight="1.5pt">
                <v:stroke joinstyle="miter"/>
              </v:line>
            </w:pict>
          </mc:Fallback>
        </mc:AlternateContent>
      </w:r>
      <w:r w:rsidRPr="00B965B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985FAF5" wp14:editId="13483FAC">
                <wp:simplePos x="0" y="0"/>
                <wp:positionH relativeFrom="column">
                  <wp:posOffset>469900</wp:posOffset>
                </wp:positionH>
                <wp:positionV relativeFrom="paragraph">
                  <wp:posOffset>57785</wp:posOffset>
                </wp:positionV>
                <wp:extent cx="488950" cy="127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4889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0A0A4"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4.55pt" to="75.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" strokecolor="black [3200]" strokeweight="1.5pt">
                <v:stroke joinstyle="miter"/>
              </v:line>
            </w:pict>
          </mc:Fallback>
        </mc:AlternateContent>
      </w:r>
      <w:r w:rsidRPr="00B965B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D88F2BC" wp14:editId="7E3FF132">
                <wp:simplePos x="0" y="0"/>
                <wp:positionH relativeFrom="column">
                  <wp:posOffset>2298700</wp:posOffset>
                </wp:positionH>
                <wp:positionV relativeFrom="paragraph">
                  <wp:posOffset>107950</wp:posOffset>
                </wp:positionV>
                <wp:extent cx="565150" cy="6350"/>
                <wp:effectExtent l="0" t="0" r="25400" b="31750"/>
                <wp:wrapNone/>
                <wp:docPr id="9" name="Straight Connector 9"/>
                <wp:cNvGraphicFramePr/>
                <a:graphic xmlns:a="http://schemas.openxmlformats.org/drawingml/2006/main">
                  <a:graphicData uri="http://schemas.microsoft.com/office/word/2010/wordprocessingShape">
                    <wps:wsp>
                      <wps:cNvCnPr/>
                      <wps:spPr>
                        <a:xfrm>
                          <a:off x="0" y="0"/>
                          <a:ext cx="5651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5658C"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8.5pt" to="22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" strokecolor="black [3200]" strokeweight="1.5pt">
                <v:stroke joinstyle="miter"/>
              </v:line>
            </w:pict>
          </mc:Fallback>
        </mc:AlternateContent>
      </w:r>
    </w:p>
    <w:p w14:paraId="131ED0F9" w14:textId="4463CD2F" w:rsidR="003C6C5C" w:rsidRPr="00B965BA" w:rsidRDefault="003C6C5C" w:rsidP="003C6C5C">
      <w:pPr>
        <w:rPr>
          <w:rFonts w:ascii="Times New Roman" w:hAnsi="Times New Roman" w:cs="Times New Roman"/>
        </w:rPr>
      </w:pPr>
      <w:r w:rsidRPr="00B965BA">
        <w:rPr>
          <w:rFonts w:ascii="Times New Roman" w:hAnsi="Times New Roman" w:cs="Times New Roman"/>
        </w:rPr>
        <w:t xml:space="preserve">Using the results from SPSS and the Means comparison diagrams above. We notice that the Bonferroni method is more accurate than the Scheffe method. This is because in Scheffe, we say that there is no significant difference </w:t>
      </w:r>
      <w:r w:rsidR="00D40582" w:rsidRPr="00B965BA">
        <w:rPr>
          <w:rFonts w:ascii="Times New Roman" w:hAnsi="Times New Roman" w:cs="Times New Roman"/>
        </w:rPr>
        <w:t>between</w:t>
      </w:r>
      <w:r w:rsidRPr="00B965BA">
        <w:rPr>
          <w:rFonts w:ascii="Times New Roman" w:hAnsi="Times New Roman" w:cs="Times New Roman"/>
        </w:rPr>
        <w:t xml:space="preserve"> groups Q and T </w:t>
      </w:r>
      <w:r w:rsidR="00D40582" w:rsidRPr="00B965BA">
        <w:rPr>
          <w:rFonts w:ascii="Times New Roman" w:hAnsi="Times New Roman" w:cs="Times New Roman"/>
        </w:rPr>
        <w:t xml:space="preserve">and between C and T </w:t>
      </w:r>
      <w:r w:rsidRPr="00B965BA">
        <w:rPr>
          <w:rFonts w:ascii="Times New Roman" w:hAnsi="Times New Roman" w:cs="Times New Roman"/>
        </w:rPr>
        <w:t>whereas Bonferroni states otherwise. That means we see there is a difference in mean midterm scores between the Control an</w:t>
      </w:r>
      <w:r w:rsidR="00D40582" w:rsidRPr="00B965BA">
        <w:rPr>
          <w:rFonts w:ascii="Times New Roman" w:hAnsi="Times New Roman" w:cs="Times New Roman"/>
        </w:rPr>
        <w:t>d</w:t>
      </w:r>
      <w:r w:rsidRPr="00B965BA">
        <w:rPr>
          <w:rFonts w:ascii="Times New Roman" w:hAnsi="Times New Roman" w:cs="Times New Roman"/>
        </w:rPr>
        <w:t xml:space="preserve"> groups </w:t>
      </w:r>
      <w:r w:rsidR="00D40582" w:rsidRPr="00B965BA">
        <w:rPr>
          <w:rFonts w:ascii="Times New Roman" w:hAnsi="Times New Roman" w:cs="Times New Roman"/>
        </w:rPr>
        <w:t>QT, H</w:t>
      </w:r>
      <w:r w:rsidRPr="00B965BA">
        <w:rPr>
          <w:rFonts w:ascii="Times New Roman" w:hAnsi="Times New Roman" w:cs="Times New Roman"/>
        </w:rPr>
        <w:t xml:space="preserve">, </w:t>
      </w:r>
      <w:proofErr w:type="gramStart"/>
      <w:r w:rsidRPr="00B965BA">
        <w:rPr>
          <w:rFonts w:ascii="Times New Roman" w:hAnsi="Times New Roman" w:cs="Times New Roman"/>
        </w:rPr>
        <w:t>HT( and</w:t>
      </w:r>
      <w:proofErr w:type="gramEnd"/>
      <w:r w:rsidRPr="00B965BA">
        <w:rPr>
          <w:rFonts w:ascii="Times New Roman" w:hAnsi="Times New Roman" w:cs="Times New Roman"/>
        </w:rPr>
        <w:t xml:space="preserve"> group T when using Bonferroni). There is a difference in mean scores between groups Q and every other group except the control and, if using </w:t>
      </w:r>
      <w:r w:rsidR="00D40582" w:rsidRPr="00B965BA">
        <w:rPr>
          <w:rFonts w:ascii="Times New Roman" w:hAnsi="Times New Roman" w:cs="Times New Roman"/>
        </w:rPr>
        <w:t>Scheffe, group</w:t>
      </w:r>
      <w:r w:rsidRPr="00B965BA">
        <w:rPr>
          <w:rFonts w:ascii="Times New Roman" w:hAnsi="Times New Roman" w:cs="Times New Roman"/>
        </w:rPr>
        <w:t xml:space="preserve"> T. There is a difference in mean scores </w:t>
      </w:r>
      <w:r w:rsidRPr="00B965BA">
        <w:rPr>
          <w:rFonts w:ascii="Times New Roman" w:hAnsi="Times New Roman" w:cs="Times New Roman"/>
        </w:rPr>
        <w:t>between</w:t>
      </w:r>
      <w:r w:rsidRPr="00B965BA">
        <w:rPr>
          <w:rFonts w:ascii="Times New Roman" w:hAnsi="Times New Roman" w:cs="Times New Roman"/>
        </w:rPr>
        <w:t xml:space="preserve"> groups t and every other group except group QT.</w:t>
      </w:r>
      <w:r w:rsidR="00D40582" w:rsidRPr="00B965BA">
        <w:rPr>
          <w:rFonts w:ascii="Times New Roman" w:hAnsi="Times New Roman" w:cs="Times New Roman"/>
        </w:rPr>
        <w:t xml:space="preserve"> Finally, for groups H and HT, there is no difference between them yet those 2 groups differ in mean scores than every other group. In total, Scheffe’s method states there are 10 differences in mean scores between groups whereas Bonferroni states there is 12 differences in mean scores between groups. The reason for the difference in number of differences is because Scheffe’s method gives us a wider confidence interval so it is less precise than Bonferroni’s which allows us to control overall error rate.</w:t>
      </w:r>
    </w:p>
    <w:p w14:paraId="43C35C91" w14:textId="38C2EE02" w:rsidR="00D40582" w:rsidRPr="00B965BA" w:rsidRDefault="00D40582" w:rsidP="003C6C5C">
      <w:pPr>
        <w:rPr>
          <w:rFonts w:ascii="Times New Roman" w:hAnsi="Times New Roman" w:cs="Times New Roman"/>
        </w:rPr>
      </w:pPr>
      <w:bookmarkStart w:id="5" w:name="_Hlk85305998"/>
    </w:p>
    <w:p w14:paraId="1D951251" w14:textId="77777777" w:rsidR="00B965BA" w:rsidRPr="00B965BA" w:rsidRDefault="00B965BA" w:rsidP="00B965BA">
      <w:pPr>
        <w:pStyle w:val="ListParagraph"/>
        <w:numPr>
          <w:ilvl w:val="0"/>
          <w:numId w:val="1"/>
        </w:numPr>
        <w:autoSpaceDE w:val="0"/>
        <w:autoSpaceDN w:val="0"/>
        <w:adjustRightInd w:val="0"/>
        <w:spacing w:after="0" w:line="240" w:lineRule="auto"/>
        <w:rPr>
          <w:rFonts w:ascii="Times New Roman" w:hAnsi="Times New Roman" w:cs="Times New Roman"/>
        </w:rPr>
      </w:pPr>
    </w:p>
    <w:tbl>
      <w:tblPr>
        <w:tblW w:w="7648" w:type="dxa"/>
        <w:tblLayout w:type="fixed"/>
        <w:tblCellMar>
          <w:left w:w="0" w:type="dxa"/>
          <w:right w:w="0" w:type="dxa"/>
        </w:tblCellMar>
        <w:tblLook w:val="0000" w:firstRow="0" w:lastRow="0" w:firstColumn="0" w:lastColumn="0" w:noHBand="0" w:noVBand="0"/>
      </w:tblPr>
      <w:tblGrid>
        <w:gridCol w:w="1697"/>
        <w:gridCol w:w="1468"/>
        <w:gridCol w:w="1025"/>
        <w:gridCol w:w="1408"/>
        <w:gridCol w:w="1025"/>
        <w:gridCol w:w="1025"/>
      </w:tblGrid>
      <w:tr w:rsidR="00B965BA" w:rsidRPr="00B965BA" w14:paraId="5C9E4970" w14:textId="77777777">
        <w:tblPrEx>
          <w:tblCellMar>
            <w:top w:w="0" w:type="dxa"/>
            <w:bottom w:w="0" w:type="dxa"/>
          </w:tblCellMar>
        </w:tblPrEx>
        <w:trPr>
          <w:cantSplit/>
        </w:trPr>
        <w:tc>
          <w:tcPr>
            <w:tcW w:w="7644" w:type="dxa"/>
            <w:gridSpan w:val="6"/>
            <w:tcBorders>
              <w:top w:val="nil"/>
              <w:left w:val="nil"/>
              <w:bottom w:val="nil"/>
              <w:right w:val="nil"/>
            </w:tcBorders>
            <w:shd w:val="clear" w:color="auto" w:fill="FFFFFF"/>
            <w:vAlign w:val="center"/>
          </w:tcPr>
          <w:p w14:paraId="7AEC7701" w14:textId="77777777" w:rsidR="00B965BA" w:rsidRPr="00B965BA" w:rsidRDefault="00B965BA" w:rsidP="00B965BA">
            <w:pPr>
              <w:autoSpaceDE w:val="0"/>
              <w:autoSpaceDN w:val="0"/>
              <w:adjustRightInd w:val="0"/>
              <w:spacing w:after="0" w:line="320" w:lineRule="atLeast"/>
              <w:ind w:left="60" w:right="60"/>
              <w:jc w:val="center"/>
              <w:rPr>
                <w:rFonts w:ascii="Times New Roman" w:hAnsi="Times New Roman" w:cs="Times New Roman"/>
                <w:color w:val="010205"/>
              </w:rPr>
            </w:pPr>
            <w:r w:rsidRPr="00B965BA">
              <w:rPr>
                <w:rFonts w:ascii="Times New Roman" w:hAnsi="Times New Roman" w:cs="Times New Roman"/>
                <w:b/>
                <w:bCs/>
                <w:color w:val="010205"/>
              </w:rPr>
              <w:t>ANOVA</w:t>
            </w:r>
          </w:p>
        </w:tc>
      </w:tr>
      <w:tr w:rsidR="00B965BA" w:rsidRPr="00B965BA" w14:paraId="67D7E3CC" w14:textId="77777777">
        <w:tblPrEx>
          <w:tblCellMar>
            <w:top w:w="0" w:type="dxa"/>
            <w:bottom w:w="0" w:type="dxa"/>
          </w:tblCellMar>
        </w:tblPrEx>
        <w:trPr>
          <w:cantSplit/>
        </w:trPr>
        <w:tc>
          <w:tcPr>
            <w:tcW w:w="7644" w:type="dxa"/>
            <w:gridSpan w:val="6"/>
            <w:tcBorders>
              <w:top w:val="nil"/>
              <w:left w:val="nil"/>
              <w:bottom w:val="nil"/>
              <w:right w:val="nil"/>
            </w:tcBorders>
            <w:shd w:val="clear" w:color="auto" w:fill="FFFFFF"/>
            <w:vAlign w:val="bottom"/>
          </w:tcPr>
          <w:p w14:paraId="3F743311" w14:textId="77777777" w:rsidR="00B965BA" w:rsidRPr="00B965BA" w:rsidRDefault="00B965BA" w:rsidP="00B965BA">
            <w:pPr>
              <w:autoSpaceDE w:val="0"/>
              <w:autoSpaceDN w:val="0"/>
              <w:adjustRightInd w:val="0"/>
              <w:spacing w:after="0" w:line="320" w:lineRule="atLeast"/>
              <w:rPr>
                <w:rFonts w:ascii="Times New Roman" w:hAnsi="Times New Roman" w:cs="Times New Roman"/>
              </w:rPr>
            </w:pPr>
            <w:r w:rsidRPr="00B965BA">
              <w:rPr>
                <w:rFonts w:ascii="Times New Roman" w:hAnsi="Times New Roman" w:cs="Times New Roman"/>
                <w:color w:val="010205"/>
                <w:shd w:val="clear" w:color="auto" w:fill="FFFFFF"/>
              </w:rPr>
              <w:t xml:space="preserve">SCORE  </w:t>
            </w:r>
          </w:p>
        </w:tc>
      </w:tr>
      <w:tr w:rsidR="00B965BA" w:rsidRPr="00B965BA" w14:paraId="19B53D7E" w14:textId="77777777">
        <w:tblPrEx>
          <w:tblCellMar>
            <w:top w:w="0" w:type="dxa"/>
            <w:bottom w:w="0" w:type="dxa"/>
          </w:tblCellMar>
        </w:tblPrEx>
        <w:trPr>
          <w:cantSplit/>
        </w:trPr>
        <w:tc>
          <w:tcPr>
            <w:tcW w:w="1697" w:type="dxa"/>
            <w:tcBorders>
              <w:top w:val="nil"/>
              <w:left w:val="nil"/>
              <w:bottom w:val="single" w:sz="8" w:space="0" w:color="152935"/>
              <w:right w:val="nil"/>
            </w:tcBorders>
            <w:shd w:val="clear" w:color="auto" w:fill="FFFFFF"/>
            <w:vAlign w:val="bottom"/>
          </w:tcPr>
          <w:p w14:paraId="604AF408" w14:textId="77777777" w:rsidR="00B965BA" w:rsidRPr="00B965BA" w:rsidRDefault="00B965BA" w:rsidP="00B965BA">
            <w:pPr>
              <w:autoSpaceDE w:val="0"/>
              <w:autoSpaceDN w:val="0"/>
              <w:adjustRightInd w:val="0"/>
              <w:spacing w:after="0" w:line="240" w:lineRule="auto"/>
              <w:rPr>
                <w:rFonts w:ascii="Times New Roman" w:hAnsi="Times New Roman" w:cs="Times New Roman"/>
              </w:rPr>
            </w:pPr>
          </w:p>
        </w:tc>
        <w:tc>
          <w:tcPr>
            <w:tcW w:w="1468" w:type="dxa"/>
            <w:tcBorders>
              <w:top w:val="nil"/>
              <w:left w:val="nil"/>
              <w:bottom w:val="single" w:sz="8" w:space="0" w:color="152935"/>
              <w:right w:val="single" w:sz="8" w:space="0" w:color="E0E0E0"/>
            </w:tcBorders>
            <w:shd w:val="clear" w:color="auto" w:fill="FFFFFF"/>
            <w:vAlign w:val="bottom"/>
          </w:tcPr>
          <w:p w14:paraId="3680B877" w14:textId="77777777" w:rsidR="00B965BA" w:rsidRPr="00B965BA" w:rsidRDefault="00B965BA" w:rsidP="00B965BA">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33173BE" w14:textId="77777777" w:rsidR="00B965BA" w:rsidRPr="00B965BA" w:rsidRDefault="00B965BA" w:rsidP="00B965BA">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1B31F094" w14:textId="77777777" w:rsidR="00B965BA" w:rsidRPr="00B965BA" w:rsidRDefault="00B965BA" w:rsidP="00B965BA">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5E72C37" w14:textId="77777777" w:rsidR="00B965BA" w:rsidRPr="00B965BA" w:rsidRDefault="00B965BA" w:rsidP="00B965BA">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F</w:t>
            </w:r>
          </w:p>
        </w:tc>
        <w:tc>
          <w:tcPr>
            <w:tcW w:w="1024" w:type="dxa"/>
            <w:tcBorders>
              <w:top w:val="nil"/>
              <w:left w:val="single" w:sz="8" w:space="0" w:color="E0E0E0"/>
              <w:bottom w:val="single" w:sz="8" w:space="0" w:color="152935"/>
              <w:right w:val="nil"/>
            </w:tcBorders>
            <w:shd w:val="clear" w:color="auto" w:fill="FFFFFF"/>
            <w:vAlign w:val="bottom"/>
          </w:tcPr>
          <w:p w14:paraId="709831A3" w14:textId="77777777" w:rsidR="00B965BA" w:rsidRPr="00B965BA" w:rsidRDefault="00B965BA" w:rsidP="00B965BA">
            <w:pPr>
              <w:autoSpaceDE w:val="0"/>
              <w:autoSpaceDN w:val="0"/>
              <w:adjustRightInd w:val="0"/>
              <w:spacing w:after="0" w:line="320" w:lineRule="atLeast"/>
              <w:ind w:left="60" w:right="60"/>
              <w:jc w:val="center"/>
              <w:rPr>
                <w:rFonts w:ascii="Times New Roman" w:hAnsi="Times New Roman" w:cs="Times New Roman"/>
                <w:color w:val="264A60"/>
              </w:rPr>
            </w:pPr>
            <w:r w:rsidRPr="00B965BA">
              <w:rPr>
                <w:rFonts w:ascii="Times New Roman" w:hAnsi="Times New Roman" w:cs="Times New Roman"/>
                <w:color w:val="264A60"/>
              </w:rPr>
              <w:t>Sig.</w:t>
            </w:r>
          </w:p>
        </w:tc>
      </w:tr>
      <w:tr w:rsidR="00B965BA" w:rsidRPr="00B965BA" w14:paraId="40D7AF08" w14:textId="77777777">
        <w:tblPrEx>
          <w:tblCellMar>
            <w:top w:w="0" w:type="dxa"/>
            <w:bottom w:w="0" w:type="dxa"/>
          </w:tblCellMar>
        </w:tblPrEx>
        <w:trPr>
          <w:cantSplit/>
        </w:trPr>
        <w:tc>
          <w:tcPr>
            <w:tcW w:w="1697" w:type="dxa"/>
            <w:tcBorders>
              <w:top w:val="single" w:sz="8" w:space="0" w:color="152935"/>
              <w:left w:val="nil"/>
              <w:bottom w:val="single" w:sz="8" w:space="0" w:color="AEAEAE"/>
              <w:right w:val="nil"/>
            </w:tcBorders>
            <w:shd w:val="clear" w:color="auto" w:fill="E0E0E0"/>
          </w:tcPr>
          <w:p w14:paraId="5904C73D" w14:textId="77777777" w:rsidR="00B965BA" w:rsidRPr="00B965BA" w:rsidRDefault="00B965BA" w:rsidP="00B965BA">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Between Groups</w:t>
            </w:r>
          </w:p>
        </w:tc>
        <w:tc>
          <w:tcPr>
            <w:tcW w:w="1468" w:type="dxa"/>
            <w:tcBorders>
              <w:top w:val="single" w:sz="8" w:space="0" w:color="152935"/>
              <w:left w:val="nil"/>
              <w:bottom w:val="single" w:sz="8" w:space="0" w:color="AEAEAE"/>
              <w:right w:val="single" w:sz="8" w:space="0" w:color="E0E0E0"/>
            </w:tcBorders>
            <w:shd w:val="clear" w:color="auto" w:fill="F9F9FB"/>
          </w:tcPr>
          <w:p w14:paraId="275C5F68" w14:textId="77777777" w:rsidR="00B965BA" w:rsidRPr="00B965BA" w:rsidRDefault="00B965BA" w:rsidP="00B965BA">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7541.445</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1DC4D001" w14:textId="77777777" w:rsidR="00B965BA" w:rsidRPr="00B965BA" w:rsidRDefault="00B965BA" w:rsidP="00B965BA">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3</w:t>
            </w:r>
          </w:p>
        </w:tc>
        <w:tc>
          <w:tcPr>
            <w:tcW w:w="1407" w:type="dxa"/>
            <w:tcBorders>
              <w:top w:val="single" w:sz="8" w:space="0" w:color="152935"/>
              <w:left w:val="single" w:sz="8" w:space="0" w:color="E0E0E0"/>
              <w:bottom w:val="single" w:sz="8" w:space="0" w:color="AEAEAE"/>
              <w:right w:val="single" w:sz="8" w:space="0" w:color="E0E0E0"/>
            </w:tcBorders>
            <w:shd w:val="clear" w:color="auto" w:fill="F9F9FB"/>
          </w:tcPr>
          <w:p w14:paraId="226C8B2F" w14:textId="77777777" w:rsidR="00B965BA" w:rsidRPr="00B965BA" w:rsidRDefault="00B965BA" w:rsidP="00B965BA">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2513.815</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3924553A" w14:textId="77777777" w:rsidR="00B965BA" w:rsidRPr="00B965BA" w:rsidRDefault="00B965BA" w:rsidP="00B965BA">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42.643</w:t>
            </w:r>
          </w:p>
        </w:tc>
        <w:tc>
          <w:tcPr>
            <w:tcW w:w="1024" w:type="dxa"/>
            <w:tcBorders>
              <w:top w:val="single" w:sz="8" w:space="0" w:color="152935"/>
              <w:left w:val="single" w:sz="8" w:space="0" w:color="E0E0E0"/>
              <w:bottom w:val="single" w:sz="8" w:space="0" w:color="AEAEAE"/>
              <w:right w:val="nil"/>
            </w:tcBorders>
            <w:shd w:val="clear" w:color="auto" w:fill="F9F9FB"/>
          </w:tcPr>
          <w:p w14:paraId="41E67307" w14:textId="77777777" w:rsidR="00B965BA" w:rsidRPr="00B965BA" w:rsidRDefault="00B965BA" w:rsidP="00B965BA">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&lt;.001</w:t>
            </w:r>
          </w:p>
        </w:tc>
      </w:tr>
      <w:tr w:rsidR="00B965BA" w:rsidRPr="00B965BA" w14:paraId="107B80C2" w14:textId="77777777">
        <w:tblPrEx>
          <w:tblCellMar>
            <w:top w:w="0" w:type="dxa"/>
            <w:bottom w:w="0" w:type="dxa"/>
          </w:tblCellMar>
        </w:tblPrEx>
        <w:trPr>
          <w:cantSplit/>
        </w:trPr>
        <w:tc>
          <w:tcPr>
            <w:tcW w:w="1697" w:type="dxa"/>
            <w:tcBorders>
              <w:top w:val="single" w:sz="8" w:space="0" w:color="AEAEAE"/>
              <w:left w:val="nil"/>
              <w:bottom w:val="single" w:sz="8" w:space="0" w:color="AEAEAE"/>
              <w:right w:val="nil"/>
            </w:tcBorders>
            <w:shd w:val="clear" w:color="auto" w:fill="E0E0E0"/>
          </w:tcPr>
          <w:p w14:paraId="2D62976E" w14:textId="77777777" w:rsidR="00B965BA" w:rsidRPr="00B965BA" w:rsidRDefault="00B965BA" w:rsidP="00B965BA">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Within Groups</w:t>
            </w:r>
          </w:p>
        </w:tc>
        <w:tc>
          <w:tcPr>
            <w:tcW w:w="1468" w:type="dxa"/>
            <w:tcBorders>
              <w:top w:val="single" w:sz="8" w:space="0" w:color="AEAEAE"/>
              <w:left w:val="nil"/>
              <w:bottom w:val="single" w:sz="8" w:space="0" w:color="AEAEAE"/>
              <w:right w:val="single" w:sz="8" w:space="0" w:color="E0E0E0"/>
            </w:tcBorders>
            <w:shd w:val="clear" w:color="auto" w:fill="F9F9FB"/>
          </w:tcPr>
          <w:p w14:paraId="3A58226A" w14:textId="77777777" w:rsidR="00B965BA" w:rsidRPr="00B965BA" w:rsidRDefault="00B965BA" w:rsidP="00B965BA">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6838.254</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622D12F9" w14:textId="77777777" w:rsidR="00B965BA" w:rsidRPr="00B965BA" w:rsidRDefault="00B965BA" w:rsidP="00B965BA">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116</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763DCBD2" w14:textId="77777777" w:rsidR="00B965BA" w:rsidRPr="00B965BA" w:rsidRDefault="00B965BA" w:rsidP="00B965BA">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58.950</w:t>
            </w:r>
          </w:p>
        </w:tc>
        <w:tc>
          <w:tcPr>
            <w:tcW w:w="102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BC130AC" w14:textId="77777777" w:rsidR="00B965BA" w:rsidRPr="00B965BA" w:rsidRDefault="00B965BA" w:rsidP="00B965BA">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7D751A36" w14:textId="77777777" w:rsidR="00B965BA" w:rsidRPr="00B965BA" w:rsidRDefault="00B965BA" w:rsidP="00B965BA">
            <w:pPr>
              <w:autoSpaceDE w:val="0"/>
              <w:autoSpaceDN w:val="0"/>
              <w:adjustRightInd w:val="0"/>
              <w:spacing w:after="0" w:line="240" w:lineRule="auto"/>
              <w:rPr>
                <w:rFonts w:ascii="Times New Roman" w:hAnsi="Times New Roman" w:cs="Times New Roman"/>
              </w:rPr>
            </w:pPr>
          </w:p>
        </w:tc>
      </w:tr>
      <w:tr w:rsidR="00B965BA" w:rsidRPr="00B965BA" w14:paraId="679CC87C" w14:textId="77777777">
        <w:tblPrEx>
          <w:tblCellMar>
            <w:top w:w="0" w:type="dxa"/>
            <w:bottom w:w="0" w:type="dxa"/>
          </w:tblCellMar>
        </w:tblPrEx>
        <w:trPr>
          <w:cantSplit/>
        </w:trPr>
        <w:tc>
          <w:tcPr>
            <w:tcW w:w="1697" w:type="dxa"/>
            <w:tcBorders>
              <w:top w:val="single" w:sz="8" w:space="0" w:color="AEAEAE"/>
              <w:left w:val="nil"/>
              <w:bottom w:val="single" w:sz="8" w:space="0" w:color="152935"/>
              <w:right w:val="nil"/>
            </w:tcBorders>
            <w:shd w:val="clear" w:color="auto" w:fill="E0E0E0"/>
          </w:tcPr>
          <w:p w14:paraId="6D073EC2" w14:textId="77777777" w:rsidR="00B965BA" w:rsidRPr="00B965BA" w:rsidRDefault="00B965BA" w:rsidP="00B965BA">
            <w:pPr>
              <w:autoSpaceDE w:val="0"/>
              <w:autoSpaceDN w:val="0"/>
              <w:adjustRightInd w:val="0"/>
              <w:spacing w:after="0" w:line="320" w:lineRule="atLeast"/>
              <w:ind w:left="60" w:right="60"/>
              <w:rPr>
                <w:rFonts w:ascii="Times New Roman" w:hAnsi="Times New Roman" w:cs="Times New Roman"/>
                <w:color w:val="264A60"/>
              </w:rPr>
            </w:pPr>
            <w:r w:rsidRPr="00B965BA">
              <w:rPr>
                <w:rFonts w:ascii="Times New Roman" w:hAnsi="Times New Roman" w:cs="Times New Roman"/>
                <w:color w:val="264A60"/>
              </w:rPr>
              <w:t>Total</w:t>
            </w:r>
          </w:p>
        </w:tc>
        <w:tc>
          <w:tcPr>
            <w:tcW w:w="1468" w:type="dxa"/>
            <w:tcBorders>
              <w:top w:val="single" w:sz="8" w:space="0" w:color="AEAEAE"/>
              <w:left w:val="nil"/>
              <w:bottom w:val="single" w:sz="8" w:space="0" w:color="152935"/>
              <w:right w:val="single" w:sz="8" w:space="0" w:color="E0E0E0"/>
            </w:tcBorders>
            <w:shd w:val="clear" w:color="auto" w:fill="F9F9FB"/>
          </w:tcPr>
          <w:p w14:paraId="49FF7FBA" w14:textId="77777777" w:rsidR="00B965BA" w:rsidRPr="00B965BA" w:rsidRDefault="00B965BA" w:rsidP="00B965BA">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14379.699</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69D3E819" w14:textId="77777777" w:rsidR="00B965BA" w:rsidRPr="00B965BA" w:rsidRDefault="00B965BA" w:rsidP="00B965BA">
            <w:pPr>
              <w:autoSpaceDE w:val="0"/>
              <w:autoSpaceDN w:val="0"/>
              <w:adjustRightInd w:val="0"/>
              <w:spacing w:after="0" w:line="320" w:lineRule="atLeast"/>
              <w:ind w:left="60" w:right="60"/>
              <w:jc w:val="right"/>
              <w:rPr>
                <w:rFonts w:ascii="Times New Roman" w:hAnsi="Times New Roman" w:cs="Times New Roman"/>
                <w:color w:val="010205"/>
              </w:rPr>
            </w:pPr>
            <w:r w:rsidRPr="00B965BA">
              <w:rPr>
                <w:rFonts w:ascii="Times New Roman" w:hAnsi="Times New Roman" w:cs="Times New Roman"/>
                <w:color w:val="010205"/>
              </w:rPr>
              <w:t>119</w:t>
            </w:r>
          </w:p>
        </w:tc>
        <w:tc>
          <w:tcPr>
            <w:tcW w:w="140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17BE5A5" w14:textId="77777777" w:rsidR="00B965BA" w:rsidRPr="00B965BA" w:rsidRDefault="00B965BA" w:rsidP="00B965BA">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925A743" w14:textId="77777777" w:rsidR="00B965BA" w:rsidRPr="00B965BA" w:rsidRDefault="00B965BA" w:rsidP="00B965BA">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152935"/>
              <w:right w:val="nil"/>
            </w:tcBorders>
            <w:shd w:val="clear" w:color="auto" w:fill="F9F9FB"/>
            <w:vAlign w:val="center"/>
          </w:tcPr>
          <w:p w14:paraId="048E714A" w14:textId="77777777" w:rsidR="00B965BA" w:rsidRPr="00B965BA" w:rsidRDefault="00B965BA" w:rsidP="00B965BA">
            <w:pPr>
              <w:autoSpaceDE w:val="0"/>
              <w:autoSpaceDN w:val="0"/>
              <w:adjustRightInd w:val="0"/>
              <w:spacing w:after="0" w:line="240" w:lineRule="auto"/>
              <w:rPr>
                <w:rFonts w:ascii="Times New Roman" w:hAnsi="Times New Roman" w:cs="Times New Roman"/>
              </w:rPr>
            </w:pPr>
          </w:p>
        </w:tc>
      </w:tr>
    </w:tbl>
    <w:p w14:paraId="430DB06B" w14:textId="46B160AD" w:rsidR="00B965BA" w:rsidRPr="00B965BA" w:rsidRDefault="00B965BA" w:rsidP="00B965BA">
      <w:pPr>
        <w:tabs>
          <w:tab w:val="left" w:pos="1289"/>
        </w:tabs>
        <w:rPr>
          <w:rFonts w:ascii="Times New Roman" w:hAnsi="Times New Roman" w:cs="Times New Roman"/>
          <w:color w:val="010205"/>
        </w:rPr>
      </w:pPr>
      <w:r w:rsidRPr="00B965BA">
        <w:rPr>
          <w:rFonts w:ascii="Times New Roman" w:hAnsi="Times New Roman" w:cs="Times New Roman"/>
        </w:rPr>
        <w:t xml:space="preserve">Our reduced sum of </w:t>
      </w:r>
      <w:proofErr w:type="gramStart"/>
      <w:r w:rsidRPr="00B965BA">
        <w:rPr>
          <w:rFonts w:ascii="Times New Roman" w:hAnsi="Times New Roman" w:cs="Times New Roman"/>
        </w:rPr>
        <w:t>squares(</w:t>
      </w:r>
      <w:proofErr w:type="gramEnd"/>
      <w:r w:rsidRPr="00B965BA">
        <w:rPr>
          <w:rFonts w:ascii="Times New Roman" w:hAnsi="Times New Roman" w:cs="Times New Roman"/>
        </w:rPr>
        <w:t xml:space="preserve">6 mean model) is </w:t>
      </w:r>
      <w:r w:rsidRPr="00B965BA">
        <w:rPr>
          <w:rFonts w:ascii="Times New Roman" w:hAnsi="Times New Roman" w:cs="Times New Roman"/>
          <w:color w:val="010205"/>
        </w:rPr>
        <w:t>14379.699</w:t>
      </w:r>
      <w:r w:rsidRPr="00B965BA">
        <w:rPr>
          <w:rFonts w:ascii="Times New Roman" w:hAnsi="Times New Roman" w:cs="Times New Roman"/>
          <w:color w:val="010205"/>
        </w:rPr>
        <w:t xml:space="preserve"> while our sum of squares full( 4 mean model) is </w:t>
      </w:r>
      <w:r w:rsidRPr="00B965BA">
        <w:rPr>
          <w:rFonts w:ascii="Times New Roman" w:hAnsi="Times New Roman" w:cs="Times New Roman"/>
          <w:color w:val="010205"/>
        </w:rPr>
        <w:t>6838.254</w:t>
      </w:r>
      <w:r w:rsidRPr="00B965BA">
        <w:rPr>
          <w:rFonts w:ascii="Times New Roman" w:hAnsi="Times New Roman" w:cs="Times New Roman"/>
          <w:color w:val="010205"/>
        </w:rPr>
        <w:t xml:space="preserve">. Our reduced df is 119 whereas our full df is 116. </w:t>
      </w:r>
      <w:r w:rsidRPr="00B965BA">
        <w:rPr>
          <w:rFonts w:ascii="Times New Roman" w:hAnsi="Times New Roman" w:cs="Times New Roman"/>
          <w:color w:val="010205"/>
        </w:rPr>
        <w:t>Our test statistics if 42.643</w:t>
      </w:r>
      <w:r>
        <w:rPr>
          <w:rFonts w:ascii="Times New Roman" w:hAnsi="Times New Roman" w:cs="Times New Roman"/>
          <w:color w:val="010205"/>
        </w:rPr>
        <w:t xml:space="preserve"> </w:t>
      </w:r>
      <w:r w:rsidRPr="00B965BA">
        <w:rPr>
          <w:rFonts w:ascii="Times New Roman" w:hAnsi="Times New Roman" w:cs="Times New Roman"/>
          <w:color w:val="010205"/>
        </w:rPr>
        <w:t xml:space="preserve">which is calculated from </w:t>
      </w:r>
      <w:proofErr w:type="gramStart"/>
      <w:r w:rsidRPr="00B965BA">
        <w:rPr>
          <w:rFonts w:ascii="Times New Roman" w:hAnsi="Times New Roman" w:cs="Times New Roman"/>
          <w:color w:val="010205"/>
        </w:rPr>
        <w:t>( (</w:t>
      </w:r>
      <w:proofErr w:type="gramEnd"/>
      <w:r w:rsidRPr="00B965BA">
        <w:rPr>
          <w:rFonts w:ascii="Times New Roman" w:hAnsi="Times New Roman" w:cs="Times New Roman"/>
          <w:color w:val="010205"/>
        </w:rPr>
        <w:t>14379.699-6838.254)/ (119-11</w:t>
      </w:r>
      <w:r w:rsidRPr="00B965BA">
        <w:rPr>
          <w:rFonts w:ascii="Times New Roman" w:hAnsi="Times New Roman" w:cs="Times New Roman"/>
          <w:color w:val="010205"/>
        </w:rPr>
        <w:t>6</w:t>
      </w:r>
      <w:r w:rsidRPr="00B965BA">
        <w:rPr>
          <w:rFonts w:ascii="Times New Roman" w:hAnsi="Times New Roman" w:cs="Times New Roman"/>
          <w:color w:val="010205"/>
        </w:rPr>
        <w:t>) ) / ( 6838.254/11</w:t>
      </w:r>
      <w:r w:rsidRPr="00B965BA">
        <w:rPr>
          <w:rFonts w:ascii="Times New Roman" w:hAnsi="Times New Roman" w:cs="Times New Roman"/>
          <w:color w:val="010205"/>
        </w:rPr>
        <w:t>6</w:t>
      </w:r>
      <w:r w:rsidRPr="00B965BA">
        <w:rPr>
          <w:rFonts w:ascii="Times New Roman" w:hAnsi="Times New Roman" w:cs="Times New Roman"/>
          <w:color w:val="010205"/>
        </w:rPr>
        <w:t>) which gives us our test statistic of 42.643. The p value is approximately less than 0.001. To get this we use our null F distribution and the degrees of freedom of [</w:t>
      </w:r>
      <w:r w:rsidRPr="00B965BA">
        <w:rPr>
          <w:rFonts w:ascii="Times New Roman" w:hAnsi="Times New Roman" w:cs="Times New Roman"/>
          <w:color w:val="010205"/>
        </w:rPr>
        <w:t>3</w:t>
      </w:r>
      <w:r w:rsidRPr="00B965BA">
        <w:rPr>
          <w:rFonts w:ascii="Times New Roman" w:hAnsi="Times New Roman" w:cs="Times New Roman"/>
          <w:color w:val="010205"/>
        </w:rPr>
        <w:t>,11</w:t>
      </w:r>
      <w:r w:rsidRPr="00B965BA">
        <w:rPr>
          <w:rFonts w:ascii="Times New Roman" w:hAnsi="Times New Roman" w:cs="Times New Roman"/>
          <w:color w:val="010205"/>
        </w:rPr>
        <w:t>6</w:t>
      </w:r>
      <w:r w:rsidRPr="00B965BA">
        <w:rPr>
          <w:rFonts w:ascii="Times New Roman" w:hAnsi="Times New Roman" w:cs="Times New Roman"/>
          <w:color w:val="010205"/>
        </w:rPr>
        <w:t xml:space="preserve">]. This means that to get our p-score, it is the probability of an F distributed random variable with </w:t>
      </w:r>
      <w:r w:rsidRPr="00B965BA">
        <w:rPr>
          <w:rFonts w:ascii="Times New Roman" w:hAnsi="Times New Roman" w:cs="Times New Roman"/>
          <w:color w:val="010205"/>
        </w:rPr>
        <w:t>3</w:t>
      </w:r>
      <w:r w:rsidRPr="00B965BA">
        <w:rPr>
          <w:rFonts w:ascii="Times New Roman" w:hAnsi="Times New Roman" w:cs="Times New Roman"/>
          <w:color w:val="010205"/>
        </w:rPr>
        <w:t xml:space="preserve"> numerator and 11</w:t>
      </w:r>
      <w:r w:rsidRPr="00B965BA">
        <w:rPr>
          <w:rFonts w:ascii="Times New Roman" w:hAnsi="Times New Roman" w:cs="Times New Roman"/>
          <w:color w:val="010205"/>
        </w:rPr>
        <w:t>6</w:t>
      </w:r>
      <w:r w:rsidRPr="00B965BA">
        <w:rPr>
          <w:rFonts w:ascii="Times New Roman" w:hAnsi="Times New Roman" w:cs="Times New Roman"/>
          <w:color w:val="010205"/>
        </w:rPr>
        <w:t xml:space="preserve"> denominator degrees of freedom being larger than our test statistic of 42.643which is less than 0.001. This means we reject our null hypothesis which means</w:t>
      </w:r>
      <w:r w:rsidRPr="00B965BA">
        <w:rPr>
          <w:rFonts w:ascii="Times New Roman" w:hAnsi="Times New Roman" w:cs="Times New Roman"/>
          <w:color w:val="010205"/>
        </w:rPr>
        <w:t xml:space="preserve"> we should use the 6 mean model rather than the </w:t>
      </w:r>
      <w:proofErr w:type="gramStart"/>
      <w:r w:rsidRPr="00B965BA">
        <w:rPr>
          <w:rFonts w:ascii="Times New Roman" w:hAnsi="Times New Roman" w:cs="Times New Roman"/>
          <w:color w:val="010205"/>
        </w:rPr>
        <w:t>4 mean</w:t>
      </w:r>
      <w:proofErr w:type="gramEnd"/>
      <w:r w:rsidRPr="00B965BA">
        <w:rPr>
          <w:rFonts w:ascii="Times New Roman" w:hAnsi="Times New Roman" w:cs="Times New Roman"/>
          <w:color w:val="010205"/>
        </w:rPr>
        <w:t xml:space="preserve"> model.</w:t>
      </w:r>
    </w:p>
    <w:bookmarkEnd w:id="5"/>
    <w:p w14:paraId="29319992" w14:textId="7F35E451" w:rsidR="00D40582" w:rsidRPr="00B965BA" w:rsidRDefault="00D40582" w:rsidP="00B965BA">
      <w:pPr>
        <w:pStyle w:val="ListParagraph"/>
        <w:autoSpaceDE w:val="0"/>
        <w:autoSpaceDN w:val="0"/>
        <w:adjustRightInd w:val="0"/>
        <w:spacing w:after="0" w:line="400" w:lineRule="atLeast"/>
        <w:rPr>
          <w:rFonts w:ascii="Times New Roman" w:hAnsi="Times New Roman" w:cs="Times New Roman"/>
        </w:rPr>
      </w:pPr>
    </w:p>
    <w:p w14:paraId="2043A11F" w14:textId="77777777" w:rsidR="003C6C5C" w:rsidRPr="00B965BA" w:rsidRDefault="003C6C5C" w:rsidP="003C6C5C">
      <w:pPr>
        <w:rPr>
          <w:rFonts w:ascii="Times New Roman" w:hAnsi="Times New Roman" w:cs="Times New Roman"/>
        </w:rPr>
      </w:pPr>
    </w:p>
    <w:p w14:paraId="4A08A489" w14:textId="2391AE51" w:rsidR="00991756" w:rsidRPr="00B965BA" w:rsidRDefault="00991756" w:rsidP="00991756">
      <w:pPr>
        <w:rPr>
          <w:rFonts w:ascii="Times New Roman" w:hAnsi="Times New Roman" w:cs="Times New Roman"/>
        </w:rPr>
      </w:pPr>
    </w:p>
    <w:p w14:paraId="4B083681" w14:textId="151FCDFB" w:rsidR="00991756" w:rsidRPr="00B965BA" w:rsidRDefault="00991756" w:rsidP="00991756">
      <w:pPr>
        <w:rPr>
          <w:rFonts w:ascii="Times New Roman" w:hAnsi="Times New Roman" w:cs="Times New Roman"/>
        </w:rPr>
      </w:pPr>
    </w:p>
    <w:p w14:paraId="002DC4DE" w14:textId="76E63257" w:rsidR="00991756" w:rsidRPr="00B965BA" w:rsidRDefault="00991756" w:rsidP="00991756">
      <w:pPr>
        <w:rPr>
          <w:rFonts w:ascii="Times New Roman" w:hAnsi="Times New Roman" w:cs="Times New Roman"/>
        </w:rPr>
      </w:pPr>
    </w:p>
    <w:p w14:paraId="78262E90" w14:textId="6BD53562" w:rsidR="00991756" w:rsidRPr="00B965BA" w:rsidRDefault="00991756" w:rsidP="00991756">
      <w:pPr>
        <w:rPr>
          <w:rFonts w:ascii="Times New Roman" w:hAnsi="Times New Roman" w:cs="Times New Roman"/>
        </w:rPr>
      </w:pPr>
    </w:p>
    <w:p w14:paraId="6D6DE02B" w14:textId="2B3DBD4B" w:rsidR="00991756" w:rsidRPr="00B965BA" w:rsidRDefault="00991756" w:rsidP="00991756">
      <w:pPr>
        <w:rPr>
          <w:rFonts w:ascii="Times New Roman" w:hAnsi="Times New Roman" w:cs="Times New Roman"/>
        </w:rPr>
      </w:pPr>
    </w:p>
    <w:bookmarkEnd w:id="4"/>
    <w:p w14:paraId="7A93C0D5" w14:textId="77777777" w:rsidR="00991756" w:rsidRPr="00B965BA" w:rsidRDefault="00991756" w:rsidP="00991756">
      <w:pPr>
        <w:rPr>
          <w:rFonts w:ascii="Times New Roman" w:hAnsi="Times New Roman" w:cs="Times New Roman"/>
        </w:rPr>
      </w:pPr>
    </w:p>
    <w:sectPr w:rsidR="00991756" w:rsidRPr="00B9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37B8A"/>
    <w:multiLevelType w:val="hybridMultilevel"/>
    <w:tmpl w:val="113A3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BA"/>
    <w:rsid w:val="00000333"/>
    <w:rsid w:val="00051865"/>
    <w:rsid w:val="00064D7C"/>
    <w:rsid w:val="00077F5A"/>
    <w:rsid w:val="000C16BA"/>
    <w:rsid w:val="000D1208"/>
    <w:rsid w:val="00106FF5"/>
    <w:rsid w:val="00156F7A"/>
    <w:rsid w:val="00170E99"/>
    <w:rsid w:val="001C621A"/>
    <w:rsid w:val="001E57AC"/>
    <w:rsid w:val="0027601C"/>
    <w:rsid w:val="002E5936"/>
    <w:rsid w:val="00302A4E"/>
    <w:rsid w:val="003C6C5C"/>
    <w:rsid w:val="003E5929"/>
    <w:rsid w:val="00420853"/>
    <w:rsid w:val="00533D88"/>
    <w:rsid w:val="00613CD3"/>
    <w:rsid w:val="006411B6"/>
    <w:rsid w:val="00656386"/>
    <w:rsid w:val="006C166E"/>
    <w:rsid w:val="00716A18"/>
    <w:rsid w:val="00780326"/>
    <w:rsid w:val="007A4812"/>
    <w:rsid w:val="007F0C63"/>
    <w:rsid w:val="00897CEC"/>
    <w:rsid w:val="0092074C"/>
    <w:rsid w:val="00953109"/>
    <w:rsid w:val="00966C00"/>
    <w:rsid w:val="00991756"/>
    <w:rsid w:val="009B528D"/>
    <w:rsid w:val="00A37B52"/>
    <w:rsid w:val="00A6469D"/>
    <w:rsid w:val="00A72B9C"/>
    <w:rsid w:val="00AA354A"/>
    <w:rsid w:val="00AF1BCB"/>
    <w:rsid w:val="00B0496C"/>
    <w:rsid w:val="00B137A9"/>
    <w:rsid w:val="00B50D72"/>
    <w:rsid w:val="00B965BA"/>
    <w:rsid w:val="00C63689"/>
    <w:rsid w:val="00C812D5"/>
    <w:rsid w:val="00C85F8E"/>
    <w:rsid w:val="00CA1EE0"/>
    <w:rsid w:val="00D0046E"/>
    <w:rsid w:val="00D40582"/>
    <w:rsid w:val="00DB1537"/>
    <w:rsid w:val="00E97B39"/>
    <w:rsid w:val="00EA4EF8"/>
    <w:rsid w:val="00F90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626A"/>
  <w15:chartTrackingRefBased/>
  <w15:docId w15:val="{7C898757-1EAF-455C-802B-E87C6861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109"/>
    <w:pPr>
      <w:ind w:left="720"/>
      <w:contextualSpacing/>
    </w:pPr>
  </w:style>
  <w:style w:type="character" w:styleId="CommentReference">
    <w:name w:val="annotation reference"/>
    <w:basedOn w:val="DefaultParagraphFont"/>
    <w:uiPriority w:val="99"/>
    <w:semiHidden/>
    <w:unhideWhenUsed/>
    <w:rsid w:val="00613CD3"/>
    <w:rPr>
      <w:sz w:val="16"/>
      <w:szCs w:val="16"/>
    </w:rPr>
  </w:style>
  <w:style w:type="paragraph" w:styleId="CommentText">
    <w:name w:val="annotation text"/>
    <w:basedOn w:val="Normal"/>
    <w:link w:val="CommentTextChar"/>
    <w:uiPriority w:val="99"/>
    <w:semiHidden/>
    <w:unhideWhenUsed/>
    <w:rsid w:val="00613CD3"/>
    <w:pPr>
      <w:spacing w:line="240" w:lineRule="auto"/>
    </w:pPr>
    <w:rPr>
      <w:sz w:val="20"/>
      <w:szCs w:val="20"/>
    </w:rPr>
  </w:style>
  <w:style w:type="character" w:customStyle="1" w:styleId="CommentTextChar">
    <w:name w:val="Comment Text Char"/>
    <w:basedOn w:val="DefaultParagraphFont"/>
    <w:link w:val="CommentText"/>
    <w:uiPriority w:val="99"/>
    <w:semiHidden/>
    <w:rsid w:val="00613CD3"/>
    <w:rPr>
      <w:sz w:val="20"/>
      <w:szCs w:val="20"/>
    </w:rPr>
  </w:style>
  <w:style w:type="paragraph" w:styleId="CommentSubject">
    <w:name w:val="annotation subject"/>
    <w:basedOn w:val="CommentText"/>
    <w:next w:val="CommentText"/>
    <w:link w:val="CommentSubjectChar"/>
    <w:uiPriority w:val="99"/>
    <w:semiHidden/>
    <w:unhideWhenUsed/>
    <w:rsid w:val="00613CD3"/>
    <w:rPr>
      <w:b/>
      <w:bCs/>
    </w:rPr>
  </w:style>
  <w:style w:type="character" w:customStyle="1" w:styleId="CommentSubjectChar">
    <w:name w:val="Comment Subject Char"/>
    <w:basedOn w:val="CommentTextChar"/>
    <w:link w:val="CommentSubject"/>
    <w:uiPriority w:val="99"/>
    <w:semiHidden/>
    <w:rsid w:val="00613CD3"/>
    <w:rPr>
      <w:b/>
      <w:bCs/>
      <w:sz w:val="20"/>
      <w:szCs w:val="20"/>
    </w:rPr>
  </w:style>
  <w:style w:type="character" w:customStyle="1" w:styleId="markedcontent">
    <w:name w:val="markedcontent"/>
    <w:basedOn w:val="DefaultParagraphFont"/>
    <w:rsid w:val="00C85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9</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4</cp:revision>
  <dcterms:created xsi:type="dcterms:W3CDTF">2021-10-13T17:11:00Z</dcterms:created>
  <dcterms:modified xsi:type="dcterms:W3CDTF">2021-10-17T01:46:00Z</dcterms:modified>
</cp:coreProperties>
</file>