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ABD" w:rsidRDefault="00BA3ABD" w:rsidP="00BA3ABD">
      <w:pPr>
        <w:pStyle w:val="a3"/>
        <w:spacing w:before="200" w:after="2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BA3ABD" w:rsidTr="00BA3ABD"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BA3ABD" w:rsidRDefault="00BA3ABD">
            <w:pPr>
              <w:pStyle w:val="11"/>
              <w:spacing w:before="240" w:after="240" w:line="276" w:lineRule="auto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BA3ABD" w:rsidRDefault="00BA3ABD">
            <w:pPr>
              <w:pStyle w:val="11"/>
              <w:spacing w:before="120" w:after="120" w:line="27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:rsidR="00BA3ABD" w:rsidRDefault="00BA3ABD">
            <w:pPr>
              <w:pStyle w:val="11"/>
              <w:spacing w:before="120" w:after="120" w:line="27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BA3ABD" w:rsidRDefault="00BA3ABD" w:rsidP="00BA3ABD">
      <w:pPr>
        <w:pStyle w:val="11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ФАКУЛЬТЕТ</w:t>
      </w:r>
      <w:r>
        <w:rPr>
          <w:sz w:val="28"/>
        </w:rPr>
        <w:t xml:space="preserve"> </w:t>
      </w:r>
      <w:r w:rsidR="00836B1B">
        <w:rPr>
          <w:sz w:val="28"/>
        </w:rPr>
        <w:t>Информатика и системы управления</w:t>
      </w:r>
    </w:p>
    <w:p w:rsidR="00BA3ABD" w:rsidRDefault="00BA3ABD" w:rsidP="00BA3ABD">
      <w:pPr>
        <w:pStyle w:val="11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</w:t>
      </w:r>
      <w:r w:rsidR="00836B1B" w:rsidRPr="00836B1B">
        <w:rPr>
          <w:color w:val="000000"/>
          <w:sz w:val="28"/>
          <w:szCs w:val="28"/>
        </w:rPr>
        <w:t>Программное</w:t>
      </w:r>
      <w:r w:rsidR="00836B1B" w:rsidRPr="00836B1B">
        <w:rPr>
          <w:rFonts w:ascii="Arial" w:hAnsi="Arial" w:cs="Arial"/>
          <w:color w:val="000000"/>
          <w:sz w:val="24"/>
          <w:szCs w:val="24"/>
        </w:rPr>
        <w:t xml:space="preserve"> </w:t>
      </w:r>
      <w:r w:rsidR="00836B1B" w:rsidRPr="00836B1B">
        <w:rPr>
          <w:color w:val="000000"/>
          <w:sz w:val="28"/>
          <w:szCs w:val="28"/>
        </w:rPr>
        <w:t>обеспечение ЭВМ и информационные технологии</w:t>
      </w:r>
    </w:p>
    <w:p w:rsidR="00BA3ABD" w:rsidRDefault="00BA3ABD" w:rsidP="00BA3ABD">
      <w:pPr>
        <w:pStyle w:val="11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</w:p>
    <w:p w:rsidR="00BA3ABD" w:rsidRDefault="00BA3ABD" w:rsidP="00BA3ABD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BA3ABD" w:rsidRDefault="00BA3ABD" w:rsidP="00BA3ABD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BA3ABD" w:rsidRPr="00836B1B" w:rsidRDefault="00836B1B" w:rsidP="00BA3AB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36"/>
          <w:szCs w:val="36"/>
        </w:rPr>
      </w:pPr>
      <w:r w:rsidRPr="00836B1B">
        <w:rPr>
          <w:sz w:val="36"/>
          <w:szCs w:val="36"/>
          <w:u w:val="single"/>
        </w:rPr>
        <w:t>Информационная система контроля перемещения транспортных средств с опасными грузами в случае чрезвычайного происшествия.</w:t>
      </w:r>
    </w:p>
    <w:p w:rsidR="00BA3ABD" w:rsidRDefault="00BA3ABD" w:rsidP="00BA3AB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A3ABD" w:rsidRDefault="00BA3ABD" w:rsidP="00BA3ABD">
      <w:pPr>
        <w:pStyle w:val="11"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Студент______________________________________ (</w:t>
      </w:r>
      <w:r w:rsidR="00836B1B" w:rsidRPr="00836B1B">
        <w:rPr>
          <w:sz w:val="28"/>
          <w:u w:val="single"/>
        </w:rPr>
        <w:tab/>
        <w:t>Пахомов А. А.</w:t>
      </w:r>
      <w:r w:rsidR="00836B1B" w:rsidRPr="00836B1B">
        <w:rPr>
          <w:sz w:val="28"/>
          <w:u w:val="single"/>
        </w:rPr>
        <w:tab/>
      </w:r>
      <w:r w:rsidR="00836B1B" w:rsidRPr="00836B1B">
        <w:rPr>
          <w:sz w:val="28"/>
          <w:u w:val="single"/>
        </w:rPr>
        <w:tab/>
      </w:r>
      <w:r>
        <w:rPr>
          <w:sz w:val="28"/>
        </w:rPr>
        <w:t>)</w:t>
      </w:r>
    </w:p>
    <w:p w:rsidR="00BA3ABD" w:rsidRDefault="00BA3ABD" w:rsidP="00BA3ABD">
      <w:pPr>
        <w:pStyle w:val="11"/>
        <w:shd w:val="clear" w:color="auto" w:fill="FFFFFF"/>
        <w:tabs>
          <w:tab w:val="left" w:pos="1134"/>
        </w:tabs>
        <w:ind w:right="1701"/>
        <w:jc w:val="right"/>
        <w:rPr>
          <w:sz w:val="18"/>
        </w:rPr>
      </w:pPr>
      <w:r>
        <w:rPr>
          <w:sz w:val="18"/>
        </w:rPr>
        <w:t>(</w:t>
      </w:r>
      <w:proofErr w:type="spellStart"/>
      <w:r>
        <w:rPr>
          <w:sz w:val="18"/>
        </w:rPr>
        <w:t>ф.и.о.</w:t>
      </w:r>
      <w:proofErr w:type="spellEnd"/>
      <w:r>
        <w:rPr>
          <w:sz w:val="18"/>
        </w:rPr>
        <w:t>)</w:t>
      </w:r>
    </w:p>
    <w:p w:rsidR="00BA3ABD" w:rsidRDefault="00BA3ABD" w:rsidP="00BA3ABD">
      <w:pPr>
        <w:pStyle w:val="11"/>
        <w:shd w:val="clear" w:color="auto" w:fill="FFFFFF"/>
        <w:spacing w:before="120"/>
        <w:jc w:val="both"/>
        <w:rPr>
          <w:sz w:val="28"/>
        </w:rPr>
      </w:pPr>
    </w:p>
    <w:p w:rsidR="00BA3ABD" w:rsidRDefault="00BA3ABD" w:rsidP="00BA3ABD">
      <w:pPr>
        <w:pStyle w:val="11"/>
        <w:shd w:val="clear" w:color="auto" w:fill="FFFFFF"/>
        <w:spacing w:before="120"/>
        <w:jc w:val="both"/>
        <w:rPr>
          <w:sz w:val="28"/>
        </w:rPr>
      </w:pPr>
    </w:p>
    <w:p w:rsidR="00BA3ABD" w:rsidRDefault="00BA3ABD" w:rsidP="00BA3ABD">
      <w:pPr>
        <w:pStyle w:val="11"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 курсового проекта_________________ (</w:t>
      </w:r>
      <w:r w:rsidR="00836B1B" w:rsidRPr="00836B1B">
        <w:rPr>
          <w:sz w:val="28"/>
          <w:u w:val="single"/>
        </w:rPr>
        <w:tab/>
        <w:t>Волкова Л. Л.</w:t>
      </w:r>
      <w:r w:rsidR="00836B1B" w:rsidRPr="00836B1B">
        <w:rPr>
          <w:sz w:val="28"/>
          <w:u w:val="single"/>
        </w:rPr>
        <w:tab/>
      </w:r>
      <w:r w:rsidR="00836B1B" w:rsidRPr="00836B1B">
        <w:rPr>
          <w:sz w:val="28"/>
          <w:u w:val="single"/>
        </w:rPr>
        <w:tab/>
      </w:r>
      <w:r>
        <w:rPr>
          <w:sz w:val="28"/>
        </w:rPr>
        <w:t>)</w:t>
      </w:r>
    </w:p>
    <w:p w:rsidR="00BA3ABD" w:rsidRDefault="00BA3ABD" w:rsidP="00BA3ABD">
      <w:pPr>
        <w:pStyle w:val="11"/>
        <w:shd w:val="clear" w:color="auto" w:fill="FFFFFF"/>
        <w:tabs>
          <w:tab w:val="left" w:pos="1134"/>
        </w:tabs>
        <w:ind w:right="1701"/>
        <w:jc w:val="right"/>
        <w:rPr>
          <w:sz w:val="18"/>
        </w:rPr>
      </w:pPr>
      <w:r>
        <w:rPr>
          <w:sz w:val="18"/>
        </w:rPr>
        <w:t>(</w:t>
      </w:r>
      <w:proofErr w:type="spellStart"/>
      <w:r>
        <w:rPr>
          <w:sz w:val="18"/>
        </w:rPr>
        <w:t>ф.и.о.</w:t>
      </w:r>
      <w:proofErr w:type="spellEnd"/>
      <w:r>
        <w:rPr>
          <w:sz w:val="18"/>
        </w:rPr>
        <w:t>)</w:t>
      </w:r>
    </w:p>
    <w:p w:rsidR="00BA3ABD" w:rsidRDefault="00BA3ABD" w:rsidP="00BA3ABD">
      <w:pPr>
        <w:rPr>
          <w:rFonts w:cs="Times New Roman"/>
        </w:rPr>
      </w:pPr>
    </w:p>
    <w:p w:rsidR="00863CEA" w:rsidRDefault="00863CEA" w:rsidP="00F73B1B">
      <w:pPr>
        <w:jc w:val="center"/>
        <w:rPr>
          <w:rFonts w:cs="Times New Roman"/>
        </w:rPr>
      </w:pPr>
    </w:p>
    <w:p w:rsidR="00863CEA" w:rsidRDefault="00863CEA" w:rsidP="00F73B1B">
      <w:pPr>
        <w:jc w:val="center"/>
        <w:rPr>
          <w:rFonts w:cs="Times New Roman"/>
        </w:rPr>
      </w:pPr>
    </w:p>
    <w:p w:rsidR="00BA3ABD" w:rsidRPr="00F73B1B" w:rsidRDefault="00836B1B" w:rsidP="00F73B1B">
      <w:pPr>
        <w:jc w:val="center"/>
        <w:rPr>
          <w:rFonts w:cs="Times New Roman"/>
        </w:rPr>
      </w:pPr>
      <w:r>
        <w:rPr>
          <w:rFonts w:cs="Times New Roman"/>
        </w:rPr>
        <w:t>Москва, 2014</w:t>
      </w:r>
    </w:p>
    <w:p w:rsidR="00BA3ABD" w:rsidRDefault="00BA3ABD" w:rsidP="00F73B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  <w:r>
        <w:rPr>
          <w:rFonts w:cs="Times New Roman"/>
          <w:szCs w:val="28"/>
        </w:rPr>
        <w:br w:type="page"/>
      </w:r>
    </w:p>
    <w:p w:rsidR="00BA3ABD" w:rsidRPr="00F73B1B" w:rsidRDefault="00BA3ABD" w:rsidP="00F73B1B">
      <w:pPr>
        <w:rPr>
          <w:b/>
          <w:sz w:val="32"/>
          <w:szCs w:val="32"/>
        </w:rPr>
      </w:pPr>
      <w:bookmarkStart w:id="0" w:name="_Toc357124787"/>
      <w:r w:rsidRPr="00F73B1B">
        <w:rPr>
          <w:b/>
          <w:sz w:val="32"/>
          <w:szCs w:val="32"/>
        </w:rPr>
        <w:lastRenderedPageBreak/>
        <w:t>Реферат</w:t>
      </w:r>
      <w:bookmarkEnd w:id="0"/>
    </w:p>
    <w:p w:rsidR="00BA3ABD" w:rsidRPr="00836B1B" w:rsidRDefault="00600E6A" w:rsidP="00BA3AB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РПЗ  </w:t>
      </w:r>
      <w:r w:rsidR="00836B1B">
        <w:rPr>
          <w:rFonts w:cs="Times New Roman"/>
          <w:szCs w:val="24"/>
        </w:rPr>
        <w:t>30</w:t>
      </w:r>
      <w:r>
        <w:rPr>
          <w:rFonts w:cs="Times New Roman"/>
          <w:szCs w:val="24"/>
        </w:rPr>
        <w:t xml:space="preserve">с., </w:t>
      </w:r>
      <w:r w:rsidR="00863CEA">
        <w:rPr>
          <w:rFonts w:cs="Times New Roman"/>
          <w:szCs w:val="24"/>
        </w:rPr>
        <w:t>17</w:t>
      </w:r>
      <w:r w:rsidR="00BA3ABD">
        <w:rPr>
          <w:rFonts w:cs="Times New Roman"/>
          <w:szCs w:val="24"/>
        </w:rPr>
        <w:t xml:space="preserve"> рис.,  </w:t>
      </w:r>
      <w:r w:rsidR="00836B1B" w:rsidRPr="00836B1B">
        <w:rPr>
          <w:rFonts w:cs="Times New Roman"/>
          <w:szCs w:val="24"/>
        </w:rPr>
        <w:t xml:space="preserve">4 </w:t>
      </w:r>
      <w:r w:rsidR="00BA3ABD">
        <w:rPr>
          <w:rFonts w:cs="Times New Roman"/>
          <w:szCs w:val="24"/>
        </w:rPr>
        <w:t>источник</w:t>
      </w:r>
      <w:r w:rsidR="00836B1B">
        <w:rPr>
          <w:rFonts w:cs="Times New Roman"/>
          <w:szCs w:val="24"/>
        </w:rPr>
        <w:t>а</w:t>
      </w:r>
    </w:p>
    <w:p w:rsidR="00BA3ABD" w:rsidRDefault="00536CA2" w:rsidP="00DA2A65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Объектом исследования является </w:t>
      </w:r>
      <w:r w:rsidR="00600E6A">
        <w:rPr>
          <w:rFonts w:cs="Times New Roman"/>
          <w:szCs w:val="24"/>
        </w:rPr>
        <w:t>анализ опасности, связанной с перевозкой опасных грузов в определённом месте в определённое время.</w:t>
      </w:r>
    </w:p>
    <w:p w:rsidR="00BA3ABD" w:rsidRDefault="00BA3ABD" w:rsidP="00BA3ABD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 работы – </w:t>
      </w:r>
      <w:r w:rsidR="00600E6A">
        <w:rPr>
          <w:rFonts w:cs="Times New Roman"/>
          <w:szCs w:val="24"/>
        </w:rPr>
        <w:t>ускорение устранения последствий аварий, угрожающих загрязнением окружающей среды.</w:t>
      </w:r>
    </w:p>
    <w:p w:rsidR="00536CA2" w:rsidRDefault="00BA3ABD" w:rsidP="00BA3ABD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процессе работы разработан программный комплекс, состоящий из </w:t>
      </w:r>
      <w:r w:rsidR="00536CA2">
        <w:rPr>
          <w:rFonts w:cs="Times New Roman"/>
          <w:szCs w:val="24"/>
        </w:rPr>
        <w:t>базы данных</w:t>
      </w:r>
      <w:r w:rsidR="00600E6A">
        <w:rPr>
          <w:rFonts w:cs="Times New Roman"/>
          <w:szCs w:val="24"/>
        </w:rPr>
        <w:t>, карты</w:t>
      </w:r>
      <w:r>
        <w:rPr>
          <w:rFonts w:cs="Times New Roman"/>
          <w:szCs w:val="24"/>
        </w:rPr>
        <w:t xml:space="preserve"> и приложения пользовательского уровня</w:t>
      </w:r>
      <w:r w:rsidR="00536CA2">
        <w:rPr>
          <w:rFonts w:cs="Times New Roman"/>
          <w:szCs w:val="24"/>
        </w:rPr>
        <w:t>.</w:t>
      </w:r>
    </w:p>
    <w:p w:rsidR="00BA3ABD" w:rsidRDefault="00536CA2" w:rsidP="00BA3ABD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Работа с базой данных предполагает </w:t>
      </w:r>
      <w:r w:rsidR="00600E6A">
        <w:rPr>
          <w:rFonts w:cs="Times New Roman"/>
          <w:szCs w:val="24"/>
        </w:rPr>
        <w:t>выборку данных для предоставления пользователю.</w:t>
      </w:r>
    </w:p>
    <w:p w:rsidR="00600E6A" w:rsidRDefault="00600E6A" w:rsidP="00BA3ABD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Работа с картой предполагает прокладывание маршрутов для водителя.</w:t>
      </w:r>
    </w:p>
    <w:p w:rsidR="00BA3ABD" w:rsidRDefault="00BA3ABD" w:rsidP="00BA3ABD">
      <w:pPr>
        <w:rPr>
          <w:rFonts w:cs="Times New Roman"/>
          <w:szCs w:val="24"/>
        </w:rPr>
      </w:pPr>
    </w:p>
    <w:p w:rsidR="00E01980" w:rsidRPr="00F73B1B" w:rsidRDefault="00E01980" w:rsidP="00F73B1B">
      <w:pPr>
        <w:spacing w:after="0"/>
        <w:ind w:firstLine="0"/>
        <w:rPr>
          <w:rFonts w:cs="Times New Roman"/>
          <w:b/>
          <w:szCs w:val="28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846994436"/>
        <w:docPartObj>
          <w:docPartGallery w:val="Table of Contents"/>
          <w:docPartUnique/>
        </w:docPartObj>
      </w:sdtPr>
      <w:sdtEndPr/>
      <w:sdtContent>
        <w:p w:rsidR="00863CEA" w:rsidRDefault="00863CEA">
          <w:pPr>
            <w:pStyle w:val="ab"/>
          </w:pPr>
          <w:r>
            <w:t>Оглавление</w:t>
          </w:r>
        </w:p>
        <w:p w:rsidR="007D16AC" w:rsidRDefault="00863CE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84829" w:history="1">
            <w:r w:rsidR="007D16AC" w:rsidRPr="0066051F">
              <w:rPr>
                <w:rStyle w:val="ac"/>
                <w:noProof/>
              </w:rPr>
              <w:t>Введение</w:t>
            </w:r>
            <w:r w:rsidR="007D16AC">
              <w:rPr>
                <w:noProof/>
                <w:webHidden/>
              </w:rPr>
              <w:tab/>
            </w:r>
            <w:r w:rsidR="007D16AC">
              <w:rPr>
                <w:noProof/>
                <w:webHidden/>
              </w:rPr>
              <w:fldChar w:fldCharType="begin"/>
            </w:r>
            <w:r w:rsidR="007D16AC">
              <w:rPr>
                <w:noProof/>
                <w:webHidden/>
              </w:rPr>
              <w:instrText xml:space="preserve"> PAGEREF _Toc388084829 \h </w:instrText>
            </w:r>
            <w:r w:rsidR="007D16AC">
              <w:rPr>
                <w:noProof/>
                <w:webHidden/>
              </w:rPr>
            </w:r>
            <w:r w:rsidR="007D16AC">
              <w:rPr>
                <w:noProof/>
                <w:webHidden/>
              </w:rPr>
              <w:fldChar w:fldCharType="separate"/>
            </w:r>
            <w:r w:rsidR="007D16AC">
              <w:rPr>
                <w:noProof/>
                <w:webHidden/>
              </w:rPr>
              <w:t>5</w:t>
            </w:r>
            <w:r w:rsidR="007D16AC"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1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0" w:history="1">
            <w:r w:rsidRPr="0066051F">
              <w:rPr>
                <w:rStyle w:val="ac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1" w:history="1">
            <w:r w:rsidRPr="0066051F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2" w:history="1">
            <w:r w:rsidRPr="0066051F">
              <w:rPr>
                <w:rStyle w:val="ac"/>
                <w:noProof/>
              </w:rPr>
              <w:t>1.2 Требования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3" w:history="1">
            <w:r w:rsidRPr="0066051F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Определение бизнес-правил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4" w:history="1">
            <w:r w:rsidRPr="0066051F">
              <w:rPr>
                <w:rStyle w:val="ac"/>
                <w:noProof/>
              </w:rPr>
              <w:t>1.4 Определение сущностей, связей между сущностями и атрибутов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5" w:history="1">
            <w:r w:rsidRPr="0066051F">
              <w:rPr>
                <w:rStyle w:val="ac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  <w:lang w:val="en-US"/>
              </w:rPr>
              <w:t>ER-</w:t>
            </w:r>
            <w:r w:rsidRPr="0066051F">
              <w:rPr>
                <w:rStyle w:val="ac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1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6" w:history="1">
            <w:r w:rsidRPr="0066051F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7" w:history="1">
            <w:r w:rsidRPr="0066051F">
              <w:rPr>
                <w:rStyle w:val="ac"/>
                <w:noProof/>
              </w:rPr>
              <w:t>2.1. Обоснование выбора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8" w:history="1">
            <w:r w:rsidRPr="0066051F">
              <w:rPr>
                <w:rStyle w:val="ac"/>
                <w:noProof/>
              </w:rPr>
              <w:t xml:space="preserve">2.2 Определение типов данных для столбцов таблиц базы данных </w:t>
            </w:r>
            <w:r w:rsidRPr="0066051F">
              <w:rPr>
                <w:rStyle w:val="ac"/>
                <w:noProof/>
                <w:lang w:val="en-US" w:eastAsia="ru-RU"/>
              </w:rPr>
              <w:t>Course</w:t>
            </w:r>
            <w:r w:rsidRPr="0066051F">
              <w:rPr>
                <w:rStyle w:val="ac"/>
                <w:noProof/>
                <w:lang w:eastAsia="ru-RU"/>
              </w:rPr>
              <w:t>_</w:t>
            </w:r>
            <w:r w:rsidRPr="0066051F">
              <w:rPr>
                <w:rStyle w:val="ac"/>
                <w:noProof/>
                <w:lang w:val="en-US" w:eastAsia="ru-RU"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39" w:history="1">
            <w:r w:rsidRPr="0066051F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Ограничения</w:t>
            </w:r>
            <w:r w:rsidRPr="0066051F">
              <w:rPr>
                <w:rStyle w:val="ac"/>
                <w:noProof/>
                <w:lang w:val="en-US"/>
              </w:rPr>
              <w:t xml:space="preserve"> </w:t>
            </w:r>
            <w:r w:rsidRPr="0066051F">
              <w:rPr>
                <w:rStyle w:val="ac"/>
                <w:noProof/>
              </w:rPr>
              <w:t>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0" w:history="1">
            <w:r w:rsidRPr="0066051F">
              <w:rPr>
                <w:rStyle w:val="ac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Первичные ключи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1" w:history="1">
            <w:r w:rsidRPr="0066051F">
              <w:rPr>
                <w:rStyle w:val="ac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Внешние ключи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2" w:history="1">
            <w:r w:rsidRPr="0066051F">
              <w:rPr>
                <w:rStyle w:val="ac"/>
                <w:noProof/>
              </w:rPr>
              <w:t>2.4 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3" w:history="1">
            <w:r w:rsidRPr="0066051F">
              <w:rPr>
                <w:rStyle w:val="ac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051F">
              <w:rPr>
                <w:rStyle w:val="ac"/>
                <w:noProof/>
              </w:rPr>
              <w:t>Алгоритм прокладывания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4" w:history="1">
            <w:r w:rsidRPr="0066051F">
              <w:rPr>
                <w:rStyle w:val="ac"/>
                <w:noProof/>
              </w:rPr>
              <w:t>3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5" w:history="1">
            <w:r w:rsidRPr="0066051F">
              <w:rPr>
                <w:rStyle w:val="ac"/>
                <w:noProof/>
              </w:rPr>
              <w:t>3.1 Обоснование выбора языка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6" w:history="1">
            <w:r w:rsidRPr="0066051F">
              <w:rPr>
                <w:rStyle w:val="ac"/>
                <w:noProof/>
              </w:rPr>
              <w:t>3.2 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7" w:history="1">
            <w:r w:rsidRPr="0066051F">
              <w:rPr>
                <w:rStyle w:val="ac"/>
                <w:noProof/>
              </w:rPr>
              <w:t>3.3 Запросы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8" w:history="1">
            <w:r w:rsidRPr="0066051F">
              <w:rPr>
                <w:rStyle w:val="ac"/>
                <w:noProof/>
              </w:rPr>
              <w:t>3.4 Технологические особенности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49" w:history="1">
            <w:r w:rsidRPr="0066051F">
              <w:rPr>
                <w:rStyle w:val="ac"/>
                <w:noProof/>
              </w:rPr>
              <w:t xml:space="preserve">3.4.1. Класс </w:t>
            </w:r>
            <w:r w:rsidRPr="0066051F">
              <w:rPr>
                <w:rStyle w:val="ac"/>
                <w:noProof/>
                <w:lang w:val="en-US"/>
              </w:rPr>
              <w:t>IMap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0" w:history="1">
            <w:r w:rsidRPr="0066051F">
              <w:rPr>
                <w:rStyle w:val="ac"/>
                <w:noProof/>
              </w:rPr>
              <w:t xml:space="preserve">3.4.2. Класс </w:t>
            </w:r>
            <w:r w:rsidRPr="0066051F">
              <w:rPr>
                <w:rStyle w:val="ac"/>
                <w:noProof/>
                <w:lang w:val="en-US"/>
              </w:rPr>
              <w:t>IDataHandler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1" w:history="1">
            <w:r w:rsidRPr="0066051F">
              <w:rPr>
                <w:rStyle w:val="ac"/>
                <w:noProof/>
              </w:rPr>
              <w:t>3.5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2" w:history="1">
            <w:r w:rsidRPr="0066051F">
              <w:rPr>
                <w:rStyle w:val="ac"/>
                <w:noProof/>
              </w:rPr>
              <w:t>4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3" w:history="1">
            <w:r w:rsidRPr="0066051F">
              <w:rPr>
                <w:rStyle w:val="ac"/>
                <w:noProof/>
              </w:rPr>
              <w:t>4.1 Анализ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4" w:history="1">
            <w:r w:rsidRPr="0066051F">
              <w:rPr>
                <w:rStyle w:val="ac"/>
                <w:noProof/>
              </w:rPr>
              <w:t>4.2 Заполнение путевого листа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5" w:history="1">
            <w:r w:rsidRPr="0066051F">
              <w:rPr>
                <w:rStyle w:val="ac"/>
                <w:noProof/>
              </w:rPr>
              <w:t>4.3 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6" w:history="1">
            <w:r w:rsidRPr="0066051F">
              <w:rPr>
                <w:rStyle w:val="ac"/>
                <w:noProof/>
              </w:rPr>
              <w:t>4.4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7" w:history="1">
            <w:r w:rsidRPr="0066051F">
              <w:rPr>
                <w:rStyle w:val="ac"/>
                <w:noProof/>
              </w:rPr>
              <w:t>4.4 Поиск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8" w:history="1">
            <w:r w:rsidRPr="0066051F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6AC" w:rsidRDefault="007D16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084859" w:history="1">
            <w:r w:rsidRPr="0066051F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CEA" w:rsidRDefault="00863CEA">
          <w:r>
            <w:rPr>
              <w:b/>
              <w:bCs/>
            </w:rPr>
            <w:fldChar w:fldCharType="end"/>
          </w:r>
        </w:p>
      </w:sdtContent>
    </w:sdt>
    <w:p w:rsidR="00E01980" w:rsidRDefault="00E01980" w:rsidP="00E01980">
      <w:pPr>
        <w:spacing w:after="0"/>
        <w:rPr>
          <w:rFonts w:cs="Times New Roman"/>
          <w:szCs w:val="24"/>
        </w:rPr>
      </w:pPr>
    </w:p>
    <w:p w:rsidR="00E01980" w:rsidRDefault="00E01980">
      <w:r>
        <w:br w:type="page"/>
      </w:r>
    </w:p>
    <w:p w:rsidR="00252273" w:rsidRPr="00252273" w:rsidRDefault="00E01980" w:rsidP="00BC3E9D">
      <w:pPr>
        <w:pStyle w:val="1"/>
      </w:pPr>
      <w:bookmarkStart w:id="1" w:name="_Toc357124789"/>
      <w:bookmarkStart w:id="2" w:name="_Toc388084829"/>
      <w:r>
        <w:rPr>
          <w:rFonts w:eastAsiaTheme="minorHAnsi"/>
        </w:rPr>
        <w:lastRenderedPageBreak/>
        <w:t>Введение</w:t>
      </w:r>
      <w:bookmarkEnd w:id="1"/>
      <w:bookmarkEnd w:id="2"/>
    </w:p>
    <w:p w:rsidR="007E16D2" w:rsidRDefault="007E16D2" w:rsidP="007E16D2">
      <w:pPr>
        <w:spacing w:line="276" w:lineRule="auto"/>
        <w:jc w:val="left"/>
      </w:pPr>
      <w:bookmarkStart w:id="3" w:name="_Toc357124790"/>
      <w:r>
        <w:t>При чрезвычайном происшествии необходимо скорейшее реагирование специальных служб.</w:t>
      </w:r>
      <w:r w:rsidRPr="007E16D2">
        <w:t xml:space="preserve"> </w:t>
      </w:r>
      <w:r>
        <w:t>При участии в аварии автомобиля, перевозящего опасный груз, в зависимости от типа этого груза, может быть необходимо немедленное принятие радикальных мер.</w:t>
      </w:r>
      <w:r w:rsidRPr="007E16D2">
        <w:t xml:space="preserve"> </w:t>
      </w:r>
    </w:p>
    <w:p w:rsidR="00252273" w:rsidRDefault="007E16D2" w:rsidP="007E16D2">
      <w:pPr>
        <w:spacing w:line="276" w:lineRule="auto"/>
        <w:jc w:val="left"/>
      </w:pPr>
      <w:r>
        <w:t xml:space="preserve">Поэтому существует задача контроля перемещения транспортных средств с опасными грузами для оперативного определения местоположения водителя в </w:t>
      </w:r>
      <w:r w:rsidR="005D784E">
        <w:t>определённый момент времени.</w:t>
      </w:r>
    </w:p>
    <w:p w:rsidR="005D784E" w:rsidRDefault="005D784E" w:rsidP="007E16D2">
      <w:pPr>
        <w:spacing w:line="276" w:lineRule="auto"/>
        <w:jc w:val="left"/>
      </w:pPr>
      <w:r>
        <w:t>На данный момент не существуют реализации подобной системы, поэтому разработка является актуальной.</w:t>
      </w:r>
    </w:p>
    <w:p w:rsidR="005D784E" w:rsidRDefault="005D784E">
      <w:pPr>
        <w:spacing w:line="276" w:lineRule="auto"/>
        <w:ind w:firstLine="0"/>
        <w:jc w:val="left"/>
      </w:pPr>
      <w:r>
        <w:br w:type="page"/>
      </w:r>
    </w:p>
    <w:p w:rsidR="006C6DF3" w:rsidRDefault="006C6DF3" w:rsidP="00584EDB">
      <w:pPr>
        <w:pStyle w:val="1"/>
        <w:numPr>
          <w:ilvl w:val="0"/>
          <w:numId w:val="2"/>
        </w:numPr>
        <w:rPr>
          <w:rFonts w:eastAsiaTheme="minorHAnsi"/>
        </w:rPr>
      </w:pPr>
      <w:bookmarkStart w:id="4" w:name="_Toc388084830"/>
      <w:r>
        <w:rPr>
          <w:rFonts w:eastAsiaTheme="minorHAnsi"/>
        </w:rPr>
        <w:lastRenderedPageBreak/>
        <w:t>Аналитический раздел</w:t>
      </w:r>
      <w:bookmarkEnd w:id="3"/>
      <w:bookmarkEnd w:id="4"/>
    </w:p>
    <w:p w:rsidR="00BC3E9D" w:rsidRDefault="001F5B17" w:rsidP="00BC3E9D">
      <w:pPr>
        <w:pStyle w:val="2"/>
        <w:numPr>
          <w:ilvl w:val="1"/>
          <w:numId w:val="11"/>
        </w:numPr>
      </w:pPr>
      <w:bookmarkStart w:id="5" w:name="_Toc388084831"/>
      <w:r>
        <w:t>Описание предметной области</w:t>
      </w:r>
      <w:bookmarkEnd w:id="5"/>
    </w:p>
    <w:p w:rsidR="00BC3E9D" w:rsidRDefault="00BC3E9D" w:rsidP="00BC3E9D">
      <w:r>
        <w:t>Каждый водитель, перевозящий опасные грузы, перед отправкой обязан заполнять путевой лист. В нём указывается контакт водителя, перевозимый груз и посещаемые населённые пункты (как минимум начальный и конечный).</w:t>
      </w:r>
    </w:p>
    <w:p w:rsidR="00BC3E9D" w:rsidRDefault="00BC3E9D" w:rsidP="00BC3E9D">
      <w:r>
        <w:t>На основании этих данных и данных, полученных посредством анализа карты, можно составить оценки времени, которое потребуется водителю для пересечения каждого посещаемого населённого пункта по пути из начального в конечный. Рассчитанную информацию можно хранить в базе данных и использовать для анализа степени опасности происшествия.</w:t>
      </w:r>
    </w:p>
    <w:p w:rsidR="00BC3E9D" w:rsidRDefault="00BC3E9D" w:rsidP="00BC3E9D">
      <w:r>
        <w:t>При поступлении информации об аварии: времени и месте,</w:t>
      </w:r>
      <w:r w:rsidR="00FB6267">
        <w:t xml:space="preserve"> используя хранимые данные можно быстро</w:t>
      </w:r>
      <w:r>
        <w:t xml:space="preserve"> </w:t>
      </w:r>
      <w:r w:rsidR="00FB6267" w:rsidRPr="00FB6267">
        <w:t>определить, какие транспортные средства могли находиться вблизи заданной точки, и предоставить данные о возможной утечке опасного вещества, категории чрезвычайного происшествия и рекомендации по устранению опасности.</w:t>
      </w:r>
    </w:p>
    <w:p w:rsidR="00FB6267" w:rsidRDefault="001A228E" w:rsidP="00BC3E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6.3pt;margin-top:45.65pt;width:295.9pt;height:21.35pt;z-index:2516751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filled="f" stroked="f">
            <v:textbox style="mso-next-textbox:#_x0000_s1029">
              <w:txbxContent>
                <w:p w:rsidR="006F3C84" w:rsidRDefault="006F3C84" w:rsidP="0070251E">
                  <w:pPr>
                    <w:spacing w:line="240" w:lineRule="atLeast"/>
                    <w:jc w:val="right"/>
                  </w:pPr>
                  <w:r>
                    <w:t xml:space="preserve">Таблица 1.1. </w:t>
                  </w:r>
                </w:p>
              </w:txbxContent>
            </v:textbox>
          </v:shape>
        </w:pict>
      </w:r>
      <w:r w:rsidR="00FB6267">
        <w:t>В данном курсовом проекте используются следующие классы опасности грузов (</w:t>
      </w:r>
      <w:r w:rsidR="0070251E">
        <w:t>табл. 1.1</w:t>
      </w:r>
      <w:r w:rsidR="00FB6267">
        <w:t>)</w:t>
      </w:r>
      <w:r w:rsidR="0070251E" w:rsidRPr="0070251E">
        <w:t>, соответствующие ГОСТ 12.1.007-76</w:t>
      </w:r>
      <w:r w:rsidR="00FB6267">
        <w:t>:</w:t>
      </w:r>
    </w:p>
    <w:p w:rsidR="0070251E" w:rsidRDefault="001A228E" w:rsidP="00BC3E9D"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pict>
          <v:shape id="_x0000_s1049" type="#_x0000_t202" style="position:absolute;left:0;text-align:left;margin-left:171.7pt;margin-top:10.15pt;width:200.5pt;height:26.6pt;z-index:251716096" filled="f" stroked="f">
            <v:textbox>
              <w:txbxContent>
                <w:p w:rsidR="006F3C84" w:rsidRDefault="006F3C84" w:rsidP="0070251E">
                  <w:pPr>
                    <w:spacing w:line="240" w:lineRule="atLeast"/>
                    <w:jc w:val="right"/>
                  </w:pPr>
                  <w:r>
                    <w:t xml:space="preserve">Классы опасности. </w:t>
                  </w:r>
                </w:p>
                <w:p w:rsidR="006F3C84" w:rsidRDefault="006F3C84"/>
              </w:txbxContent>
            </v:textbox>
          </v:shape>
        </w:pict>
      </w:r>
    </w:p>
    <w:tbl>
      <w:tblPr>
        <w:tblW w:w="0" w:type="auto"/>
        <w:tblInd w:w="225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3275"/>
      </w:tblGrid>
      <w:tr w:rsidR="00FB6267" w:rsidRPr="00FB6267" w:rsidTr="00DD6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Класс опасности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Степень опасности</w:t>
            </w:r>
          </w:p>
        </w:tc>
      </w:tr>
      <w:tr w:rsidR="00FB6267" w:rsidRPr="00FB6267" w:rsidTr="00DD6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чрезвычайно опасные вещества</w:t>
            </w:r>
          </w:p>
        </w:tc>
      </w:tr>
      <w:tr w:rsidR="00FB6267" w:rsidRPr="00FB6267" w:rsidTr="00DD6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EEC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высокоопасные</w:t>
            </w:r>
            <w:proofErr w:type="spellEnd"/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вещества</w:t>
            </w:r>
          </w:p>
        </w:tc>
      </w:tr>
      <w:tr w:rsidR="00FB6267" w:rsidRPr="00FB6267" w:rsidTr="00DD6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умеренно опасные вещества</w:t>
            </w:r>
          </w:p>
        </w:tc>
      </w:tr>
      <w:tr w:rsidR="00FB6267" w:rsidRPr="00FB6267" w:rsidTr="00DD6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EE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6267" w:rsidRPr="00FB6267" w:rsidRDefault="00FB6267" w:rsidP="00FB6267">
            <w:pPr>
              <w:spacing w:before="240" w:after="240" w:line="336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626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малоопасные вещества</w:t>
            </w:r>
          </w:p>
        </w:tc>
      </w:tr>
    </w:tbl>
    <w:p w:rsidR="0070251E" w:rsidRDefault="0070251E" w:rsidP="00DD6DFC"/>
    <w:p w:rsidR="00DD6DFC" w:rsidRDefault="00DD6DFC" w:rsidP="00DD6DFC">
      <w:r>
        <w:t>В качестве карты использовался граф (</w:t>
      </w:r>
      <w:r w:rsidR="0070251E">
        <w:t>рис.</w:t>
      </w:r>
      <w:r w:rsidR="0084086E">
        <w:t xml:space="preserve"> 1.1</w:t>
      </w:r>
      <w:r>
        <w:t>)</w:t>
      </w:r>
      <w:r w:rsidR="005D1607">
        <w:t>. Вес каждого ребра показывает среднее время в минутах, необходимое для преодоления расстояния между городами.</w:t>
      </w:r>
    </w:p>
    <w:p w:rsidR="00FB6267" w:rsidRDefault="00AA5B50" w:rsidP="00D2088C">
      <w:r>
        <w:rPr>
          <w:noProof/>
          <w:lang w:eastAsia="ru-RU"/>
        </w:rPr>
        <w:lastRenderedPageBreak/>
        <w:drawing>
          <wp:anchor distT="0" distB="0" distL="114300" distR="114300" simplePos="0" relativeHeight="251676160" behindDoc="1" locked="0" layoutInCell="1" allowOverlap="1" wp14:anchorId="57B3F4D4" wp14:editId="2DC44D59">
            <wp:simplePos x="0" y="0"/>
            <wp:positionH relativeFrom="column">
              <wp:posOffset>-263525</wp:posOffset>
            </wp:positionH>
            <wp:positionV relativeFrom="paragraph">
              <wp:posOffset>-269240</wp:posOffset>
            </wp:positionV>
            <wp:extent cx="6480175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26" y="21472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DF3" w:rsidRDefault="001A228E" w:rsidP="00A8698E">
      <w:pPr>
        <w:pStyle w:val="2"/>
      </w:pPr>
      <w:bookmarkStart w:id="6" w:name="_Toc387954359"/>
      <w:bookmarkStart w:id="7" w:name="_Toc387956557"/>
      <w:bookmarkStart w:id="8" w:name="_Toc387997306"/>
      <w:bookmarkStart w:id="9" w:name="_Toc387997341"/>
      <w:bookmarkStart w:id="10" w:name="_Toc388078873"/>
      <w:bookmarkStart w:id="11" w:name="_Toc388078906"/>
      <w:bookmarkStart w:id="12" w:name="_Toc388078941"/>
      <w:bookmarkStart w:id="13" w:name="_Toc388079067"/>
      <w:bookmarkStart w:id="14" w:name="_Toc388084832"/>
      <w:r>
        <w:rPr>
          <w:noProof/>
        </w:rPr>
        <w:pict>
          <v:shape id="_x0000_s1031" type="#_x0000_t202" style="position:absolute;left:0;text-align:left;margin-left:-347.6pt;margin-top:15.4pt;width:204pt;height:37.9pt;z-index:2516782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<v:textbox style="mso-fit-shape-to-text:t">
              <w:txbxContent>
                <w:p w:rsidR="006F3C84" w:rsidRPr="0073509B" w:rsidRDefault="006F3C84">
                  <w:pPr>
                    <w:rPr>
                      <w:lang w:val="en-US"/>
                    </w:rPr>
                  </w:pPr>
                  <w:r>
                    <w:t>Рисунок 1.1. Карта дорог</w:t>
                  </w:r>
                </w:p>
              </w:txbxContent>
            </v:textbox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1F5B17">
        <w:t>1.2</w:t>
      </w:r>
      <w:r w:rsidR="00A8698E">
        <w:t xml:space="preserve"> </w:t>
      </w:r>
      <w:r w:rsidR="009979F3">
        <w:t>Требования</w:t>
      </w:r>
      <w:r w:rsidR="006C6DF3">
        <w:t xml:space="preserve"> к ПО</w:t>
      </w:r>
      <w:bookmarkEnd w:id="14"/>
    </w:p>
    <w:p w:rsidR="00D615FA" w:rsidRDefault="006C6DF3" w:rsidP="00D615FA">
      <w:r>
        <w:t>По результатам анализа предметной области можно определить следующий</w:t>
      </w:r>
      <w:r w:rsidR="009979F3">
        <w:t xml:space="preserve"> необходимый</w:t>
      </w:r>
      <w:r>
        <w:t xml:space="preserve"> функционал приложения:</w:t>
      </w:r>
    </w:p>
    <w:p w:rsidR="00D615FA" w:rsidRDefault="00D615FA" w:rsidP="00584EDB">
      <w:pPr>
        <w:numPr>
          <w:ilvl w:val="0"/>
          <w:numId w:val="1"/>
        </w:numPr>
        <w:suppressAutoHyphens/>
        <w:spacing w:after="0"/>
      </w:pPr>
      <w:r>
        <w:t>предоставление формы для заполнения путевых листов;</w:t>
      </w:r>
    </w:p>
    <w:p w:rsidR="00D615FA" w:rsidRDefault="00D615FA" w:rsidP="00584EDB">
      <w:pPr>
        <w:numPr>
          <w:ilvl w:val="0"/>
          <w:numId w:val="1"/>
        </w:numPr>
        <w:suppressAutoHyphens/>
        <w:spacing w:after="0"/>
      </w:pPr>
      <w:r>
        <w:t>определение приблизительного времени нахождения водителя в каждом городе;</w:t>
      </w:r>
    </w:p>
    <w:p w:rsidR="00D615FA" w:rsidRDefault="00D615FA" w:rsidP="00584EDB">
      <w:pPr>
        <w:numPr>
          <w:ilvl w:val="0"/>
          <w:numId w:val="1"/>
        </w:numPr>
        <w:suppressAutoHyphens/>
        <w:spacing w:after="0"/>
      </w:pPr>
      <w:r>
        <w:t>определение местоположения водителя в любое указанное время в рамках зарегистрированной на это время перевозки (в том числе текущее местоположение) по данным базы;</w:t>
      </w:r>
    </w:p>
    <w:p w:rsidR="00C16ADA" w:rsidRDefault="00C16ADA" w:rsidP="00584EDB">
      <w:pPr>
        <w:numPr>
          <w:ilvl w:val="0"/>
          <w:numId w:val="1"/>
        </w:numPr>
        <w:suppressAutoHyphens/>
        <w:spacing w:after="0"/>
      </w:pPr>
      <w:r>
        <w:t>удаление завершённых перевозок и перевозок, зарегистрированных ранее указанного времени;</w:t>
      </w:r>
    </w:p>
    <w:p w:rsidR="00D615FA" w:rsidRDefault="00D615FA" w:rsidP="00584EDB">
      <w:pPr>
        <w:numPr>
          <w:ilvl w:val="0"/>
          <w:numId w:val="1"/>
        </w:numPr>
        <w:suppressAutoHyphens/>
        <w:spacing w:after="0"/>
      </w:pPr>
      <w:r>
        <w:t>возможность изменения данных в базе;</w:t>
      </w:r>
    </w:p>
    <w:p w:rsidR="006C6DF3" w:rsidRDefault="00D615FA" w:rsidP="00584EDB">
      <w:pPr>
        <w:numPr>
          <w:ilvl w:val="0"/>
          <w:numId w:val="1"/>
        </w:numPr>
        <w:suppressAutoHyphens/>
        <w:spacing w:after="0"/>
      </w:pPr>
      <w:r>
        <w:t>расчёт маршрутов.</w:t>
      </w:r>
    </w:p>
    <w:p w:rsidR="00C16ADA" w:rsidRDefault="00C16ADA" w:rsidP="00C16ADA">
      <w:pPr>
        <w:suppressAutoHyphens/>
        <w:spacing w:after="0"/>
        <w:ind w:left="360" w:firstLine="0"/>
      </w:pPr>
    </w:p>
    <w:p w:rsidR="006C6DF3" w:rsidRDefault="006C6DF3" w:rsidP="00C16ADA">
      <w:r>
        <w:t xml:space="preserve">Пользователями базы данных являются </w:t>
      </w:r>
      <w:r w:rsidR="00D615FA">
        <w:t>операторы МЧС</w:t>
      </w:r>
      <w:r>
        <w:t xml:space="preserve">. </w:t>
      </w:r>
      <w:r w:rsidR="00C16ADA">
        <w:t>При регистра</w:t>
      </w:r>
      <w:r w:rsidR="009979F3">
        <w:t>ции новой перевозки на водителя</w:t>
      </w:r>
      <w:r w:rsidR="00C16ADA">
        <w:t xml:space="preserve"> его предыдущие перевозки не удаляются автоматически ввиду возможности их последующей надобности.</w:t>
      </w:r>
      <w:r w:rsidR="00F9736E">
        <w:t xml:space="preserve"> При удалении водителя удаляется вся информация о его перевозках.</w:t>
      </w:r>
    </w:p>
    <w:p w:rsidR="003F40C7" w:rsidRDefault="006C6DF3" w:rsidP="00A8698E">
      <w:r>
        <w:t xml:space="preserve">Основной задачей базы данных является </w:t>
      </w:r>
      <w:r w:rsidR="00C16ADA">
        <w:t xml:space="preserve">хранение оценок времени, на основании которых </w:t>
      </w:r>
      <w:r w:rsidR="00AC2089">
        <w:t>производится определение местонахождения водителя.</w:t>
      </w:r>
      <w:r>
        <w:t xml:space="preserve"> </w:t>
      </w:r>
      <w:r w:rsidR="00AC2089">
        <w:t xml:space="preserve">Каждый водитель перед отправлением подаёт путевой лист, на основании которого производится расчёт и заполнение базы данными о новой перевозке. </w:t>
      </w:r>
      <w:r>
        <w:t>Основным</w:t>
      </w:r>
      <w:r w:rsidR="00C16ADA">
        <w:t>и</w:t>
      </w:r>
      <w:r>
        <w:t xml:space="preserve"> тип</w:t>
      </w:r>
      <w:r w:rsidR="00C16ADA">
        <w:t>а</w:t>
      </w:r>
      <w:r>
        <w:t>м</w:t>
      </w:r>
      <w:r w:rsidR="00C16ADA">
        <w:t>и</w:t>
      </w:r>
      <w:r>
        <w:t xml:space="preserve"> информации в базе данных явля</w:t>
      </w:r>
      <w:r w:rsidR="00C16ADA">
        <w:t>ются текст и время</w:t>
      </w:r>
      <w:r>
        <w:t>.</w:t>
      </w:r>
    </w:p>
    <w:p w:rsidR="002373A7" w:rsidRDefault="00C16ADA" w:rsidP="0002477B">
      <w:pPr>
        <w:pStyle w:val="2"/>
        <w:numPr>
          <w:ilvl w:val="1"/>
          <w:numId w:val="3"/>
        </w:numPr>
      </w:pPr>
      <w:bookmarkStart w:id="15" w:name="_Toc388084833"/>
      <w:r>
        <w:lastRenderedPageBreak/>
        <w:t>Определение бизнес-</w:t>
      </w:r>
      <w:r w:rsidR="002373A7">
        <w:t>правил</w:t>
      </w:r>
      <w:bookmarkEnd w:id="15"/>
    </w:p>
    <w:p w:rsidR="0002477B" w:rsidRPr="0002477B" w:rsidRDefault="0002477B" w:rsidP="0002477B">
      <w:r>
        <w:t>Чтобы определить структуру базы данных, контролировать и влиять на операции с ней, необходимо определить бизнес-правила.</w:t>
      </w:r>
    </w:p>
    <w:p w:rsidR="002373A7" w:rsidRDefault="002373A7" w:rsidP="0002477B">
      <w:pPr>
        <w:pStyle w:val="af0"/>
        <w:numPr>
          <w:ilvl w:val="0"/>
          <w:numId w:val="17"/>
        </w:numPr>
      </w:pPr>
      <w:r>
        <w:t xml:space="preserve">Каждый </w:t>
      </w:r>
      <w:r w:rsidR="00AC2089">
        <w:t>водитель должен иметь имя, фамилию и номер мобильного телефона, эти поля являются обязательными.</w:t>
      </w:r>
    </w:p>
    <w:p w:rsidR="00D67E1D" w:rsidRDefault="00AC2089" w:rsidP="0002477B">
      <w:pPr>
        <w:pStyle w:val="af0"/>
        <w:numPr>
          <w:ilvl w:val="0"/>
          <w:numId w:val="17"/>
        </w:numPr>
      </w:pPr>
      <w:r>
        <w:t>Водитель может не иметь отчества.</w:t>
      </w:r>
    </w:p>
    <w:p w:rsidR="00AC2089" w:rsidRDefault="00AC2089" w:rsidP="0002477B">
      <w:pPr>
        <w:pStyle w:val="af0"/>
        <w:numPr>
          <w:ilvl w:val="0"/>
          <w:numId w:val="17"/>
        </w:numPr>
      </w:pPr>
      <w:r>
        <w:t>На водителя может быть не зарегистрирована ни одна перевозка.</w:t>
      </w:r>
    </w:p>
    <w:p w:rsidR="00D67E1D" w:rsidRDefault="00AC2089" w:rsidP="0002477B">
      <w:pPr>
        <w:pStyle w:val="af0"/>
        <w:numPr>
          <w:ilvl w:val="0"/>
          <w:numId w:val="17"/>
        </w:numPr>
      </w:pPr>
      <w:r>
        <w:t>Груз должен иметь</w:t>
      </w:r>
      <w:r w:rsidR="00C52CB3">
        <w:t xml:space="preserve"> название,</w:t>
      </w:r>
      <w:r>
        <w:t xml:space="preserve"> уровень опасности и описание действий при аварии.</w:t>
      </w:r>
    </w:p>
    <w:p w:rsidR="00D67E1D" w:rsidRDefault="00AC2089" w:rsidP="0002477B">
      <w:pPr>
        <w:pStyle w:val="af0"/>
        <w:numPr>
          <w:ilvl w:val="0"/>
          <w:numId w:val="17"/>
        </w:numPr>
      </w:pPr>
      <w:r>
        <w:t>Количество посещаемых водителем городов</w:t>
      </w:r>
      <w:r w:rsidR="00C52CB3">
        <w:t xml:space="preserve"> равно</w:t>
      </w:r>
      <w:r>
        <w:t xml:space="preserve"> как </w:t>
      </w:r>
      <w:r w:rsidR="00C52CB3">
        <w:t>минимум двум</w:t>
      </w:r>
      <w:r>
        <w:t>.</w:t>
      </w:r>
    </w:p>
    <w:p w:rsidR="00DA2A65" w:rsidRDefault="00DA2A65" w:rsidP="0002477B">
      <w:pPr>
        <w:pStyle w:val="af0"/>
        <w:numPr>
          <w:ilvl w:val="0"/>
          <w:numId w:val="17"/>
        </w:numPr>
      </w:pPr>
      <w:r>
        <w:t>Водитель может в рамках одной перевозки посетить один и тот же город несколько раз.</w:t>
      </w:r>
    </w:p>
    <w:p w:rsidR="00D67E1D" w:rsidRDefault="00AC2089" w:rsidP="0002477B">
      <w:pPr>
        <w:pStyle w:val="af0"/>
        <w:numPr>
          <w:ilvl w:val="0"/>
          <w:numId w:val="17"/>
        </w:numPr>
      </w:pPr>
      <w:r>
        <w:t>Маршрут может быть «специфическим» (например, из Воронежа в Москву через Курск).</w:t>
      </w:r>
    </w:p>
    <w:p w:rsidR="00D67E1D" w:rsidRDefault="00D67E1D" w:rsidP="0002477B">
      <w:pPr>
        <w:pStyle w:val="af0"/>
        <w:numPr>
          <w:ilvl w:val="0"/>
          <w:numId w:val="17"/>
        </w:numPr>
      </w:pPr>
      <w:r>
        <w:t xml:space="preserve">Множество </w:t>
      </w:r>
      <w:r w:rsidR="00AC2089">
        <w:t>перевозок может быть зарегистрировано на одного водителя.</w:t>
      </w:r>
    </w:p>
    <w:p w:rsidR="006C6DF3" w:rsidRDefault="00C52CB3" w:rsidP="0002477B">
      <w:pPr>
        <w:pStyle w:val="af0"/>
        <w:numPr>
          <w:ilvl w:val="0"/>
          <w:numId w:val="17"/>
        </w:numPr>
      </w:pPr>
      <w:r>
        <w:t>Несколько</w:t>
      </w:r>
      <w:r w:rsidR="00AC2089">
        <w:t xml:space="preserve"> водителей не могут </w:t>
      </w:r>
      <w:r>
        <w:t>иметь один и тот же номер телефона</w:t>
      </w:r>
      <w:r w:rsidR="00AC2089">
        <w:t>.</w:t>
      </w:r>
    </w:p>
    <w:p w:rsidR="001B0864" w:rsidRDefault="001B0864" w:rsidP="0002477B">
      <w:pPr>
        <w:pStyle w:val="af0"/>
        <w:numPr>
          <w:ilvl w:val="0"/>
          <w:numId w:val="17"/>
        </w:numPr>
      </w:pPr>
      <w:r>
        <w:t>Водители могут быть полными тёзками.</w:t>
      </w:r>
    </w:p>
    <w:p w:rsidR="00DA2A65" w:rsidRPr="003F40C7" w:rsidRDefault="00DA2A65" w:rsidP="0002477B">
      <w:pPr>
        <w:pStyle w:val="af0"/>
        <w:numPr>
          <w:ilvl w:val="0"/>
          <w:numId w:val="17"/>
        </w:numPr>
      </w:pPr>
      <w:r>
        <w:t>Водители не могут обмениваться номерами телефонов.</w:t>
      </w:r>
    </w:p>
    <w:p w:rsidR="006C6DF3" w:rsidRPr="003F40C7" w:rsidRDefault="00C52CB3" w:rsidP="003F40C7">
      <w:pPr>
        <w:pStyle w:val="2"/>
        <w:rPr>
          <w:szCs w:val="24"/>
        </w:rPr>
      </w:pPr>
      <w:bookmarkStart w:id="16" w:name="_Toc388084834"/>
      <w:r>
        <w:t>1.4</w:t>
      </w:r>
      <w:r w:rsidR="003F40C7">
        <w:t xml:space="preserve"> </w:t>
      </w:r>
      <w:r w:rsidR="006C6DF3">
        <w:t>Определение сущностей, связей между сущностями и атрибутов сущностей</w:t>
      </w:r>
      <w:bookmarkEnd w:id="16"/>
    </w:p>
    <w:p w:rsidR="006C6DF3" w:rsidRDefault="006C6DF3" w:rsidP="003F40C7">
      <w:r>
        <w:t>Для определения количества таблиц в базе дан</w:t>
      </w:r>
      <w:r w:rsidR="003F40C7">
        <w:t xml:space="preserve">ных обратимся к результатам изучения предметной области. </w:t>
      </w:r>
    </w:p>
    <w:p w:rsidR="00DA2A65" w:rsidRDefault="006C6DF3" w:rsidP="00DA2A65">
      <w:pPr>
        <w:rPr>
          <w:lang w:val="en-US"/>
        </w:rPr>
      </w:pPr>
      <w:r>
        <w:t xml:space="preserve">Создадим таблицу </w:t>
      </w:r>
      <w:r w:rsidR="00C52CB3">
        <w:rPr>
          <w:lang w:val="en-US"/>
        </w:rPr>
        <w:t>Transit</w:t>
      </w:r>
      <w:r w:rsidR="0002477B">
        <w:rPr>
          <w:lang w:val="en-US"/>
        </w:rPr>
        <w:t>s</w:t>
      </w:r>
      <w:r w:rsidRPr="006C6DF3">
        <w:t xml:space="preserve"> </w:t>
      </w:r>
      <w:r>
        <w:t xml:space="preserve">как базовую таблицу о </w:t>
      </w:r>
      <w:r w:rsidR="00C52CB3">
        <w:t>каждой перевозке</w:t>
      </w:r>
      <w:r>
        <w:t>, содержащую основн</w:t>
      </w:r>
      <w:r w:rsidR="009979F3">
        <w:t>ой</w:t>
      </w:r>
      <w:r>
        <w:t xml:space="preserve"> </w:t>
      </w:r>
      <w:r w:rsidR="00C52CB3">
        <w:rPr>
          <w:lang w:val="en-US"/>
        </w:rPr>
        <w:t>ID</w:t>
      </w:r>
      <w:r w:rsidR="00C52CB3" w:rsidRPr="008C6772">
        <w:t xml:space="preserve"> </w:t>
      </w:r>
      <w:r w:rsidR="00C52CB3">
        <w:t>водителя и груза</w:t>
      </w:r>
      <w:r>
        <w:t xml:space="preserve">. </w:t>
      </w:r>
      <w:r w:rsidR="008C6772">
        <w:t xml:space="preserve">Для определения параметров перевозки (время, города), создадим таблицу </w:t>
      </w:r>
      <w:r w:rsidR="008C6772">
        <w:rPr>
          <w:lang w:val="en-US"/>
        </w:rPr>
        <w:t>Routes</w:t>
      </w:r>
      <w:r>
        <w:t xml:space="preserve">. Связь между таблицами </w:t>
      </w:r>
      <w:r w:rsidR="008C6772">
        <w:rPr>
          <w:lang w:val="en-US"/>
        </w:rPr>
        <w:t>Transits</w:t>
      </w:r>
      <w:r w:rsidRPr="006C6DF3">
        <w:t xml:space="preserve"> </w:t>
      </w:r>
      <w:r>
        <w:t xml:space="preserve">и </w:t>
      </w:r>
      <w:r w:rsidR="008C6772">
        <w:rPr>
          <w:lang w:val="en-US"/>
        </w:rPr>
        <w:t>Routes</w:t>
      </w:r>
      <w:r w:rsidRPr="006C6DF3">
        <w:t xml:space="preserve"> </w:t>
      </w:r>
      <w:r>
        <w:t xml:space="preserve">«один к одному». Кроме того, для </w:t>
      </w:r>
      <w:r w:rsidR="008C6772">
        <w:t xml:space="preserve">хранения рассчитанных оценок создадим таблицу </w:t>
      </w:r>
      <w:proofErr w:type="spellStart"/>
      <w:r w:rsidR="008C6772">
        <w:rPr>
          <w:lang w:val="en-US"/>
        </w:rPr>
        <w:t>TransitStadies</w:t>
      </w:r>
      <w:proofErr w:type="spellEnd"/>
      <w:r>
        <w:t xml:space="preserve">, которая имеет связь с таблицей </w:t>
      </w:r>
      <w:r w:rsidR="008C6772">
        <w:rPr>
          <w:lang w:val="en-US"/>
        </w:rPr>
        <w:t>Transits</w:t>
      </w:r>
      <w:r w:rsidRPr="006C6DF3">
        <w:t xml:space="preserve"> </w:t>
      </w:r>
      <w:r>
        <w:t>«</w:t>
      </w:r>
      <w:r w:rsidR="008C6772">
        <w:t>многие к одному</w:t>
      </w:r>
      <w:r>
        <w:t xml:space="preserve">». </w:t>
      </w:r>
      <w:r w:rsidR="008C6772">
        <w:t xml:space="preserve">Для разбиения карты на области создадим таблицу </w:t>
      </w:r>
      <w:r w:rsidR="008C6772">
        <w:rPr>
          <w:lang w:val="en-US"/>
        </w:rPr>
        <w:t>Regions</w:t>
      </w:r>
      <w:r w:rsidR="008C6772">
        <w:t xml:space="preserve">. Города хранятся в таблице </w:t>
      </w:r>
      <w:r w:rsidR="008C6772">
        <w:rPr>
          <w:lang w:val="en-US"/>
        </w:rPr>
        <w:t>Cities</w:t>
      </w:r>
      <w:r w:rsidR="008C6772">
        <w:t xml:space="preserve"> и имеют связь с таблицей </w:t>
      </w:r>
      <w:r w:rsidR="008C6772">
        <w:rPr>
          <w:lang w:val="en-US"/>
        </w:rPr>
        <w:t>Regions</w:t>
      </w:r>
      <w:r w:rsidR="008C6772" w:rsidRPr="008C6772">
        <w:t xml:space="preserve"> </w:t>
      </w:r>
      <w:r w:rsidR="008C6772">
        <w:t xml:space="preserve">«многие к одному». Для хранения информации о водителе создадим таблицу </w:t>
      </w:r>
      <w:r w:rsidR="008C6772">
        <w:rPr>
          <w:lang w:val="en-US"/>
        </w:rPr>
        <w:t>Drivers</w:t>
      </w:r>
      <w:r w:rsidR="008C6772">
        <w:t xml:space="preserve">, содержащую </w:t>
      </w:r>
      <w:r w:rsidR="008C6772">
        <w:rPr>
          <w:lang w:val="en-US"/>
        </w:rPr>
        <w:t>ID</w:t>
      </w:r>
      <w:r w:rsidR="008C6772" w:rsidRPr="008C6772">
        <w:t xml:space="preserve"> </w:t>
      </w:r>
      <w:r w:rsidR="008C6772">
        <w:t xml:space="preserve">водителя и его ФИО. Все контакты хранятся в таблице </w:t>
      </w:r>
      <w:r w:rsidR="008C6772">
        <w:rPr>
          <w:lang w:val="en-US"/>
        </w:rPr>
        <w:t>Contacts</w:t>
      </w:r>
      <w:r w:rsidR="008C6772">
        <w:t xml:space="preserve">, связанной с </w:t>
      </w:r>
      <w:r w:rsidR="008C6772">
        <w:rPr>
          <w:lang w:val="en-US"/>
        </w:rPr>
        <w:t>Drivers</w:t>
      </w:r>
      <w:r w:rsidR="008C6772" w:rsidRPr="008C6772">
        <w:t xml:space="preserve"> </w:t>
      </w:r>
      <w:r w:rsidR="008C6772">
        <w:t xml:space="preserve">отношением «многие к одному». Для хранения информации о грузах создадим таблицу </w:t>
      </w:r>
      <w:r w:rsidR="008C6772">
        <w:rPr>
          <w:lang w:val="en-US"/>
        </w:rPr>
        <w:t>Consignments.</w:t>
      </w:r>
      <w:r w:rsidR="00DA2A65">
        <w:rPr>
          <w:lang w:val="en-US"/>
        </w:rPr>
        <w:br w:type="page"/>
      </w:r>
    </w:p>
    <w:p w:rsidR="00DA04B9" w:rsidRDefault="00D67E1D" w:rsidP="00584EDB">
      <w:pPr>
        <w:pStyle w:val="2"/>
        <w:numPr>
          <w:ilvl w:val="1"/>
          <w:numId w:val="8"/>
        </w:numPr>
      </w:pPr>
      <w:bookmarkStart w:id="17" w:name="_Toc388084835"/>
      <w:r>
        <w:rPr>
          <w:lang w:val="en-US"/>
        </w:rPr>
        <w:lastRenderedPageBreak/>
        <w:t>ER-</w:t>
      </w:r>
      <w:r>
        <w:t>диаграмма</w:t>
      </w:r>
      <w:bookmarkEnd w:id="17"/>
    </w:p>
    <w:p w:rsidR="00DA04B9" w:rsidRDefault="00DA2A65" w:rsidP="00DA04B9">
      <w:r>
        <w:rPr>
          <w:noProof/>
          <w:lang w:eastAsia="ru-RU"/>
        </w:rPr>
        <w:drawing>
          <wp:anchor distT="0" distB="0" distL="114300" distR="114300" simplePos="0" relativeHeight="251670016" behindDoc="1" locked="0" layoutInCell="1" allowOverlap="1" wp14:anchorId="51F08E39" wp14:editId="148D07BD">
            <wp:simplePos x="0" y="0"/>
            <wp:positionH relativeFrom="column">
              <wp:posOffset>122555</wp:posOffset>
            </wp:positionH>
            <wp:positionV relativeFrom="paragraph">
              <wp:posOffset>1005205</wp:posOffset>
            </wp:positionV>
            <wp:extent cx="6480175" cy="3361690"/>
            <wp:effectExtent l="0" t="0" r="0" b="0"/>
            <wp:wrapTight wrapText="bothSides">
              <wp:wrapPolygon edited="0">
                <wp:start x="7493" y="0"/>
                <wp:lineTo x="0" y="734"/>
                <wp:lineTo x="0" y="5019"/>
                <wp:lineTo x="2222" y="5998"/>
                <wp:lineTo x="4191" y="5998"/>
                <wp:lineTo x="508" y="7099"/>
                <wp:lineTo x="0" y="7344"/>
                <wp:lineTo x="0" y="11506"/>
                <wp:lineTo x="5651" y="11873"/>
                <wp:lineTo x="127" y="12607"/>
                <wp:lineTo x="127" y="15423"/>
                <wp:lineTo x="5651" y="15912"/>
                <wp:lineTo x="5778" y="18238"/>
                <wp:lineTo x="7493" y="19707"/>
                <wp:lineTo x="8001" y="19707"/>
                <wp:lineTo x="8001" y="21420"/>
                <wp:lineTo x="12255" y="21420"/>
                <wp:lineTo x="12255" y="19707"/>
                <wp:lineTo x="12827" y="19707"/>
                <wp:lineTo x="14732" y="18238"/>
                <wp:lineTo x="14732" y="17748"/>
                <wp:lineTo x="19684" y="17748"/>
                <wp:lineTo x="21272" y="17259"/>
                <wp:lineTo x="21272" y="1346"/>
                <wp:lineTo x="20256" y="1102"/>
                <wp:lineTo x="12573" y="0"/>
                <wp:lineTo x="7493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4B9">
        <w:t xml:space="preserve"> </w:t>
      </w:r>
      <w:r w:rsidR="00DA04B9">
        <w:rPr>
          <w:lang w:val="en-US"/>
        </w:rPr>
        <w:t>ER</w:t>
      </w:r>
      <w:r w:rsidR="00DA04B9">
        <w:t>-диаграмма базы данных, составленная в результате анализа предметной области и опреде</w:t>
      </w:r>
      <w:r w:rsidR="00187464">
        <w:t>ления целей создания приложения</w:t>
      </w:r>
      <w:r w:rsidR="0002477B">
        <w:t>,</w:t>
      </w:r>
      <w:r w:rsidR="00187464">
        <w:t xml:space="preserve"> показана</w:t>
      </w:r>
      <w:r w:rsidR="001F37AB">
        <w:t xml:space="preserve"> </w:t>
      </w:r>
      <w:r w:rsidR="00187464">
        <w:t xml:space="preserve">на </w:t>
      </w:r>
      <w:r w:rsidR="0070251E">
        <w:t>рис.</w:t>
      </w:r>
      <w:r w:rsidR="00187464">
        <w:t xml:space="preserve"> 1</w:t>
      </w:r>
      <w:r w:rsidR="005D1607">
        <w:t>.</w:t>
      </w:r>
      <w:r w:rsidR="0070251E">
        <w:t>2</w:t>
      </w:r>
      <w:r w:rsidR="00187464">
        <w:t>.</w:t>
      </w:r>
    </w:p>
    <w:p w:rsidR="005D1607" w:rsidRDefault="005D1607" w:rsidP="00DA04B9">
      <w:pPr>
        <w:jc w:val="center"/>
      </w:pPr>
    </w:p>
    <w:p w:rsidR="005D1607" w:rsidRDefault="005D1607" w:rsidP="00DA04B9">
      <w:pPr>
        <w:jc w:val="center"/>
      </w:pPr>
    </w:p>
    <w:p w:rsidR="005D1607" w:rsidRDefault="005D1607" w:rsidP="00DA04B9">
      <w:pPr>
        <w:jc w:val="center"/>
      </w:pPr>
    </w:p>
    <w:p w:rsidR="005D1607" w:rsidRDefault="005D1607" w:rsidP="00DA04B9">
      <w:pPr>
        <w:jc w:val="center"/>
      </w:pPr>
    </w:p>
    <w:p w:rsidR="005D1607" w:rsidRDefault="001A228E" w:rsidP="00DA04B9">
      <w:pPr>
        <w:jc w:val="center"/>
      </w:pPr>
      <w:r>
        <w:rPr>
          <w:noProof/>
        </w:rPr>
        <w:pict>
          <v:shape id="Надпись 2" o:spid="_x0000_s1026" type="#_x0000_t202" style="position:absolute;left:0;text-align:left;margin-left:145.95pt;margin-top:26.15pt;width:203.8pt;height:25.3pt;z-index:2516689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" filled="f" stroked="f">
            <v:textbox style="mso-next-textbox:#Надпись 2">
              <w:txbxContent>
                <w:p w:rsidR="006F3C84" w:rsidRPr="004D2F05" w:rsidRDefault="006F3C84">
                  <w:r>
                    <w:t xml:space="preserve">Рисунок 1.2. </w:t>
                  </w:r>
                  <w:r>
                    <w:rPr>
                      <w:lang w:val="en-US"/>
                    </w:rPr>
                    <w:t>ER</w:t>
                  </w:r>
                  <w:r w:rsidRPr="00DD6DFC">
                    <w:t>-</w:t>
                  </w:r>
                  <w:r>
                    <w:t>диаграмма</w:t>
                  </w:r>
                </w:p>
              </w:txbxContent>
            </v:textbox>
          </v:shape>
        </w:pict>
      </w:r>
    </w:p>
    <w:p w:rsidR="005D1607" w:rsidRDefault="005D1607" w:rsidP="00DA04B9">
      <w:pPr>
        <w:jc w:val="center"/>
      </w:pPr>
    </w:p>
    <w:p w:rsidR="00A8698E" w:rsidRDefault="004D2F05" w:rsidP="00DA04B9">
      <w:pPr>
        <w:jc w:val="center"/>
      </w:pPr>
      <w:r>
        <w:t xml:space="preserve"> </w:t>
      </w:r>
      <w:r w:rsidR="00A8698E">
        <w:br w:type="page"/>
      </w:r>
    </w:p>
    <w:p w:rsidR="00A8698E" w:rsidRDefault="00A8698E" w:rsidP="00584EDB">
      <w:pPr>
        <w:pStyle w:val="1"/>
        <w:numPr>
          <w:ilvl w:val="0"/>
          <w:numId w:val="8"/>
        </w:numPr>
      </w:pPr>
      <w:bookmarkStart w:id="18" w:name="_Toc388084836"/>
      <w:r w:rsidRPr="00A8698E">
        <w:lastRenderedPageBreak/>
        <w:t>Конструкторская</w:t>
      </w:r>
      <w:r>
        <w:t xml:space="preserve"> часть</w:t>
      </w:r>
      <w:bookmarkEnd w:id="18"/>
    </w:p>
    <w:p w:rsidR="00B9572B" w:rsidRDefault="002222EE" w:rsidP="00B9572B">
      <w:pPr>
        <w:pStyle w:val="2"/>
      </w:pPr>
      <w:bookmarkStart w:id="19" w:name="_Toc388084837"/>
      <w:r>
        <w:t xml:space="preserve">2.1. </w:t>
      </w:r>
      <w:r w:rsidR="00B9572B">
        <w:t>Обоснование выбора СУБД</w:t>
      </w:r>
      <w:bookmarkEnd w:id="19"/>
    </w:p>
    <w:p w:rsidR="00B9572B" w:rsidRDefault="00B9572B" w:rsidP="00B9572B">
      <w:r>
        <w:t xml:space="preserve">В качестве используемой СУБД была выбрана система MS SQL </w:t>
      </w:r>
      <w:proofErr w:type="spellStart"/>
      <w:r>
        <w:t>Server</w:t>
      </w:r>
      <w:proofErr w:type="spellEnd"/>
      <w:r>
        <w:t xml:space="preserve"> 2008R2. </w:t>
      </w:r>
    </w:p>
    <w:p w:rsidR="00A8698E" w:rsidRPr="004D2F05" w:rsidRDefault="00B9572B" w:rsidP="00DA2A65">
      <w:r>
        <w:t>Данная система является одной из наиболее распространённых в отрасли, а также является лёгкой в работе благодаря значительной интеграции со стороны связки C# +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</w:t>
      </w:r>
      <w:r w:rsidR="0002477B">
        <w:rPr>
          <w:lang w:val="en-US"/>
        </w:rPr>
        <w:t>LINQ</w:t>
      </w:r>
      <w:r w:rsidR="0002477B" w:rsidRPr="0002477B">
        <w:t xml:space="preserve"> </w:t>
      </w:r>
      <w:r w:rsidR="0002477B">
        <w:rPr>
          <w:lang w:val="en-US"/>
        </w:rPr>
        <w:t>to</w:t>
      </w:r>
      <w:r w:rsidR="0002477B" w:rsidRPr="0002477B">
        <w:t xml:space="preserve"> </w:t>
      </w:r>
      <w:r w:rsidR="0002477B">
        <w:rPr>
          <w:lang w:val="en-US"/>
        </w:rPr>
        <w:t>SQL</w:t>
      </w:r>
      <w:r>
        <w:t xml:space="preserve"> и другие способы доступа к данным). В конечном счёте именно интеграция с C# 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оказалась решающим фактором в выборе СУБД, поскольку вся логика, связанная с работой с БД, сосредоточена в клиентском приложении; сама же база лишь выступает средством хранения данных, не осуществляя никакого их анализа помимо </w:t>
      </w:r>
      <w:proofErr w:type="spellStart"/>
      <w:r>
        <w:t>валидации</w:t>
      </w:r>
      <w:proofErr w:type="spellEnd"/>
      <w:r>
        <w:t xml:space="preserve"> при записи.</w:t>
      </w:r>
    </w:p>
    <w:p w:rsidR="00A8698E" w:rsidRPr="00A8698E" w:rsidRDefault="00F73B1B" w:rsidP="00A8698E">
      <w:pPr>
        <w:pStyle w:val="2"/>
      </w:pPr>
      <w:bookmarkStart w:id="20" w:name="_Toc388084838"/>
      <w:r>
        <w:t>2.</w:t>
      </w:r>
      <w:r w:rsidR="004D2F05">
        <w:t>2</w:t>
      </w:r>
      <w:r w:rsidR="00A8698E">
        <w:t xml:space="preserve"> Определение типов данных для столбцов таблиц базы данных </w:t>
      </w:r>
      <w:r w:rsidR="004D2F05">
        <w:rPr>
          <w:noProof/>
          <w:lang w:val="en-US" w:eastAsia="ru-RU"/>
        </w:rPr>
        <w:t>Course</w:t>
      </w:r>
      <w:r w:rsidR="00C61818">
        <w:rPr>
          <w:noProof/>
          <w:lang w:eastAsia="ru-RU"/>
        </w:rPr>
        <w:t>_</w:t>
      </w:r>
      <w:r w:rsidR="00A8698E">
        <w:rPr>
          <w:noProof/>
          <w:lang w:val="en-US" w:eastAsia="ru-RU"/>
        </w:rPr>
        <w:t>DB</w:t>
      </w:r>
      <w:bookmarkEnd w:id="20"/>
      <w:r w:rsidR="00A8698E">
        <w:t xml:space="preserve"> </w:t>
      </w:r>
    </w:p>
    <w:p w:rsidR="005A5DE5" w:rsidRPr="004D2F05" w:rsidRDefault="00A8698E" w:rsidP="004D2F05">
      <w:r>
        <w:t xml:space="preserve">Рекомендуемые типы данных для всех столбцов приведены </w:t>
      </w:r>
      <w:r w:rsidR="004D2F05">
        <w:t xml:space="preserve">на </w:t>
      </w:r>
      <w:r w:rsidR="0070251E">
        <w:t>рис.</w:t>
      </w:r>
      <w:r w:rsidR="004D2F05">
        <w:t xml:space="preserve"> 1.</w:t>
      </w:r>
      <w:r w:rsidR="0070251E">
        <w:t>2</w:t>
      </w:r>
      <w:r w:rsidR="004D2F05">
        <w:t>.</w:t>
      </w:r>
    </w:p>
    <w:p w:rsidR="005A5DE5" w:rsidRPr="00B45475" w:rsidRDefault="005A5DE5" w:rsidP="00584EDB">
      <w:pPr>
        <w:pStyle w:val="2"/>
        <w:numPr>
          <w:ilvl w:val="1"/>
          <w:numId w:val="9"/>
        </w:numPr>
      </w:pPr>
      <w:bookmarkStart w:id="21" w:name="_Toc374537765"/>
      <w:bookmarkStart w:id="22" w:name="_Toc388084839"/>
      <w:r>
        <w:t>Ограничения</w:t>
      </w:r>
      <w:r w:rsidRPr="00853307">
        <w:rPr>
          <w:lang w:val="en-US"/>
        </w:rPr>
        <w:t xml:space="preserve"> </w:t>
      </w:r>
      <w:r>
        <w:t>целостности</w:t>
      </w:r>
      <w:bookmarkEnd w:id="21"/>
      <w:bookmarkEnd w:id="22"/>
    </w:p>
    <w:p w:rsidR="002222EE" w:rsidRPr="00B45475" w:rsidRDefault="002222EE" w:rsidP="00584EDB">
      <w:pPr>
        <w:pStyle w:val="2"/>
        <w:numPr>
          <w:ilvl w:val="2"/>
          <w:numId w:val="9"/>
        </w:numPr>
      </w:pPr>
      <w:bookmarkStart w:id="23" w:name="_Toc388084840"/>
      <w:r>
        <w:t>Первичные ключи</w:t>
      </w:r>
      <w:bookmarkEnd w:id="23"/>
    </w:p>
    <w:p w:rsidR="005A5DE5" w:rsidRDefault="0023018E" w:rsidP="005A5DE5">
      <w:pPr>
        <w:ind w:firstLine="708"/>
      </w:pPr>
      <w:r>
        <w:t>Все</w:t>
      </w:r>
      <w:r w:rsidR="005A5DE5" w:rsidRPr="00DC1E7B">
        <w:t xml:space="preserve"> таблицы содержат первичн</w:t>
      </w:r>
      <w:r w:rsidR="005A5DE5">
        <w:t xml:space="preserve">ые ключи для быстрого доступа к </w:t>
      </w:r>
      <w:r w:rsidR="005A5DE5" w:rsidRPr="00DC1E7B">
        <w:t>строкам таблицы по номеру первичного ключа, а также для организации связи между таблицами.</w:t>
      </w:r>
    </w:p>
    <w:p w:rsidR="002222EE" w:rsidRPr="00B45475" w:rsidRDefault="00DA2A65" w:rsidP="00584EDB">
      <w:pPr>
        <w:pStyle w:val="2"/>
        <w:numPr>
          <w:ilvl w:val="2"/>
          <w:numId w:val="9"/>
        </w:numPr>
      </w:pPr>
      <w:bookmarkStart w:id="24" w:name="_Toc388084841"/>
      <w:r>
        <w:t>Внешние</w:t>
      </w:r>
      <w:r w:rsidR="002222EE">
        <w:t xml:space="preserve"> ключи</w:t>
      </w:r>
      <w:bookmarkEnd w:id="24"/>
    </w:p>
    <w:p w:rsidR="005A5DE5" w:rsidRPr="00E8240B" w:rsidRDefault="005A5DE5" w:rsidP="005A5DE5">
      <w:pPr>
        <w:tabs>
          <w:tab w:val="left" w:pos="851"/>
          <w:tab w:val="left" w:pos="1701"/>
          <w:tab w:val="left" w:pos="2552"/>
          <w:tab w:val="left" w:pos="3402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360"/>
          <w:tab w:val="right" w:pos="9541"/>
        </w:tabs>
        <w:spacing w:after="0"/>
        <w:ind w:right="96" w:firstLine="709"/>
        <w:rPr>
          <w:lang w:eastAsia="ru-RU"/>
        </w:rPr>
      </w:pPr>
      <w:r>
        <w:t>С помощью внешних ключей осуществляется связь между сущностями. Каждый столбец таблицы, содержащий указатель на элемент другой таблицы, является внешним ключом. Внешние ключи осуществляют реализацию св</w:t>
      </w:r>
      <w:r w:rsidR="00E8240B">
        <w:t>язей «один-ко-многим» и «один-к-одному».</w:t>
      </w:r>
    </w:p>
    <w:p w:rsidR="005A5DE5" w:rsidRDefault="005A5DE5" w:rsidP="00A8698E">
      <w:pPr>
        <w:pStyle w:val="af1"/>
        <w:rPr>
          <w:rFonts w:ascii="Courier New" w:hAnsi="Courier New" w:cs="Courier New"/>
          <w:lang w:eastAsia="ru-RU"/>
        </w:rPr>
      </w:pPr>
    </w:p>
    <w:p w:rsidR="00187464" w:rsidRDefault="00187464" w:rsidP="00584EDB">
      <w:pPr>
        <w:pStyle w:val="1"/>
        <w:numPr>
          <w:ilvl w:val="0"/>
          <w:numId w:val="5"/>
        </w:numPr>
      </w:pPr>
      <w:r>
        <w:br w:type="page"/>
      </w:r>
    </w:p>
    <w:p w:rsidR="00187464" w:rsidRDefault="009D0A71" w:rsidP="00187464">
      <w:pPr>
        <w:pStyle w:val="2"/>
      </w:pPr>
      <w:bookmarkStart w:id="25" w:name="_Toc388084842"/>
      <w:r>
        <w:lastRenderedPageBreak/>
        <w:t>2.</w:t>
      </w:r>
      <w:r w:rsidR="004D2F05">
        <w:t>4</w:t>
      </w:r>
      <w:r w:rsidR="00187464">
        <w:t xml:space="preserve"> Диаграмма базы данных</w:t>
      </w:r>
      <w:bookmarkEnd w:id="25"/>
    </w:p>
    <w:p w:rsidR="00187464" w:rsidRDefault="008B44A7" w:rsidP="00187464">
      <w:r>
        <w:rPr>
          <w:noProof/>
          <w:lang w:eastAsia="ru-RU"/>
        </w:rPr>
        <w:drawing>
          <wp:anchor distT="0" distB="0" distL="114300" distR="114300" simplePos="0" relativeHeight="251715072" behindDoc="1" locked="0" layoutInCell="1" allowOverlap="1" wp14:anchorId="08528071" wp14:editId="6016132A">
            <wp:simplePos x="0" y="0"/>
            <wp:positionH relativeFrom="column">
              <wp:posOffset>83185</wp:posOffset>
            </wp:positionH>
            <wp:positionV relativeFrom="paragraph">
              <wp:posOffset>892810</wp:posOffset>
            </wp:positionV>
            <wp:extent cx="6480175" cy="4159250"/>
            <wp:effectExtent l="0" t="0" r="0" b="0"/>
            <wp:wrapTight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БД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464">
        <w:t xml:space="preserve">На </w:t>
      </w:r>
      <w:r w:rsidR="0070251E">
        <w:t>рис.</w:t>
      </w:r>
      <w:r w:rsidR="00187464">
        <w:t xml:space="preserve"> 2</w:t>
      </w:r>
      <w:r w:rsidR="005508D0">
        <w:t>.</w:t>
      </w:r>
      <w:r w:rsidR="0070251E">
        <w:t>1</w:t>
      </w:r>
      <w:r w:rsidR="00187464">
        <w:t xml:space="preserve"> показана диаграмма базы данных, составленная в результате описания типов данных в базе и составления запроса создания базы.</w:t>
      </w:r>
    </w:p>
    <w:p w:rsidR="00187464" w:rsidRDefault="001A228E" w:rsidP="008B44A7">
      <w:pPr>
        <w:jc w:val="center"/>
      </w:pPr>
      <w:r>
        <w:rPr>
          <w:noProof/>
        </w:rPr>
        <w:pict>
          <v:shape id="_x0000_s1027" type="#_x0000_t202" style="position:absolute;left:0;text-align:left;margin-left:101.5pt;margin-top:352.05pt;width:276.9pt;height:25.3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" filled="f" stroked="f">
            <v:textbox style="mso-next-textbox:#_x0000_s1027">
              <w:txbxContent>
                <w:p w:rsidR="006F3C84" w:rsidRPr="0023018E" w:rsidRDefault="006F3C84" w:rsidP="0023018E">
                  <w:r>
                    <w:t>Рисунок 2.1. Диаграмма базы данных</w:t>
                  </w:r>
                </w:p>
              </w:txbxContent>
            </v:textbox>
          </v:shape>
        </w:pict>
      </w:r>
    </w:p>
    <w:p w:rsidR="002222EE" w:rsidRDefault="002222EE" w:rsidP="00187464"/>
    <w:p w:rsidR="002222EE" w:rsidRDefault="002222EE" w:rsidP="00187464"/>
    <w:p w:rsidR="002222EE" w:rsidRDefault="002222EE" w:rsidP="00584EDB">
      <w:pPr>
        <w:pStyle w:val="2"/>
        <w:numPr>
          <w:ilvl w:val="1"/>
          <w:numId w:val="8"/>
        </w:numPr>
      </w:pPr>
      <w:bookmarkStart w:id="26" w:name="_Toc388084843"/>
      <w:r>
        <w:t>Алгоритм прокладывания маршрутов</w:t>
      </w:r>
      <w:bookmarkEnd w:id="26"/>
    </w:p>
    <w:p w:rsidR="00B91181" w:rsidRDefault="00EB0156" w:rsidP="00EB0156">
      <w:r>
        <w:t xml:space="preserve">Алгоритм </w:t>
      </w:r>
      <w:proofErr w:type="spellStart"/>
      <w:r>
        <w:t>Дейкстр</w:t>
      </w:r>
      <w:r w:rsidR="001B0864">
        <w:t>ы</w:t>
      </w:r>
      <w:proofErr w:type="spellEnd"/>
      <w:r>
        <w:t xml:space="preserve"> находит кратчайшие расстояния во взвешенном ориентированном графе без петель. Его действие легко распространяется на взвешенный неориентированный граф с введением пометки посещённых вершин. </w:t>
      </w:r>
      <w:r w:rsidR="001B0864">
        <w:t xml:space="preserve">Маршрут </w:t>
      </w:r>
      <w:r>
        <w:t xml:space="preserve">можно </w:t>
      </w:r>
      <w:r w:rsidR="001B0864">
        <w:t>определить</w:t>
      </w:r>
      <w:r>
        <w:t xml:space="preserve">, если </w:t>
      </w:r>
      <w:r w:rsidR="005C7CA3">
        <w:t xml:space="preserve">ввести ассоциативный массив, в котором будет </w:t>
      </w:r>
      <w:r w:rsidR="00026BDF">
        <w:t>храниться вершина и информация о предшествующей ей вершине</w:t>
      </w:r>
      <w:r>
        <w:t>. Тогда на обратном ходе можно восстановить путь из начальной вершины в конечную.</w:t>
      </w:r>
    </w:p>
    <w:p w:rsidR="00B91181" w:rsidRDefault="00B91181">
      <w:pPr>
        <w:spacing w:line="276" w:lineRule="auto"/>
        <w:ind w:firstLine="0"/>
        <w:jc w:val="left"/>
      </w:pPr>
      <w:r>
        <w:br w:type="page"/>
      </w:r>
    </w:p>
    <w:p w:rsidR="00EB0156" w:rsidRDefault="00B91181" w:rsidP="00B91181">
      <w:r>
        <w:lastRenderedPageBreak/>
        <w:t>Ниже приведено описание алгоритма на псевдокоде:</w:t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18FD27A4" wp14:editId="42E68144">
            <wp:extent cx="130810" cy="130810"/>
            <wp:effectExtent l="0" t="0" r="2540" b="2540"/>
            <wp:docPr id="303" name="Рисунок 30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V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множество вершин графа</w:t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1FF9DA82" wp14:editId="4F4067AC">
            <wp:extent cx="140970" cy="130810"/>
            <wp:effectExtent l="0" t="0" r="0" b="2540"/>
            <wp:docPr id="302" name="Рисунок 30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множество ребер графа</w:t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74D5FF08" wp14:editId="50A5D608">
            <wp:extent cx="381635" cy="191135"/>
            <wp:effectExtent l="0" t="0" r="0" b="0"/>
            <wp:docPr id="301" name="Рисунок 301" descr="w[i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w[ij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вес (длина) ребра </w:t>
      </w:r>
      <w:r w:rsidRPr="005C7CA3">
        <w:rPr>
          <w:noProof/>
          <w:lang w:eastAsia="ru-RU"/>
        </w:rPr>
        <w:drawing>
          <wp:inline distT="0" distB="0" distL="0" distR="0" wp14:anchorId="0510E1FA" wp14:editId="73B9EAF7">
            <wp:extent cx="140970" cy="170815"/>
            <wp:effectExtent l="0" t="0" r="0" b="635"/>
            <wp:docPr id="300" name="Рисунок 300" descr="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j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3E77F9F2" wp14:editId="1BBC8844">
            <wp:extent cx="100330" cy="80645"/>
            <wp:effectExtent l="0" t="0" r="0" b="0"/>
            <wp:docPr id="299" name="Рисунок 29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вершина, расстояния от которой ищутся</w:t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2AC459E4" wp14:editId="49B95AB7">
            <wp:extent cx="130810" cy="130810"/>
            <wp:effectExtent l="0" t="0" r="2540" b="2540"/>
            <wp:docPr id="298" name="Рисунок 298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множество посещенных вершин</w:t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66DA04FB" wp14:editId="54FDFD9B">
            <wp:extent cx="281305" cy="191135"/>
            <wp:effectExtent l="0" t="0" r="4445" b="0"/>
            <wp:docPr id="297" name="Рисунок 297" descr="d[u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d[u]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по окончании работы алгоритма равно длине кратчайшего пути из </w:t>
      </w:r>
      <w:r w:rsidRPr="005C7CA3">
        <w:rPr>
          <w:noProof/>
          <w:lang w:eastAsia="ru-RU"/>
        </w:rPr>
        <w:drawing>
          <wp:inline distT="0" distB="0" distL="0" distR="0" wp14:anchorId="2EF6F6C8" wp14:editId="53661778">
            <wp:extent cx="100330" cy="80645"/>
            <wp:effectExtent l="0" t="0" r="0" b="0"/>
            <wp:docPr id="296" name="Рисунок 29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до вершины </w:t>
      </w:r>
      <w:r w:rsidRPr="005C7CA3">
        <w:rPr>
          <w:noProof/>
          <w:lang w:eastAsia="ru-RU"/>
        </w:rPr>
        <w:drawing>
          <wp:inline distT="0" distB="0" distL="0" distR="0" wp14:anchorId="0E9F3502" wp14:editId="0CC13C1C">
            <wp:extent cx="100330" cy="80645"/>
            <wp:effectExtent l="0" t="0" r="0" b="0"/>
            <wp:docPr id="295" name="Рисунок 295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u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84EDB">
      <w:pPr>
        <w:pStyle w:val="af0"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noProof/>
          <w:lang w:eastAsia="ru-RU"/>
        </w:rPr>
        <w:drawing>
          <wp:inline distT="0" distB="0" distL="0" distR="0" wp14:anchorId="6C2BC25B" wp14:editId="65CC0223">
            <wp:extent cx="291465" cy="191135"/>
            <wp:effectExtent l="0" t="0" r="0" b="0"/>
            <wp:docPr id="294" name="Рисунок 294" descr="p[u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[u]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— по окончании работы алгоритма содержит кратчайший путь из </w:t>
      </w:r>
      <w:r w:rsidRPr="005C7CA3">
        <w:rPr>
          <w:noProof/>
          <w:lang w:eastAsia="ru-RU"/>
        </w:rPr>
        <w:drawing>
          <wp:inline distT="0" distB="0" distL="0" distR="0" wp14:anchorId="5E7AD3E7" wp14:editId="292020EE">
            <wp:extent cx="100330" cy="80645"/>
            <wp:effectExtent l="0" t="0" r="0" b="0"/>
            <wp:docPr id="293" name="Рисунок 29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в </w:t>
      </w:r>
      <w:r w:rsidRPr="005C7CA3">
        <w:rPr>
          <w:noProof/>
          <w:lang w:eastAsia="ru-RU"/>
        </w:rPr>
        <w:drawing>
          <wp:inline distT="0" distB="0" distL="0" distR="0" wp14:anchorId="509C2666" wp14:editId="1179EC07">
            <wp:extent cx="100330" cy="80645"/>
            <wp:effectExtent l="0" t="0" r="0" b="0"/>
            <wp:docPr id="292" name="Рисунок 292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u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/>
    <w:p w:rsidR="005C7CA3" w:rsidRPr="005C7CA3" w:rsidRDefault="005C7CA3" w:rsidP="005C7CA3">
      <w:pPr>
        <w:shd w:val="clear" w:color="auto" w:fill="FFFFFF"/>
        <w:spacing w:before="120" w:after="120" w:line="336" w:lineRule="atLeast"/>
        <w:ind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Присвоим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0D607B46" wp14:editId="4965DEC8">
            <wp:extent cx="1517015" cy="191135"/>
            <wp:effectExtent l="0" t="0" r="6985" b="0"/>
            <wp:docPr id="318" name="Рисунок 318" descr="d[a] \gets 0,\ p[a] \get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[a] \gets 0,\ p[a] \gets 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before="120" w:after="120" w:line="336" w:lineRule="atLeast"/>
        <w:ind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Для всех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64207AE4" wp14:editId="4D176DAB">
            <wp:extent cx="482600" cy="140970"/>
            <wp:effectExtent l="0" t="0" r="0" b="0"/>
            <wp:docPr id="317" name="Рисунок 317" descr="u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u \in V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отличных от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16D72818" wp14:editId="5729D491">
            <wp:extent cx="100330" cy="80645"/>
            <wp:effectExtent l="0" t="0" r="0" b="0"/>
            <wp:docPr id="316" name="Рисунок 31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after="24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присвоим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7ACCB330" wp14:editId="1A032396">
            <wp:extent cx="783590" cy="191135"/>
            <wp:effectExtent l="0" t="0" r="0" b="0"/>
            <wp:docPr id="315" name="Рисунок 315" descr="d[u] \gets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d[u] \gets \inft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before="120" w:after="120" w:line="336" w:lineRule="atLeast"/>
        <w:ind w:left="384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Пока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05790198" wp14:editId="0E3EDE5E">
            <wp:extent cx="572770" cy="200660"/>
            <wp:effectExtent l="0" t="0" r="0" b="8890"/>
            <wp:docPr id="314" name="Рисунок 314" descr="\exists v \noti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\exists v \notin U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after="24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Пусть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1CE56DD4" wp14:editId="28B321E7">
            <wp:extent cx="462280" cy="200660"/>
            <wp:effectExtent l="0" t="0" r="0" b="8890"/>
            <wp:docPr id="313" name="Рисунок 313" descr="v \noti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v \notin U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— вершина с минимальным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7B28641F" wp14:editId="5795E4DC">
            <wp:extent cx="281305" cy="191135"/>
            <wp:effectExtent l="0" t="0" r="4445" b="0"/>
            <wp:docPr id="312" name="Рисунок 312" descr="d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d[v]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after="24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занесём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2C799F78" wp14:editId="50E78660">
            <wp:extent cx="100330" cy="80645"/>
            <wp:effectExtent l="0" t="0" r="0" b="0"/>
            <wp:docPr id="311" name="Рисунок 311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v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в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5D1AEB2A" wp14:editId="6CBC7F60">
            <wp:extent cx="130810" cy="130810"/>
            <wp:effectExtent l="0" t="0" r="2540" b="2540"/>
            <wp:docPr id="310" name="Рисунок 310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before="48" w:after="120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Для всех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166F6CE7" wp14:editId="4BB1AA77">
            <wp:extent cx="482600" cy="200660"/>
            <wp:effectExtent l="0" t="0" r="0" b="8890"/>
            <wp:docPr id="309" name="Рисунок 309" descr="u \noti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u \notin U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таких, что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79E57B2E" wp14:editId="73B39FC0">
            <wp:extent cx="582930" cy="140970"/>
            <wp:effectExtent l="0" t="0" r="7620" b="0"/>
            <wp:docPr id="308" name="Рисунок 308" descr="vu 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vu \in 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before="48" w:after="120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если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4D047552" wp14:editId="3F15AC45">
            <wp:extent cx="1507490" cy="191135"/>
            <wp:effectExtent l="0" t="0" r="0" b="0"/>
            <wp:docPr id="306" name="Рисунок 306" descr=" d[u] &gt; d[v] + w[vu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 d[u] &gt; d[v] + w[vu]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то</w:t>
      </w:r>
    </w:p>
    <w:p w:rsidR="005C7CA3" w:rsidRPr="005C7CA3" w:rsidRDefault="005C7CA3" w:rsidP="005C7CA3">
      <w:pPr>
        <w:shd w:val="clear" w:color="auto" w:fill="FFFFFF"/>
        <w:spacing w:after="24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изменим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3D7EB8F8" wp14:editId="418ADD22">
            <wp:extent cx="1557655" cy="191135"/>
            <wp:effectExtent l="0" t="0" r="4445" b="0"/>
            <wp:docPr id="305" name="Рисунок 305" descr="d[u] \gets d[v] + w [vu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d[u] \gets d[v] + w [vu]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3" w:rsidRPr="005C7CA3" w:rsidRDefault="005C7CA3" w:rsidP="005C7CA3">
      <w:pPr>
        <w:shd w:val="clear" w:color="auto" w:fill="FFFFFF"/>
        <w:spacing w:after="24" w:line="360" w:lineRule="atLeast"/>
        <w:ind w:left="720" w:firstLine="0"/>
        <w:jc w:val="left"/>
        <w:rPr>
          <w:rFonts w:eastAsia="Times New Roman" w:cs="Times New Roman"/>
          <w:color w:val="252525"/>
          <w:szCs w:val="24"/>
          <w:lang w:eastAsia="ru-RU"/>
        </w:rPr>
      </w:pPr>
      <w:r w:rsidRPr="005C7CA3">
        <w:rPr>
          <w:rFonts w:eastAsia="Times New Roman" w:cs="Times New Roman"/>
          <w:color w:val="252525"/>
          <w:szCs w:val="24"/>
          <w:shd w:val="clear" w:color="auto" w:fill="F9F9F9"/>
          <w:lang w:eastAsia="ru-RU"/>
        </w:rPr>
        <w:t>изменим</w:t>
      </w:r>
      <w:r w:rsidRPr="005C7CA3">
        <w:rPr>
          <w:rFonts w:eastAsia="Times New Roman" w:cs="Times New Roman"/>
          <w:color w:val="252525"/>
          <w:szCs w:val="24"/>
          <w:lang w:eastAsia="ru-RU"/>
        </w:rPr>
        <w:t> </w:t>
      </w:r>
      <w:r w:rsidRPr="005C7CA3">
        <w:rPr>
          <w:rFonts w:eastAsia="Times New Roman" w:cs="Times New Roman"/>
          <w:noProof/>
          <w:color w:val="252525"/>
          <w:szCs w:val="24"/>
          <w:lang w:eastAsia="ru-RU"/>
        </w:rPr>
        <w:drawing>
          <wp:inline distT="0" distB="0" distL="0" distR="0" wp14:anchorId="07522F6E" wp14:editId="76F24CC6">
            <wp:extent cx="1085215" cy="191135"/>
            <wp:effectExtent l="0" t="0" r="635" b="0"/>
            <wp:docPr id="304" name="Рисунок 304" descr="p[u] \gets p[v],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p[u] \gets p[v], u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1" w:rsidRDefault="00B91181">
      <w:pPr>
        <w:spacing w:line="276" w:lineRule="auto"/>
        <w:ind w:firstLine="0"/>
        <w:jc w:val="left"/>
      </w:pPr>
    </w:p>
    <w:p w:rsidR="00D6551A" w:rsidRDefault="00B91181">
      <w:pPr>
        <w:spacing w:line="276" w:lineRule="auto"/>
        <w:ind w:firstLine="0"/>
        <w:jc w:val="left"/>
      </w:pPr>
      <w:r>
        <w:t xml:space="preserve">На рис.2.2. приведена структурная схема алгоритма </w:t>
      </w:r>
      <w:proofErr w:type="spellStart"/>
      <w:r>
        <w:t>Дейкстры</w:t>
      </w:r>
      <w:proofErr w:type="spellEnd"/>
      <w:r>
        <w:t>.</w:t>
      </w:r>
      <w:r w:rsidR="00D6551A">
        <w:br w:type="page"/>
      </w:r>
    </w:p>
    <w:p w:rsidR="00EB0156" w:rsidRPr="00EB0156" w:rsidRDefault="00942E5D" w:rsidP="00B82206">
      <w:r>
        <w:rPr>
          <w:noProof/>
          <w:lang w:eastAsia="ru-RU"/>
        </w:rPr>
        <w:lastRenderedPageBreak/>
        <w:drawing>
          <wp:anchor distT="0" distB="0" distL="114300" distR="114300" simplePos="0" relativeHeight="251679232" behindDoc="1" locked="0" layoutInCell="1" allowOverlap="1" wp14:anchorId="6E5BC84E" wp14:editId="52204162">
            <wp:simplePos x="0" y="0"/>
            <wp:positionH relativeFrom="column">
              <wp:posOffset>786765</wp:posOffset>
            </wp:positionH>
            <wp:positionV relativeFrom="paragraph">
              <wp:posOffset>-285115</wp:posOffset>
            </wp:positionV>
            <wp:extent cx="4638040" cy="8904605"/>
            <wp:effectExtent l="0" t="0" r="0" b="0"/>
            <wp:wrapTight wrapText="bothSides">
              <wp:wrapPolygon edited="0">
                <wp:start x="0" y="0"/>
                <wp:lineTo x="0" y="21534"/>
                <wp:lineTo x="21470" y="21534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алгоритма Дейкстры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90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2EE" w:rsidRPr="00B44D0E" w:rsidRDefault="002222EE" w:rsidP="002222EE">
      <w:pPr>
        <w:ind w:left="567" w:firstLine="0"/>
      </w:pPr>
    </w:p>
    <w:p w:rsidR="002222EE" w:rsidRDefault="002222EE">
      <w:pPr>
        <w:spacing w:line="276" w:lineRule="auto"/>
        <w:ind w:firstLine="0"/>
        <w:jc w:val="left"/>
      </w:pPr>
    </w:p>
    <w:p w:rsidR="00D6551A" w:rsidRDefault="00D6551A">
      <w:pPr>
        <w:spacing w:line="276" w:lineRule="auto"/>
        <w:ind w:firstLine="0"/>
        <w:jc w:val="left"/>
      </w:pPr>
    </w:p>
    <w:p w:rsidR="00D6551A" w:rsidRDefault="00D6551A">
      <w:pPr>
        <w:spacing w:line="276" w:lineRule="auto"/>
        <w:ind w:firstLine="0"/>
        <w:jc w:val="left"/>
      </w:pPr>
    </w:p>
    <w:p w:rsidR="00D6551A" w:rsidRDefault="00D6551A">
      <w:pPr>
        <w:spacing w:line="276" w:lineRule="auto"/>
        <w:ind w:firstLine="0"/>
        <w:jc w:val="left"/>
      </w:pPr>
    </w:p>
    <w:p w:rsidR="002222EE" w:rsidRDefault="001A228E">
      <w:pPr>
        <w:spacing w:line="276" w:lineRule="auto"/>
        <w:ind w:firstLine="0"/>
        <w:jc w:val="left"/>
      </w:pPr>
      <w:r>
        <w:rPr>
          <w:noProof/>
          <w:lang w:eastAsia="ru-RU"/>
        </w:rPr>
        <w:pict>
          <v:shape id="_x0000_s1032" type="#_x0000_t202" style="position:absolute;margin-left:73.8pt;margin-top:495.9pt;width:302.25pt;height:19.8pt;z-index:251680256" filled="f" stroked="f">
            <v:textbox>
              <w:txbxContent>
                <w:p w:rsidR="006F3C84" w:rsidRDefault="006F3C84">
                  <w:r>
                    <w:t xml:space="preserve">Рисунок 2.2. Схема алгоритма </w:t>
                  </w:r>
                  <w:proofErr w:type="spellStart"/>
                  <w:r>
                    <w:t>Дейкстры</w:t>
                  </w:r>
                  <w:proofErr w:type="spellEnd"/>
                </w:p>
              </w:txbxContent>
            </v:textbox>
          </v:shape>
        </w:pict>
      </w:r>
      <w:r w:rsidR="002222EE">
        <w:br w:type="page"/>
      </w:r>
    </w:p>
    <w:p w:rsidR="001B0436" w:rsidRDefault="005A1DB9" w:rsidP="00187464">
      <w:pPr>
        <w:pStyle w:val="1"/>
        <w:ind w:left="567" w:firstLine="0"/>
      </w:pPr>
      <w:bookmarkStart w:id="27" w:name="_Toc388084844"/>
      <w:r>
        <w:lastRenderedPageBreak/>
        <w:t>3</w:t>
      </w:r>
      <w:r w:rsidR="00F73B1B">
        <w:t xml:space="preserve"> </w:t>
      </w:r>
      <w:r w:rsidR="00FE366E">
        <w:t>Технологическая часть</w:t>
      </w:r>
      <w:bookmarkEnd w:id="27"/>
    </w:p>
    <w:p w:rsidR="00FE366E" w:rsidRDefault="00FE366E" w:rsidP="00FE366E">
      <w:pPr>
        <w:pStyle w:val="2"/>
      </w:pPr>
      <w:bookmarkStart w:id="28" w:name="_Toc388084845"/>
      <w:r>
        <w:t>3.1 Обоснование выбора языка и среды разработки</w:t>
      </w:r>
      <w:bookmarkEnd w:id="28"/>
    </w:p>
    <w:p w:rsidR="009F6869" w:rsidRPr="009F6869" w:rsidRDefault="009F6869" w:rsidP="009F6869">
      <w:r w:rsidRPr="009F6869">
        <w:t xml:space="preserve">Для решения поставленной задачи была выбрана интегральная среда разработки (ИСР) </w:t>
      </w:r>
      <w:proofErr w:type="spellStart"/>
      <w:r w:rsidRPr="009F6869">
        <w:t>Microsoft</w:t>
      </w:r>
      <w:proofErr w:type="spellEnd"/>
      <w:r w:rsidRPr="009F6869">
        <w:t xml:space="preserve"> </w:t>
      </w:r>
      <w:proofErr w:type="spellStart"/>
      <w:r w:rsidRPr="009F6869">
        <w:t>Visual</w:t>
      </w:r>
      <w:proofErr w:type="spellEnd"/>
      <w:r w:rsidRPr="009F6869">
        <w:t xml:space="preserve"> Studio.NET поскольку:</w:t>
      </w:r>
    </w:p>
    <w:p w:rsidR="009F6869" w:rsidRPr="009F6869" w:rsidRDefault="00DD04F0" w:rsidP="00584EDB">
      <w:pPr>
        <w:pStyle w:val="af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9F6869" w:rsidRPr="009F6869">
        <w:rPr>
          <w:rFonts w:cs="Times New Roman"/>
          <w:szCs w:val="28"/>
        </w:rPr>
        <w:t xml:space="preserve"> ней доступны широкие возможности языка C#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9F6869" w:rsidRPr="009F6869">
        <w:rPr>
          <w:rFonts w:cs="Times New Roman"/>
          <w:szCs w:val="28"/>
        </w:rPr>
        <w:t xml:space="preserve">на имеет все необходимые средства и инструменты для разработки </w:t>
      </w:r>
      <w:r w:rsidR="00B91181">
        <w:rPr>
          <w:rFonts w:cs="Times New Roman"/>
          <w:szCs w:val="28"/>
        </w:rPr>
        <w:t>данного проекта</w:t>
      </w:r>
      <w:r>
        <w:rPr>
          <w:rFonts w:cs="Times New Roman"/>
          <w:szCs w:val="28"/>
        </w:rPr>
        <w:t>;</w:t>
      </w:r>
    </w:p>
    <w:p w:rsidR="009F6869" w:rsidRPr="009F6869" w:rsidRDefault="00DD04F0" w:rsidP="00B91181">
      <w:pPr>
        <w:pStyle w:val="af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9F6869" w:rsidRPr="009F6869">
        <w:rPr>
          <w:rFonts w:cs="Times New Roman"/>
          <w:szCs w:val="28"/>
        </w:rPr>
        <w:t>добна в использовании, гибка в настройке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9F6869" w:rsidRPr="009F6869">
        <w:rPr>
          <w:rFonts w:cs="Times New Roman"/>
          <w:szCs w:val="28"/>
        </w:rPr>
        <w:t xml:space="preserve"> ней имеется возможность использования готовых библиотек классов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6869" w:rsidRPr="009F6869">
        <w:rPr>
          <w:rFonts w:cs="Times New Roman"/>
          <w:szCs w:val="28"/>
        </w:rPr>
        <w:t>озволяет импортировать исходный код и проекты для ИСР других ОС</w:t>
      </w:r>
      <w:r>
        <w:rPr>
          <w:rFonts w:cs="Times New Roman"/>
          <w:szCs w:val="28"/>
        </w:rPr>
        <w:t>.</w:t>
      </w:r>
    </w:p>
    <w:p w:rsidR="009F6869" w:rsidRPr="009F6869" w:rsidRDefault="009F6869" w:rsidP="009F6869">
      <w:r w:rsidRPr="009F6869">
        <w:t xml:space="preserve">Так как ИСР выбрана </w:t>
      </w:r>
      <w:proofErr w:type="spellStart"/>
      <w:r w:rsidRPr="009F6869">
        <w:t>Microsoft</w:t>
      </w:r>
      <w:proofErr w:type="spellEnd"/>
      <w:r w:rsidRPr="009F6869">
        <w:t xml:space="preserve"> </w:t>
      </w:r>
      <w:proofErr w:type="spellStart"/>
      <w:r w:rsidRPr="009F6869">
        <w:t>Visual</w:t>
      </w:r>
      <w:proofErr w:type="spellEnd"/>
      <w:r w:rsidRPr="009F6869">
        <w:t xml:space="preserve"> Studio.NET, соответственно языком программирования выбран C#, поскольку:</w:t>
      </w:r>
    </w:p>
    <w:p w:rsidR="009F6869" w:rsidRPr="009F6869" w:rsidRDefault="009F6869" w:rsidP="00584EDB">
      <w:pPr>
        <w:pStyle w:val="af0"/>
        <w:numPr>
          <w:ilvl w:val="0"/>
          <w:numId w:val="7"/>
        </w:numPr>
        <w:rPr>
          <w:rFonts w:cs="Times New Roman"/>
          <w:szCs w:val="28"/>
        </w:rPr>
      </w:pPr>
      <w:r w:rsidRPr="009F6869">
        <w:rPr>
          <w:rFonts w:cs="Times New Roman"/>
          <w:szCs w:val="28"/>
        </w:rPr>
        <w:t>«</w:t>
      </w:r>
      <w:r w:rsidR="00DD04F0">
        <w:rPr>
          <w:rFonts w:cs="Times New Roman"/>
          <w:szCs w:val="28"/>
        </w:rPr>
        <w:t>р</w:t>
      </w:r>
      <w:r w:rsidRPr="009F6869">
        <w:rPr>
          <w:rFonts w:cs="Times New Roman"/>
          <w:szCs w:val="28"/>
        </w:rPr>
        <w:t>одной» язык для создания приложений в среде .NET</w:t>
      </w:r>
      <w:r w:rsidR="00DD04F0"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6869" w:rsidRPr="009F6869">
        <w:rPr>
          <w:rFonts w:cs="Times New Roman"/>
          <w:szCs w:val="28"/>
        </w:rPr>
        <w:t>одлинная объектная ориентированность (всякая языковая сущность претендует на то, чтобы быть объектом)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9F6869" w:rsidRPr="009F6869">
        <w:rPr>
          <w:rFonts w:cs="Times New Roman"/>
          <w:szCs w:val="28"/>
        </w:rPr>
        <w:t>омпонентно-ориентированное программирование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9F6869" w:rsidRPr="009F6869">
        <w:rPr>
          <w:rFonts w:cs="Times New Roman"/>
          <w:szCs w:val="28"/>
        </w:rPr>
        <w:t>езопасный (по сравнению с языками C и C++) код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9F6869" w:rsidRPr="009F6869">
        <w:rPr>
          <w:rFonts w:cs="Times New Roman"/>
          <w:szCs w:val="28"/>
        </w:rPr>
        <w:t>нифицированная система типизации</w:t>
      </w:r>
      <w:r>
        <w:rPr>
          <w:rFonts w:cs="Times New Roman"/>
          <w:szCs w:val="28"/>
        </w:rPr>
        <w:t>;</w:t>
      </w:r>
    </w:p>
    <w:p w:rsidR="009F6869" w:rsidRPr="009F6869" w:rsidRDefault="00DD04F0" w:rsidP="00584EDB">
      <w:pPr>
        <w:pStyle w:val="af0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6869" w:rsidRPr="009F6869">
        <w:rPr>
          <w:rFonts w:cs="Times New Roman"/>
          <w:szCs w:val="28"/>
        </w:rPr>
        <w:t>оддержка событийно-ориентированного программирования</w:t>
      </w:r>
      <w:r>
        <w:rPr>
          <w:rFonts w:cs="Times New Roman"/>
          <w:szCs w:val="28"/>
        </w:rPr>
        <w:t>;</w:t>
      </w:r>
    </w:p>
    <w:p w:rsidR="00187464" w:rsidRDefault="00FE366E" w:rsidP="00751634">
      <w:r>
        <w:t>Также использование данн</w:t>
      </w:r>
      <w:r w:rsidR="009F6869">
        <w:t>ого</w:t>
      </w:r>
      <w:r>
        <w:t xml:space="preserve"> </w:t>
      </w:r>
      <w:r w:rsidR="009F6869">
        <w:t>языка</w:t>
      </w:r>
      <w:r>
        <w:t xml:space="preserve"> облегчает работу с базой данных благодаря механизму L</w:t>
      </w:r>
      <w:r w:rsidR="00751634">
        <w:rPr>
          <w:lang w:val="en-US"/>
        </w:rPr>
        <w:t>INQ</w:t>
      </w:r>
      <w:r>
        <w:t xml:space="preserve"> </w:t>
      </w:r>
      <w:proofErr w:type="spellStart"/>
      <w:r>
        <w:t>to</w:t>
      </w:r>
      <w:proofErr w:type="spellEnd"/>
      <w:r>
        <w:t xml:space="preserve"> S</w:t>
      </w:r>
      <w:r w:rsidR="00751634">
        <w:rPr>
          <w:lang w:val="en-US"/>
        </w:rPr>
        <w:t>QL</w:t>
      </w:r>
      <w:r>
        <w:t>, позволяющему работать с реляционной БД через её отображение на объектно-сущностную модель.</w:t>
      </w:r>
    </w:p>
    <w:p w:rsidR="00FE366E" w:rsidRDefault="00FE366E" w:rsidP="00FE366E">
      <w:pPr>
        <w:pStyle w:val="2"/>
      </w:pPr>
      <w:bookmarkStart w:id="29" w:name="_Toc388084846"/>
      <w:r>
        <w:t>3.2 Взаимодействие с базой данных</w:t>
      </w:r>
      <w:bookmarkEnd w:id="29"/>
    </w:p>
    <w:p w:rsidR="00FE366E" w:rsidRPr="00751634" w:rsidRDefault="00FE366E" w:rsidP="00751634">
      <w:r>
        <w:t>Язык C# предлаг</w:t>
      </w:r>
      <w:r w:rsidR="00D02906">
        <w:t>а</w:t>
      </w:r>
      <w:r>
        <w:t xml:space="preserve">ет несколько способов взаимодействия с базой данных. </w:t>
      </w:r>
      <w:r w:rsidR="00F73B1B">
        <w:t>В данной работе ис</w:t>
      </w:r>
      <w:r w:rsidR="00751634">
        <w:t>п</w:t>
      </w:r>
      <w:r w:rsidR="00F73B1B">
        <w:t xml:space="preserve">ользуются </w:t>
      </w:r>
      <w:r w:rsidR="00751634">
        <w:t xml:space="preserve">технология </w:t>
      </w:r>
      <w:r w:rsidR="00751634">
        <w:rPr>
          <w:lang w:val="en-US"/>
        </w:rPr>
        <w:t>LINQ</w:t>
      </w:r>
      <w:r w:rsidR="00751634" w:rsidRPr="00751634">
        <w:t xml:space="preserve"> </w:t>
      </w:r>
      <w:r w:rsidR="00751634">
        <w:rPr>
          <w:lang w:val="en-US"/>
        </w:rPr>
        <w:t>to</w:t>
      </w:r>
      <w:r w:rsidR="00751634" w:rsidRPr="00751634">
        <w:t xml:space="preserve"> </w:t>
      </w:r>
      <w:r w:rsidR="00751634">
        <w:rPr>
          <w:lang w:val="en-US"/>
        </w:rPr>
        <w:t>SQL</w:t>
      </w:r>
      <w:r w:rsidR="00751634" w:rsidRPr="00751634">
        <w:t>.</w:t>
      </w:r>
    </w:p>
    <w:p w:rsidR="00277685" w:rsidRDefault="00277685" w:rsidP="00277685">
      <w:pPr>
        <w:rPr>
          <w:rStyle w:val="sentence"/>
          <w:rFonts w:cs="Times New Roman"/>
          <w:color w:val="2A2A2A"/>
          <w:szCs w:val="28"/>
        </w:rPr>
      </w:pPr>
      <w:r w:rsidRPr="00277685">
        <w:rPr>
          <w:rStyle w:val="sentence"/>
          <w:rFonts w:cs="Times New Roman"/>
          <w:color w:val="2A2A2A"/>
          <w:szCs w:val="28"/>
        </w:rPr>
        <w:t xml:space="preserve">В LINQ </w:t>
      </w:r>
      <w:proofErr w:type="spellStart"/>
      <w:r w:rsidRPr="00277685">
        <w:rPr>
          <w:rStyle w:val="sentence"/>
          <w:rFonts w:cs="Times New Roman"/>
          <w:color w:val="2A2A2A"/>
          <w:szCs w:val="28"/>
        </w:rPr>
        <w:t>to</w:t>
      </w:r>
      <w:proofErr w:type="spellEnd"/>
      <w:r w:rsidRPr="00277685">
        <w:rPr>
          <w:rStyle w:val="sentence"/>
          <w:rFonts w:cs="Times New Roman"/>
          <w:color w:val="2A2A2A"/>
          <w:szCs w:val="28"/>
        </w:rPr>
        <w:t xml:space="preserve"> SQL модель данных реляционной базы данных сопоставляется объектной модели, выраженной </w:t>
      </w:r>
      <w:r w:rsidR="00751634">
        <w:rPr>
          <w:rStyle w:val="sentence"/>
          <w:rFonts w:cs="Times New Roman"/>
          <w:color w:val="2A2A2A"/>
          <w:szCs w:val="28"/>
        </w:rPr>
        <w:t>средствами языка программирования</w:t>
      </w:r>
      <w:r w:rsidRPr="00277685">
        <w:rPr>
          <w:rStyle w:val="sentence"/>
          <w:rFonts w:cs="Times New Roman"/>
          <w:color w:val="2A2A2A"/>
          <w:szCs w:val="28"/>
        </w:rPr>
        <w:t>.</w:t>
      </w:r>
      <w:r w:rsidRPr="00277685">
        <w:rPr>
          <w:rStyle w:val="apple-converted-space"/>
          <w:rFonts w:cs="Times New Roman"/>
          <w:color w:val="2A2A2A"/>
          <w:szCs w:val="28"/>
        </w:rPr>
        <w:t> </w:t>
      </w:r>
      <w:r w:rsidRPr="00277685">
        <w:rPr>
          <w:rStyle w:val="sentence"/>
          <w:rFonts w:cs="Times New Roman"/>
          <w:color w:val="2A2A2A"/>
          <w:szCs w:val="28"/>
        </w:rPr>
        <w:t xml:space="preserve">При запуске приложения LINQ </w:t>
      </w:r>
      <w:proofErr w:type="spellStart"/>
      <w:r w:rsidRPr="00277685">
        <w:rPr>
          <w:rStyle w:val="sentence"/>
          <w:rFonts w:cs="Times New Roman"/>
          <w:color w:val="2A2A2A"/>
          <w:szCs w:val="28"/>
        </w:rPr>
        <w:t>to</w:t>
      </w:r>
      <w:proofErr w:type="spellEnd"/>
      <w:r w:rsidRPr="00277685">
        <w:rPr>
          <w:rStyle w:val="sentence"/>
          <w:rFonts w:cs="Times New Roman"/>
          <w:color w:val="2A2A2A"/>
          <w:szCs w:val="28"/>
        </w:rPr>
        <w:t xml:space="preserve"> SQL преобразует запросы LINQ из объектной модели в SQL и отправляет их в базу данных для выполнения. Когда база данных возвращает результаты, LINQ </w:t>
      </w:r>
      <w:proofErr w:type="spellStart"/>
      <w:r w:rsidRPr="00277685">
        <w:rPr>
          <w:rStyle w:val="sentence"/>
          <w:rFonts w:cs="Times New Roman"/>
          <w:color w:val="2A2A2A"/>
          <w:szCs w:val="28"/>
        </w:rPr>
        <w:t>to</w:t>
      </w:r>
      <w:proofErr w:type="spellEnd"/>
      <w:r w:rsidRPr="00277685">
        <w:rPr>
          <w:rStyle w:val="sentence"/>
          <w:rFonts w:cs="Times New Roman"/>
          <w:color w:val="2A2A2A"/>
          <w:szCs w:val="28"/>
        </w:rPr>
        <w:t xml:space="preserve"> SQL преобразует их обратно в объекты</w:t>
      </w:r>
      <w:r w:rsidR="00BE0AFB">
        <w:rPr>
          <w:rStyle w:val="sentence"/>
          <w:rFonts w:cs="Times New Roman"/>
          <w:color w:val="2A2A2A"/>
          <w:szCs w:val="28"/>
        </w:rPr>
        <w:t>.</w:t>
      </w:r>
    </w:p>
    <w:p w:rsidR="00D02906" w:rsidRDefault="00D02906" w:rsidP="00277685">
      <w:pPr>
        <w:rPr>
          <w:rStyle w:val="sentence"/>
          <w:rFonts w:cs="Times New Roman"/>
          <w:color w:val="2A2A2A"/>
          <w:szCs w:val="28"/>
        </w:rPr>
      </w:pPr>
      <w:r>
        <w:rPr>
          <w:rStyle w:val="sentence"/>
          <w:rFonts w:cs="Times New Roman"/>
          <w:color w:val="2A2A2A"/>
          <w:szCs w:val="28"/>
        </w:rPr>
        <w:lastRenderedPageBreak/>
        <w:t xml:space="preserve">При помощи этой технологии вкупе с возможностями языка </w:t>
      </w:r>
      <w:r>
        <w:rPr>
          <w:rStyle w:val="sentence"/>
          <w:rFonts w:cs="Times New Roman"/>
          <w:color w:val="2A2A2A"/>
          <w:szCs w:val="28"/>
          <w:lang w:val="en-US"/>
        </w:rPr>
        <w:t>C</w:t>
      </w:r>
      <w:r w:rsidRPr="00D02906">
        <w:rPr>
          <w:rStyle w:val="sentence"/>
          <w:rFonts w:cs="Times New Roman"/>
          <w:color w:val="2A2A2A"/>
          <w:szCs w:val="28"/>
        </w:rPr>
        <w:t xml:space="preserve"># </w:t>
      </w:r>
      <w:r>
        <w:rPr>
          <w:rStyle w:val="sentence"/>
          <w:rFonts w:cs="Times New Roman"/>
          <w:color w:val="2A2A2A"/>
          <w:szCs w:val="28"/>
        </w:rPr>
        <w:t>можно создавать компактные решения однотипных задач. Например, получить количество записей в любой таблице или последнюю запись из таблицы, что значительно сокращает время отладки приложения.</w:t>
      </w:r>
    </w:p>
    <w:p w:rsidR="0073509B" w:rsidRPr="00510115" w:rsidRDefault="0073509B" w:rsidP="00510115">
      <w:pPr>
        <w:pStyle w:val="2"/>
      </w:pPr>
      <w:bookmarkStart w:id="30" w:name="_Toc388084847"/>
      <w:r>
        <w:t xml:space="preserve">3.3 </w:t>
      </w:r>
      <w:r w:rsidR="005471FF">
        <w:t>Запросы</w:t>
      </w:r>
      <w:r>
        <w:t xml:space="preserve"> к базе данных</w:t>
      </w:r>
      <w:bookmarkEnd w:id="30"/>
    </w:p>
    <w:p w:rsidR="00510115" w:rsidRDefault="00510115" w:rsidP="00510115">
      <w:r>
        <w:t xml:space="preserve">Вся логика работы с базой данных реализована в классе </w:t>
      </w:r>
      <w:proofErr w:type="spellStart"/>
      <w:r>
        <w:rPr>
          <w:lang w:val="en-US"/>
        </w:rPr>
        <w:t>QueriesHandler</w:t>
      </w:r>
      <w:proofErr w:type="spellEnd"/>
      <w:r>
        <w:t xml:space="preserve"> (см. Рисунок 3.3.2.). Основная задача анализа опасности подразумевает выборку из нескольких таблиц базы с рядом проверок и ограничений.</w:t>
      </w:r>
    </w:p>
    <w:p w:rsidR="008B51F5" w:rsidRDefault="008B51F5" w:rsidP="00510115">
      <w:r>
        <w:t>Результатом анализа является следующая информация:</w:t>
      </w:r>
    </w:p>
    <w:p w:rsidR="008B51F5" w:rsidRPr="008B51F5" w:rsidRDefault="008B51F5" w:rsidP="008B51F5">
      <w:pPr>
        <w:pStyle w:val="af0"/>
        <w:numPr>
          <w:ilvl w:val="0"/>
          <w:numId w:val="16"/>
        </w:numPr>
        <w:rPr>
          <w:lang w:val="en-US"/>
        </w:rPr>
      </w:pPr>
      <w:r>
        <w:t>наименование опасного вещества;</w:t>
      </w:r>
    </w:p>
    <w:p w:rsidR="008B51F5" w:rsidRPr="008B51F5" w:rsidRDefault="008B51F5" w:rsidP="008B51F5">
      <w:pPr>
        <w:pStyle w:val="af0"/>
        <w:numPr>
          <w:ilvl w:val="0"/>
          <w:numId w:val="16"/>
        </w:numPr>
        <w:rPr>
          <w:lang w:val="en-US"/>
        </w:rPr>
      </w:pPr>
      <w:r>
        <w:t>уровень опасности;</w:t>
      </w:r>
    </w:p>
    <w:p w:rsidR="008B51F5" w:rsidRPr="008B51F5" w:rsidRDefault="008B51F5" w:rsidP="008B51F5">
      <w:pPr>
        <w:pStyle w:val="af0"/>
        <w:numPr>
          <w:ilvl w:val="0"/>
          <w:numId w:val="16"/>
        </w:numPr>
        <w:rPr>
          <w:lang w:val="en-US"/>
        </w:rPr>
      </w:pPr>
      <w:r>
        <w:t>предположительное местонахождение;</w:t>
      </w:r>
    </w:p>
    <w:p w:rsidR="008B51F5" w:rsidRPr="008B51F5" w:rsidRDefault="008B51F5" w:rsidP="008B51F5">
      <w:pPr>
        <w:pStyle w:val="af0"/>
        <w:numPr>
          <w:ilvl w:val="0"/>
          <w:numId w:val="16"/>
        </w:numPr>
        <w:rPr>
          <w:lang w:val="en-US"/>
        </w:rPr>
      </w:pPr>
      <w:r>
        <w:t>предписанные действия;</w:t>
      </w:r>
    </w:p>
    <w:p w:rsidR="008B51F5" w:rsidRPr="008B51F5" w:rsidRDefault="008B51F5" w:rsidP="008B51F5">
      <w:pPr>
        <w:pStyle w:val="af0"/>
        <w:numPr>
          <w:ilvl w:val="0"/>
          <w:numId w:val="16"/>
        </w:numPr>
        <w:rPr>
          <w:lang w:val="en-US"/>
        </w:rPr>
      </w:pPr>
      <w:r>
        <w:t>имя и фамилия водителя;</w:t>
      </w:r>
    </w:p>
    <w:p w:rsidR="008B51F5" w:rsidRPr="008B51F5" w:rsidRDefault="008B51F5" w:rsidP="008B51F5">
      <w:pPr>
        <w:pStyle w:val="af0"/>
        <w:numPr>
          <w:ilvl w:val="0"/>
          <w:numId w:val="16"/>
        </w:numPr>
        <w:rPr>
          <w:lang w:val="en-US"/>
        </w:rPr>
      </w:pPr>
      <w:r>
        <w:t>контактные номера водителя;</w:t>
      </w:r>
    </w:p>
    <w:p w:rsidR="008B51F5" w:rsidRPr="00BE0AFB" w:rsidRDefault="008B51F5" w:rsidP="008B51F5">
      <w:pPr>
        <w:pStyle w:val="af0"/>
        <w:numPr>
          <w:ilvl w:val="0"/>
          <w:numId w:val="16"/>
        </w:numPr>
      </w:pPr>
      <w:r>
        <w:t>пре</w:t>
      </w:r>
      <w:r w:rsidR="00BE0AFB">
        <w:t>дположительное время нахождения определённом месте.</w:t>
      </w:r>
    </w:p>
    <w:p w:rsidR="00510115" w:rsidRDefault="006604DA" w:rsidP="00510115">
      <w:r>
        <w:t>Помимо получения информации о результатах анализа опасности, пользователь может получить подробную информацию о каждом водителе, а именно:</w:t>
      </w:r>
    </w:p>
    <w:p w:rsidR="006604DA" w:rsidRDefault="006604DA" w:rsidP="006604DA">
      <w:pPr>
        <w:pStyle w:val="af0"/>
        <w:numPr>
          <w:ilvl w:val="0"/>
          <w:numId w:val="13"/>
        </w:numPr>
      </w:pPr>
      <w:r>
        <w:t>фамилию, имя, отчество;</w:t>
      </w:r>
    </w:p>
    <w:p w:rsidR="006604DA" w:rsidRDefault="006604DA" w:rsidP="006604DA">
      <w:pPr>
        <w:pStyle w:val="af0"/>
        <w:numPr>
          <w:ilvl w:val="0"/>
          <w:numId w:val="13"/>
        </w:numPr>
      </w:pPr>
      <w:r>
        <w:t>контактные телефоны;</w:t>
      </w:r>
    </w:p>
    <w:p w:rsidR="006604DA" w:rsidRDefault="006604DA" w:rsidP="006604DA">
      <w:pPr>
        <w:pStyle w:val="af0"/>
        <w:numPr>
          <w:ilvl w:val="0"/>
          <w:numId w:val="13"/>
        </w:numPr>
      </w:pPr>
      <w:r>
        <w:rPr>
          <w:lang w:val="en-US"/>
        </w:rPr>
        <w:t xml:space="preserve">ID </w:t>
      </w:r>
      <w:r>
        <w:t>в базе данных;</w:t>
      </w:r>
    </w:p>
    <w:p w:rsidR="006604DA" w:rsidRDefault="006604DA" w:rsidP="006604DA">
      <w:pPr>
        <w:pStyle w:val="af0"/>
        <w:numPr>
          <w:ilvl w:val="0"/>
          <w:numId w:val="13"/>
        </w:numPr>
      </w:pPr>
      <w:r>
        <w:t>предположительное текущее местонахождение;</w:t>
      </w:r>
    </w:p>
    <w:p w:rsidR="006604DA" w:rsidRDefault="006604DA" w:rsidP="006604DA">
      <w:pPr>
        <w:pStyle w:val="af0"/>
        <w:numPr>
          <w:ilvl w:val="0"/>
          <w:numId w:val="13"/>
        </w:numPr>
      </w:pPr>
      <w:r>
        <w:t>информацию о последней перевозке:</w:t>
      </w:r>
    </w:p>
    <w:p w:rsidR="006604DA" w:rsidRDefault="006604DA" w:rsidP="006604DA">
      <w:pPr>
        <w:pStyle w:val="af0"/>
        <w:numPr>
          <w:ilvl w:val="1"/>
          <w:numId w:val="13"/>
        </w:numPr>
      </w:pPr>
      <w:r>
        <w:t>начальный и конечный пункты;</w:t>
      </w:r>
    </w:p>
    <w:p w:rsidR="006604DA" w:rsidRDefault="006604DA" w:rsidP="006604DA">
      <w:pPr>
        <w:pStyle w:val="af0"/>
        <w:numPr>
          <w:ilvl w:val="1"/>
          <w:numId w:val="13"/>
        </w:numPr>
      </w:pPr>
      <w:r>
        <w:t>наименование груза (опасность помечается цветом);</w:t>
      </w:r>
    </w:p>
    <w:p w:rsidR="006604DA" w:rsidRDefault="006604DA" w:rsidP="006604DA">
      <w:pPr>
        <w:pStyle w:val="af0"/>
        <w:numPr>
          <w:ilvl w:val="1"/>
          <w:numId w:val="13"/>
        </w:numPr>
      </w:pPr>
      <w:r>
        <w:t>время отправления (при незавершённой перевозке);</w:t>
      </w:r>
    </w:p>
    <w:p w:rsidR="006604DA" w:rsidRDefault="006604DA" w:rsidP="006604DA">
      <w:pPr>
        <w:pStyle w:val="af0"/>
        <w:numPr>
          <w:ilvl w:val="1"/>
          <w:numId w:val="13"/>
        </w:numPr>
      </w:pPr>
      <w:r>
        <w:t>время прибытия (предположительное при незавершённой перевозке).</w:t>
      </w:r>
    </w:p>
    <w:p w:rsidR="00490C57" w:rsidRDefault="00EE069B" w:rsidP="00490C57">
      <w:pPr>
        <w:pStyle w:val="2"/>
      </w:pPr>
      <w:bookmarkStart w:id="31" w:name="_Toc388084848"/>
      <w:r>
        <w:t>3.4</w:t>
      </w:r>
      <w:r w:rsidR="00490C57">
        <w:t xml:space="preserve"> Технологические особенности проекта</w:t>
      </w:r>
      <w:bookmarkEnd w:id="31"/>
    </w:p>
    <w:p w:rsidR="00490C57" w:rsidRDefault="00BE0AFB" w:rsidP="00490C57">
      <w:r>
        <w:t>Архитектура данного проекта подразумевает его расширяемость</w:t>
      </w:r>
      <w:r w:rsidR="00490C57">
        <w:t xml:space="preserve">: гибкое взаимодействие с базой данных и с картой. Другими словами приложение должно «уметь» переключаться с одной </w:t>
      </w:r>
      <w:r w:rsidR="00490C57">
        <w:lastRenderedPageBreak/>
        <w:t>базы на другую, с минимальными изменениями в коде, чтобы в дальнейшем этот процесс можно было автоматизировать. Так</w:t>
      </w:r>
      <w:r w:rsidR="00E53465">
        <w:t xml:space="preserve"> </w:t>
      </w:r>
      <w:r w:rsidR="00490C57">
        <w:t>же и с картой.</w:t>
      </w:r>
    </w:p>
    <w:p w:rsidR="00AB6EC5" w:rsidRDefault="008B51F5" w:rsidP="00490C57">
      <w:r>
        <w:rPr>
          <w:noProof/>
          <w:lang w:eastAsia="ru-RU"/>
        </w:rPr>
        <w:drawing>
          <wp:anchor distT="0" distB="0" distL="114300" distR="114300" simplePos="0" relativeHeight="251681280" behindDoc="0" locked="0" layoutInCell="1" allowOverlap="1" wp14:anchorId="7DBED30C" wp14:editId="1CB37EE1">
            <wp:simplePos x="0" y="0"/>
            <wp:positionH relativeFrom="column">
              <wp:posOffset>-109220</wp:posOffset>
            </wp:positionH>
            <wp:positionV relativeFrom="paragraph">
              <wp:posOffset>1512570</wp:posOffset>
            </wp:positionV>
            <wp:extent cx="6480175" cy="34131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iesHandle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28E">
        <w:rPr>
          <w:noProof/>
        </w:rPr>
        <w:pict>
          <v:shape id="_x0000_s1033" type="#_x0000_t202" style="position:absolute;left:0;text-align:left;margin-left:151.4pt;margin-top:343.1pt;width:270.65pt;height:37.9pt;z-index:2516833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filled="f" stroked="f">
            <v:textbox style="mso-next-textbox:#_x0000_s1033;mso-fit-shape-to-text:t">
              <w:txbxContent>
                <w:p w:rsidR="006F3C84" w:rsidRPr="00CB535F" w:rsidRDefault="006F3C84">
                  <w:r>
                    <w:t>Рисунок 3.1. Гибкость приложения</w:t>
                  </w:r>
                </w:p>
              </w:txbxContent>
            </v:textbox>
          </v:shape>
        </w:pict>
      </w:r>
      <w:r w:rsidR="00490C57">
        <w:t xml:space="preserve">В связи с этим были разработаны интерфейсные классы </w:t>
      </w:r>
      <w:proofErr w:type="spellStart"/>
      <w:r w:rsidR="00490C57">
        <w:rPr>
          <w:lang w:val="en-US"/>
        </w:rPr>
        <w:t>IDataHandler</w:t>
      </w:r>
      <w:proofErr w:type="spellEnd"/>
      <w:r w:rsidR="00490C57" w:rsidRPr="00490C57">
        <w:t xml:space="preserve"> </w:t>
      </w:r>
      <w:r w:rsidR="00490C57">
        <w:t xml:space="preserve">и </w:t>
      </w:r>
      <w:proofErr w:type="spellStart"/>
      <w:r w:rsidR="00490C57">
        <w:rPr>
          <w:lang w:val="en-US"/>
        </w:rPr>
        <w:t>IMap</w:t>
      </w:r>
      <w:proofErr w:type="spellEnd"/>
      <w:r w:rsidR="00490C57">
        <w:t>, описывающие функционал, который обязаны предоставлять классы, реализующие эти интерфейсы. Классы пространства имён</w:t>
      </w:r>
      <w:r w:rsidR="005471FF">
        <w:t xml:space="preserve"> (</w:t>
      </w:r>
      <w:r w:rsidR="009979F3">
        <w:t>рис.</w:t>
      </w:r>
      <w:r w:rsidR="005471FF">
        <w:t xml:space="preserve"> 3.</w:t>
      </w:r>
      <w:r w:rsidR="009979F3">
        <w:t xml:space="preserve"> </w:t>
      </w:r>
      <w:r w:rsidR="005471FF">
        <w:t>2)</w:t>
      </w:r>
      <w:r w:rsidR="00490C57">
        <w:t xml:space="preserve"> пользовательского приложения взаимодействуют именно с интерфейсами, «не зная» ничего об их реализации. Таким образом достигается отд</w:t>
      </w:r>
      <w:r w:rsidR="009979F3">
        <w:t>еление интерфейса от реализации</w:t>
      </w:r>
      <w:r w:rsidR="00AB6EC5" w:rsidRPr="0073509B">
        <w:t xml:space="preserve"> (</w:t>
      </w:r>
      <w:r w:rsidR="009979F3">
        <w:t>рис.</w:t>
      </w:r>
      <w:r w:rsidR="00AB6EC5">
        <w:t xml:space="preserve"> 3</w:t>
      </w:r>
      <w:r w:rsidR="005471FF">
        <w:t>.1</w:t>
      </w:r>
      <w:r w:rsidR="00AB6EC5" w:rsidRPr="0073509B">
        <w:t>)</w:t>
      </w:r>
      <w:r w:rsidR="009979F3">
        <w:t>.</w:t>
      </w:r>
    </w:p>
    <w:p w:rsidR="005471FF" w:rsidRDefault="005471FF" w:rsidP="0098422E"/>
    <w:p w:rsidR="005471FF" w:rsidRDefault="005471FF" w:rsidP="0098422E"/>
    <w:p w:rsidR="005471FF" w:rsidRDefault="001A228E" w:rsidP="0098422E">
      <w:r>
        <w:rPr>
          <w:noProof/>
        </w:rPr>
        <w:pict>
          <v:shape id="_x0000_s1035" type="#_x0000_t202" style="position:absolute;left:0;text-align:left;margin-left:106.7pt;margin-top:-6.8pt;width:306.5pt;height:20.55pt;z-index:251686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2UQAIAAFQ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XEIEEhe&#10;63IPzFrdjTmsJQi1th8xamDEC+w+bIllGIkXCroz6w+HYSeiMhxNMlDsuWV9biGKAlSBPUaduPRx&#10;jyJv5hK6uOKR34dMjinD6Ebaj2sWduNcj14PP4PF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V9S2UQAIAAFQEAAAOAAAA&#10;AAAAAAAAAAAAAC4CAABkcnMvZTJvRG9jLnhtbFBLAQItABQABgAIAAAAIQD9LzLW2wAAAAUBAAAP&#10;AAAAAAAAAAAAAAAAAJoEAABkcnMvZG93bnJldi54bWxQSwUGAAAAAAQABADzAAAAogUAAAAA&#10;" filled="f" stroked="f">
            <v:textbox>
              <w:txbxContent>
                <w:p w:rsidR="006F3C84" w:rsidRDefault="006F3C84">
                  <w:r>
                    <w:t>Рисунок 3.2. Пространства имён приложения</w:t>
                  </w:r>
                </w:p>
              </w:txbxContent>
            </v:textbox>
          </v:shape>
        </w:pict>
      </w:r>
      <w:r w:rsidR="005471FF">
        <w:rPr>
          <w:noProof/>
          <w:lang w:eastAsia="ru-RU"/>
        </w:rPr>
        <w:drawing>
          <wp:anchor distT="0" distB="0" distL="114300" distR="114300" simplePos="0" relativeHeight="251684352" behindDoc="1" locked="0" layoutInCell="1" allowOverlap="1" wp14:anchorId="75A830DE" wp14:editId="5067A69D">
            <wp:simplePos x="0" y="0"/>
            <wp:positionH relativeFrom="column">
              <wp:posOffset>-82550</wp:posOffset>
            </wp:positionH>
            <wp:positionV relativeFrom="paragraph">
              <wp:posOffset>-210820</wp:posOffset>
            </wp:positionV>
            <wp:extent cx="648017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526" y="21434"/>
                <wp:lineTo x="2152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странства имён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AFB" w:rsidRDefault="00BE0AFB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3D42C3" w:rsidRPr="003D42C3" w:rsidRDefault="003D42C3" w:rsidP="00EE069B">
      <w:pPr>
        <w:pStyle w:val="2"/>
      </w:pPr>
      <w:bookmarkStart w:id="32" w:name="_Toc388084849"/>
      <w:r>
        <w:lastRenderedPageBreak/>
        <w:t xml:space="preserve">3.4.1. Класс </w:t>
      </w:r>
      <w:proofErr w:type="spellStart"/>
      <w:r>
        <w:rPr>
          <w:lang w:val="en-US"/>
        </w:rPr>
        <w:t>IMap</w:t>
      </w:r>
      <w:bookmarkEnd w:id="32"/>
      <w:proofErr w:type="spellEnd"/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Интерфейс для карты. Классы-реализации должны предоставлять пользователю структуру карты, возможность её обновить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 возможность находить кратчайшие пути с возможным объездом множества населённых пунктов.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IMap</w:t>
      </w:r>
      <w:proofErr w:type="spellEnd"/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Ключ - ID основного города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- ассоциативный массив, ключ которого - ID города, смежного с основным,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 значение - время в минутах, необходимое для переезда в город из основного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RoadMap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42C3">
        <w:rPr>
          <w:rFonts w:ascii="Consolas" w:hAnsi="Consolas" w:cs="Consolas"/>
          <w:sz w:val="19"/>
          <w:szCs w:val="19"/>
          <w:lang w:val="en-US"/>
        </w:rPr>
        <w:t>; }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Перезагрузить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карту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Reload();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Ключ записи словаря - идентификационный номер города в базе данных, 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записи словаря - время поездки из пункта отправления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name="start"&gt;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</w:rPr>
        <w:t>начального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name="goal"&gt;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</w:rPr>
        <w:t>конечного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Время, которое автомобиль был в пути до прибытия в начальный пункт (по умолчанию 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>0)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GetShortTrack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start,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goal,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startValue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= 0);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Ключ записи словаря - идентификационный номер города в базе данных, 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значение записи словаря - время поездки из пункта отправления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name="start"&gt;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</w:rPr>
        <w:t>начального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name="goal"&gt;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</w:rPr>
        <w:t>конечного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dont_drive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Вектор городов, которые нужно объехать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Время, которое автомобиль был в пути до прибытия в начальный пункт (по умолчанию 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>0)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GetShortTrackWithoutPoints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start,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goal,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dont_drive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startValue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= 0);</w:t>
      </w:r>
    </w:p>
    <w:p w:rsid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3D42C3" w:rsidRPr="00DD04F0" w:rsidRDefault="003D42C3">
      <w:pPr>
        <w:spacing w:line="276" w:lineRule="auto"/>
        <w:ind w:firstLine="0"/>
        <w:jc w:val="left"/>
      </w:pPr>
      <w:r w:rsidRPr="00DD04F0">
        <w:br w:type="page"/>
      </w:r>
    </w:p>
    <w:p w:rsidR="003D42C3" w:rsidRPr="003D42C3" w:rsidRDefault="003D42C3" w:rsidP="003D42C3">
      <w:pPr>
        <w:pStyle w:val="2"/>
      </w:pPr>
      <w:bookmarkStart w:id="33" w:name="_Toc388084850"/>
      <w:r>
        <w:lastRenderedPageBreak/>
        <w:t>3.4.</w:t>
      </w:r>
      <w:r w:rsidRPr="003D42C3">
        <w:t>2</w:t>
      </w:r>
      <w:r>
        <w:t xml:space="preserve">. Класс </w:t>
      </w:r>
      <w:proofErr w:type="spellStart"/>
      <w:r>
        <w:rPr>
          <w:lang w:val="en-US"/>
        </w:rPr>
        <w:t>IDataHandler</w:t>
      </w:r>
      <w:bookmarkEnd w:id="33"/>
      <w:proofErr w:type="spellEnd"/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Предоставляет необходимый функционал для работы с данными, абстрагируясь от способа их хранения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IDataHandler</w:t>
      </w:r>
      <w:proofErr w:type="spellEnd"/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MissedDriverIDs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42C3">
        <w:rPr>
          <w:rFonts w:ascii="Consolas" w:hAnsi="Consolas" w:cs="Consolas"/>
          <w:sz w:val="19"/>
          <w:szCs w:val="19"/>
          <w:lang w:val="en-US"/>
        </w:rPr>
        <w:t>; }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Добавляет новый контакт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Идентификатор владельца контакта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name="contact"&gt;</w:t>
      </w:r>
      <w:r w:rsidRPr="003D42C3">
        <w:rPr>
          <w:rFonts w:ascii="Consolas" w:hAnsi="Consolas" w:cs="Consolas"/>
          <w:color w:val="008000"/>
          <w:sz w:val="19"/>
          <w:szCs w:val="19"/>
        </w:rPr>
        <w:t>Номер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телефона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AddNewContact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contact);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Удалить все контакты, записанные за водителя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DelContacts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Добавить нового водителя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Фамилия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D42C3">
        <w:rPr>
          <w:rFonts w:ascii="Consolas" w:hAnsi="Consolas" w:cs="Consolas"/>
          <w:color w:val="008000"/>
          <w:sz w:val="19"/>
          <w:szCs w:val="19"/>
        </w:rPr>
        <w:t>Имя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mName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Отчество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8000"/>
          <w:sz w:val="19"/>
          <w:szCs w:val="19"/>
        </w:rPr>
        <w:t>если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есть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добавленного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AddNewDriver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mName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Удалить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DelDriver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3D42C3"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новый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груз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D42C3"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dangerDegree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Уровень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опасности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afterCrash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Действия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при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аварии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добавленного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груза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AddNewConsignment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dangerDegree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afterCrash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Добавить новую перевозку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consignmentID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ID добавленной перевозки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AddNewTransit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consignmentID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Удалить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перевозку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DelTransit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новый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маршрут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transitID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startTime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Время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отправления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arrTime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Время прибытия (отмечается по прибытии)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cities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 проезжаемых городов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status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Завершена ли перевозка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AddNewRoute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startTime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arrTime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cities,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status);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Удалить информацию о маршруте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DelRoute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Добавить новый населённый пункт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D42C3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parkingTime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Время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стоянки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regionID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региона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ID добавленного населённого пункта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AddNewCity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parkingTime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regionID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регион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D42C3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региона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добавленного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региона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AddNewRegion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Добавить новую стадию перевозки. Стадии перевозки нужны для быстрого поиска информации обо всех водителях в конкретном месте в конкретное время.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transitID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населённого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пункта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noticedTime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</w:rPr>
        <w:t>Время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AddNewTransitStady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noticedTime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Обновляет уровень опасности и действия после аварии.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dangerDegree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afterCrash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SetConsignmentParameters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dangerDegree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afterCrash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Устанавливает время прибытия и статус завершения для перевозки.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name="start"&gt;&lt;/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SetEndingStatus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start,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Удалить все стадии перевозки с ID этой перевозки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DeleteStadiesByTransitID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DD04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Возвращает по</w:t>
      </w:r>
      <w:r>
        <w:rPr>
          <w:rFonts w:ascii="Consolas" w:hAnsi="Consolas" w:cs="Consolas"/>
          <w:color w:val="008000"/>
          <w:sz w:val="19"/>
          <w:szCs w:val="19"/>
        </w:rPr>
        <w:t>следн</w:t>
      </w:r>
      <w:r w:rsidRPr="003D42C3">
        <w:rPr>
          <w:rFonts w:ascii="Consolas" w:hAnsi="Consolas" w:cs="Consolas"/>
          <w:color w:val="008000"/>
          <w:sz w:val="19"/>
          <w:szCs w:val="19"/>
        </w:rPr>
        <w:t>юю запись в таблице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="T"&gt;</w:t>
      </w:r>
      <w:r w:rsidRPr="003D42C3">
        <w:rPr>
          <w:rFonts w:ascii="Consolas" w:hAnsi="Consolas" w:cs="Consolas"/>
          <w:color w:val="008000"/>
          <w:sz w:val="19"/>
          <w:szCs w:val="19"/>
        </w:rPr>
        <w:t>Типом должен являться пользовательский класс, описывающий таблицу БД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GetLastInTable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&lt;T&gt;();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Количество записей в таблице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</w:rPr>
        <w:t>GetTableLength</w:t>
      </w:r>
      <w:proofErr w:type="spellEnd"/>
      <w:r w:rsidRPr="003D42C3">
        <w:rPr>
          <w:rFonts w:ascii="Consolas" w:hAnsi="Consolas" w:cs="Consolas"/>
          <w:sz w:val="19"/>
          <w:szCs w:val="19"/>
        </w:rPr>
        <w:t>&lt;T&gt;();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Существует ли в базе данных такой номер телефона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HasPhoneNumber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contact);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Возвращает массив идентификаторов водителей с заданными ФИО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FindDrivers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mName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Возвращает ID водителя по его номеру телефона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DriverWithPhoneNumber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contact);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GetDriversFullName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3465">
        <w:rPr>
          <w:rFonts w:ascii="Consolas" w:hAnsi="Consolas" w:cs="Consolas"/>
          <w:sz w:val="19"/>
          <w:szCs w:val="19"/>
        </w:rPr>
        <w:t>&lt;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3465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GetDriversFullNames</w:t>
      </w:r>
      <w:proofErr w:type="spellEnd"/>
      <w:r w:rsidRPr="00E53465">
        <w:rPr>
          <w:rFonts w:ascii="Consolas" w:hAnsi="Consolas" w:cs="Consolas"/>
          <w:sz w:val="19"/>
          <w:szCs w:val="19"/>
        </w:rPr>
        <w:t>();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Возвращает номер населённого пункта по его названию.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GetCityID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GetCityName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Номер региона (или округа, если быть точным)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DD04F0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D04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04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4F0">
        <w:rPr>
          <w:rFonts w:ascii="Consolas" w:hAnsi="Consolas" w:cs="Consolas"/>
          <w:sz w:val="19"/>
          <w:szCs w:val="19"/>
          <w:lang w:val="en-US"/>
        </w:rPr>
        <w:t>GetRegionID</w:t>
      </w:r>
      <w:proofErr w:type="spellEnd"/>
      <w:r w:rsidRPr="00DD04F0">
        <w:rPr>
          <w:rFonts w:ascii="Consolas" w:hAnsi="Consolas" w:cs="Consolas"/>
          <w:sz w:val="19"/>
          <w:szCs w:val="19"/>
          <w:lang w:val="en-US"/>
        </w:rPr>
        <w:t>(</w:t>
      </w:r>
      <w:r w:rsidRPr="00DD04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4F0">
        <w:rPr>
          <w:rFonts w:ascii="Consolas" w:hAnsi="Consolas" w:cs="Consolas"/>
          <w:sz w:val="19"/>
          <w:szCs w:val="19"/>
          <w:lang w:val="en-US"/>
        </w:rPr>
        <w:t xml:space="preserve"> name);</w:t>
      </w:r>
    </w:p>
    <w:p w:rsidR="003D42C3" w:rsidRPr="00DD04F0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DD04F0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D04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4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DD04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Найти идентификатор груза по названию груза.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GetConsignmentID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name);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Найти ID перевозки по ID водителя и времени отправления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name="start"&gt;&lt;/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GetTransitID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start);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Найти ID всех </w:t>
      </w:r>
      <w:proofErr w:type="spellStart"/>
      <w:r w:rsidRPr="003D42C3">
        <w:rPr>
          <w:rFonts w:ascii="Consolas" w:hAnsi="Consolas" w:cs="Consolas"/>
          <w:color w:val="008000"/>
          <w:sz w:val="19"/>
          <w:szCs w:val="19"/>
        </w:rPr>
        <w:t>первозок</w:t>
      </w:r>
      <w:proofErr w:type="spellEnd"/>
      <w:r w:rsidRPr="003D42C3">
        <w:rPr>
          <w:rFonts w:ascii="Consolas" w:hAnsi="Consolas" w:cs="Consolas"/>
          <w:color w:val="008000"/>
          <w:sz w:val="19"/>
          <w:szCs w:val="19"/>
        </w:rPr>
        <w:t xml:space="preserve"> в заданный промежуток времени в заданном городе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GetTransitIDs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start,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until,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placeID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name="start"&gt;&lt;/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name="until"&gt;&lt;/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placeID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GetTransitIDs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список из ID </w:t>
      </w:r>
      <w:proofErr w:type="spellStart"/>
      <w:r w:rsidRPr="003D42C3">
        <w:rPr>
          <w:rFonts w:ascii="Consolas" w:hAnsi="Consolas" w:cs="Consolas"/>
          <w:color w:val="008000"/>
          <w:sz w:val="19"/>
          <w:szCs w:val="19"/>
        </w:rPr>
        <w:t>первозок</w:t>
      </w:r>
      <w:proofErr w:type="spellEnd"/>
      <w:r w:rsidRPr="003D42C3">
        <w:rPr>
          <w:rFonts w:ascii="Consolas" w:hAnsi="Consolas" w:cs="Consolas"/>
          <w:color w:val="008000"/>
          <w:sz w:val="19"/>
          <w:szCs w:val="19"/>
        </w:rPr>
        <w:t xml:space="preserve">, зарегистрированных ранее указанного времени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name="time"&gt;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 w:rsidRPr="003D42C3">
        <w:rPr>
          <w:rFonts w:ascii="Consolas" w:hAnsi="Consolas" w:cs="Consolas"/>
          <w:color w:val="008000"/>
          <w:sz w:val="19"/>
          <w:szCs w:val="19"/>
        </w:rPr>
        <w:t>Верхнее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 w:rsidRPr="003D42C3">
        <w:rPr>
          <w:rFonts w:ascii="Consolas" w:hAnsi="Consolas" w:cs="Consolas"/>
          <w:color w:val="008000"/>
          <w:sz w:val="19"/>
          <w:szCs w:val="19"/>
        </w:rPr>
        <w:t>время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регистрации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TransitsBefore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список из ID завершённых перевозок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EndedTransits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</w:rPr>
        <w:t>&lt;/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</w:rPr>
        <w:t>&lt;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E53465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названий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всех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городов</w:t>
      </w:r>
      <w:r w:rsidRPr="00E53465">
        <w:rPr>
          <w:rFonts w:ascii="Consolas" w:hAnsi="Consolas" w:cs="Consolas"/>
          <w:color w:val="808080"/>
          <w:sz w:val="19"/>
          <w:szCs w:val="19"/>
        </w:rPr>
        <w:t>&lt;/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E53465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GetCitiesNames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regionID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7D16AC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D16AC">
        <w:rPr>
          <w:rFonts w:ascii="Consolas" w:hAnsi="Consolas" w:cs="Consolas"/>
          <w:color w:val="808080"/>
          <w:sz w:val="19"/>
          <w:szCs w:val="19"/>
        </w:rPr>
        <w:t>///</w:t>
      </w:r>
      <w:r w:rsidRPr="007D16A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D16AC">
        <w:rPr>
          <w:rFonts w:ascii="Consolas" w:hAnsi="Consolas" w:cs="Consolas"/>
          <w:color w:val="808080"/>
          <w:sz w:val="19"/>
          <w:szCs w:val="19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D16AC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</w:t>
      </w:r>
      <w:r w:rsidRPr="007D16A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идентификаторов</w:t>
      </w:r>
      <w:r w:rsidRPr="007D16A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городов</w:t>
      </w:r>
      <w:r w:rsidRPr="007D16A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</w:t>
      </w:r>
      <w:r w:rsidRPr="007D16A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регионе</w:t>
      </w:r>
      <w:r w:rsidRPr="007D16AC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Pr="003D42C3">
        <w:rPr>
          <w:rFonts w:ascii="Consolas" w:hAnsi="Consolas" w:cs="Consolas"/>
          <w:color w:val="008000"/>
          <w:sz w:val="19"/>
          <w:szCs w:val="19"/>
        </w:rPr>
        <w:t>округе</w:t>
      </w:r>
      <w:r w:rsidRPr="007D16AC">
        <w:rPr>
          <w:rFonts w:ascii="Consolas" w:hAnsi="Consolas" w:cs="Consolas"/>
          <w:color w:val="008000"/>
          <w:sz w:val="19"/>
          <w:szCs w:val="19"/>
        </w:rPr>
        <w:t>)</w:t>
      </w:r>
      <w:r w:rsidRPr="007D16AC">
        <w:rPr>
          <w:rFonts w:ascii="Consolas" w:hAnsi="Consolas" w:cs="Consolas"/>
          <w:color w:val="808080"/>
          <w:sz w:val="19"/>
          <w:szCs w:val="19"/>
        </w:rPr>
        <w:t>&lt;/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D16AC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D16AC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GetCitiesInRegion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regionID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названий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всех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грузов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GetConsignmentsNames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 всех контактов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GetNumbers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 названий всех регионов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3D42C3">
        <w:rPr>
          <w:rFonts w:ascii="Consolas" w:hAnsi="Consolas" w:cs="Consolas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3D42C3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</w:rPr>
        <w:t>GetRegionsNames</w:t>
      </w:r>
      <w:proofErr w:type="spellEnd"/>
      <w:r w:rsidRPr="003D42C3">
        <w:rPr>
          <w:rFonts w:ascii="Consolas" w:hAnsi="Consolas" w:cs="Consolas"/>
          <w:sz w:val="19"/>
          <w:szCs w:val="19"/>
        </w:rPr>
        <w:t>();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Позволяет узнать продолжительность остановки/стоянки в минутах в заданном городе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Количество минут стоянки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GetParkingMinutesOfTheCity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Определить водителя по номеру </w:t>
      </w:r>
      <w:proofErr w:type="spellStart"/>
      <w:r w:rsidRPr="003D42C3">
        <w:rPr>
          <w:rFonts w:ascii="Consolas" w:hAnsi="Consolas" w:cs="Consolas"/>
          <w:color w:val="008000"/>
          <w:sz w:val="19"/>
          <w:szCs w:val="19"/>
        </w:rPr>
        <w:t>первозки</w:t>
      </w:r>
      <w:proofErr w:type="spellEnd"/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Определить груз по номеру перевозки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</w:rPr>
        <w:t>&lt;/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GetConsignmentID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имя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GetDriverName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фамилию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GetDriverSurname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контактные номера водителя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водителя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D42C3">
        <w:rPr>
          <w:rFonts w:ascii="Consolas" w:hAnsi="Consolas" w:cs="Consolas"/>
          <w:color w:val="008000"/>
          <w:sz w:val="19"/>
          <w:szCs w:val="19"/>
        </w:rPr>
        <w:t>Список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номеров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GetDriverNumbers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driverID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название груза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груза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GetConsignmentName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описание действий при аварии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</w:rPr>
        <w:t>&lt;/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груза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GetAfterCrashInfo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уровень опасности груза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груза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GetDangerDegree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consID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время нахождения водителя в городе в рамках перевозки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города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Оцененное время, когда водитель будет в этом городе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42C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GetLocationTime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cityID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время окончания завершённой перевозки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GetArrival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Узнать города, посещаемые водителем в рамках данной перевозки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  <w:r w:rsidRPr="003D42C3">
        <w:rPr>
          <w:rFonts w:ascii="Consolas" w:hAnsi="Consolas" w:cs="Consolas"/>
          <w:color w:val="008000"/>
          <w:sz w:val="19"/>
          <w:szCs w:val="19"/>
        </w:rPr>
        <w:t>Строка, в которой через пробел записаны ID городов в порядке их посещения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GetVisitsCities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Получить текущее местонахождение водителя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GetCurrentLocation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статус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34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r w:rsidRPr="00DD04F0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534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53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 w:rsidRPr="003D42C3">
        <w:rPr>
          <w:rFonts w:ascii="Consolas" w:hAnsi="Consolas" w:cs="Consolas"/>
          <w:color w:val="008000"/>
          <w:sz w:val="19"/>
          <w:szCs w:val="19"/>
        </w:rPr>
        <w:t>перевозки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42C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42C3" w:rsidRPr="003D42C3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GetStatus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4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42C3">
        <w:rPr>
          <w:rFonts w:ascii="Consolas" w:hAnsi="Consolas" w:cs="Consolas"/>
          <w:sz w:val="19"/>
          <w:szCs w:val="19"/>
          <w:lang w:val="en-US"/>
        </w:rPr>
        <w:t>transID</w:t>
      </w:r>
      <w:proofErr w:type="spellEnd"/>
      <w:r w:rsidRPr="003D42C3">
        <w:rPr>
          <w:rFonts w:ascii="Consolas" w:hAnsi="Consolas" w:cs="Consolas"/>
          <w:sz w:val="19"/>
          <w:szCs w:val="19"/>
          <w:lang w:val="en-US"/>
        </w:rPr>
        <w:t>);</w:t>
      </w:r>
    </w:p>
    <w:p w:rsidR="003D42C3" w:rsidRPr="00E53465" w:rsidRDefault="003D42C3" w:rsidP="003D42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D42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53465">
        <w:rPr>
          <w:rFonts w:ascii="Consolas" w:hAnsi="Consolas" w:cs="Consolas"/>
          <w:sz w:val="19"/>
          <w:szCs w:val="19"/>
          <w:lang w:val="en-US"/>
        </w:rPr>
        <w:t xml:space="preserve">}   </w:t>
      </w:r>
    </w:p>
    <w:p w:rsidR="007D16AC" w:rsidRDefault="007D16AC" w:rsidP="007D16AC"/>
    <w:p w:rsidR="00EE069B" w:rsidRDefault="00EE069B" w:rsidP="00EE069B">
      <w:pPr>
        <w:pStyle w:val="2"/>
      </w:pPr>
      <w:bookmarkStart w:id="34" w:name="_Toc388084851"/>
      <w:r>
        <w:t>3.</w:t>
      </w:r>
      <w:r w:rsidRPr="00EE069B">
        <w:t>5</w:t>
      </w:r>
      <w:r>
        <w:t xml:space="preserve"> Пользовательский интерфейс</w:t>
      </w:r>
      <w:bookmarkEnd w:id="34"/>
    </w:p>
    <w:p w:rsidR="00EE069B" w:rsidRDefault="00EE069B" w:rsidP="00EE069B">
      <w:r>
        <w:t>Пользовательский интерфейс должен иметь удобный формат для организации запросов в базу, редактирования данных базы, удаления и добавления новых элементов в базу данных.</w:t>
      </w:r>
    </w:p>
    <w:p w:rsidR="00BE0AFB" w:rsidRDefault="00EE069B" w:rsidP="00BE0AFB">
      <w:r>
        <w:t>Каждая из операций работы с базой должна быть м</w:t>
      </w:r>
      <w:r w:rsidR="00BE0AFB">
        <w:t>аксимально удобной и интуитивно понятной</w:t>
      </w:r>
      <w:r>
        <w:t>. Пользователь не должен иметь возможности ввода запроса, который может принести вред базе, такой как удаление базы и</w:t>
      </w:r>
      <w:r w:rsidR="00BE0AFB">
        <w:t xml:space="preserve"> т.п.</w:t>
      </w:r>
    </w:p>
    <w:p w:rsidR="0098422E" w:rsidRPr="0098422E" w:rsidRDefault="00EE069B" w:rsidP="00BE0AFB">
      <w:r>
        <w:t>В главном окне приложени</w:t>
      </w:r>
      <w:r w:rsidR="00BD7CC3">
        <w:t>я</w:t>
      </w:r>
      <w:r>
        <w:t xml:space="preserve"> пользователь сразу имеет возможность анализировать опасность</w:t>
      </w:r>
      <w:r w:rsidR="00262B77">
        <w:t xml:space="preserve">. При запросах, выполняющихся долгое время, появляется полоса загрузки, которая «показывает» пользователю, что система на самом деле работает. Главное окно приложения показано на </w:t>
      </w:r>
      <w:r w:rsidR="009979F3">
        <w:t>рис.</w:t>
      </w:r>
      <w:r w:rsidR="00262B77">
        <w:t xml:space="preserve"> 3.</w:t>
      </w:r>
      <w:r w:rsidR="009979F3">
        <w:t>3</w:t>
      </w:r>
      <w:r w:rsidR="00262B77">
        <w:t>.</w:t>
      </w:r>
    </w:p>
    <w:p w:rsidR="00BD7CC3" w:rsidRDefault="00BD7CC3" w:rsidP="00490C57"/>
    <w:p w:rsidR="00BD7CC3" w:rsidRDefault="00BD7CC3" w:rsidP="00490C57"/>
    <w:p w:rsidR="00BD7CC3" w:rsidRDefault="00BD7CC3" w:rsidP="00490C57"/>
    <w:p w:rsidR="00BD7CC3" w:rsidRDefault="001A228E" w:rsidP="00490C57">
      <w:r>
        <w:rPr>
          <w:noProof/>
          <w:lang w:eastAsia="ru-RU"/>
        </w:rPr>
        <w:lastRenderedPageBreak/>
        <w:pict>
          <v:shape id="_x0000_s1037" type="#_x0000_t202" style="position:absolute;left:0;text-align:left;margin-left:116.55pt;margin-top:-10.6pt;width:259.5pt;height:22.95pt;z-index:251688448" filled="f" stroked="f">
            <v:textbox>
              <w:txbxContent>
                <w:p w:rsidR="006F3C84" w:rsidRDefault="006F3C84">
                  <w:r>
                    <w:t>Рисунок 3.3. Главное окно приложения</w:t>
                  </w:r>
                </w:p>
              </w:txbxContent>
            </v:textbox>
          </v:shape>
        </w:pict>
      </w:r>
      <w:r w:rsidR="00BD7CC3">
        <w:rPr>
          <w:noProof/>
          <w:lang w:eastAsia="ru-RU"/>
        </w:rPr>
        <w:drawing>
          <wp:anchor distT="0" distB="0" distL="114300" distR="114300" simplePos="0" relativeHeight="251687424" behindDoc="1" locked="0" layoutInCell="1" allowOverlap="1" wp14:anchorId="40188077" wp14:editId="07052841">
            <wp:simplePos x="0" y="0"/>
            <wp:positionH relativeFrom="column">
              <wp:posOffset>-170180</wp:posOffset>
            </wp:positionH>
            <wp:positionV relativeFrom="paragraph">
              <wp:posOffset>5080</wp:posOffset>
            </wp:positionV>
            <wp:extent cx="6480175" cy="2126615"/>
            <wp:effectExtent l="0" t="0" r="0" b="0"/>
            <wp:wrapTight wrapText="bothSides">
              <wp:wrapPolygon edited="0">
                <wp:start x="0" y="0"/>
                <wp:lineTo x="0" y="21477"/>
                <wp:lineTo x="21526" y="21477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окно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C3" w:rsidRDefault="00BD7CC3" w:rsidP="00490C57"/>
    <w:p w:rsidR="00490C57" w:rsidRDefault="00BD7CC3" w:rsidP="00490C57">
      <w:r>
        <w:rPr>
          <w:noProof/>
          <w:lang w:eastAsia="ru-RU"/>
        </w:rPr>
        <w:drawing>
          <wp:anchor distT="0" distB="0" distL="114300" distR="114300" simplePos="0" relativeHeight="251689472" behindDoc="1" locked="0" layoutInCell="1" allowOverlap="1" wp14:anchorId="298F43FA" wp14:editId="782FA555">
            <wp:simplePos x="0" y="0"/>
            <wp:positionH relativeFrom="column">
              <wp:posOffset>10160</wp:posOffset>
            </wp:positionH>
            <wp:positionV relativeFrom="paragraph">
              <wp:posOffset>913765</wp:posOffset>
            </wp:positionV>
            <wp:extent cx="630618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 анализа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189">
        <w:t>По завершении анализа отображается окно результата анализа (</w:t>
      </w:r>
      <w:r w:rsidR="009979F3">
        <w:t>рис.</w:t>
      </w:r>
      <w:r w:rsidR="00C03189">
        <w:t xml:space="preserve"> 3.</w:t>
      </w:r>
      <w:r w:rsidR="009979F3">
        <w:t>4</w:t>
      </w:r>
      <w:r w:rsidR="00C03189">
        <w:t>). Грузы в выпадающем списке отсортированы по классу опасности (сначала идут наиболее опасные).</w:t>
      </w:r>
      <w:r w:rsidR="000C60B1">
        <w:t xml:space="preserve"> Цвет (на рисунке салатовый) отражает уровень опасности перевозимого груза.</w:t>
      </w:r>
    </w:p>
    <w:p w:rsidR="00C03189" w:rsidRPr="00490C57" w:rsidRDefault="001A228E" w:rsidP="00490C57">
      <w:r>
        <w:rPr>
          <w:noProof/>
        </w:rPr>
        <w:pict>
          <v:shape id="_x0000_s1038" type="#_x0000_t202" style="position:absolute;left:0;text-align:left;margin-left:141.8pt;margin-top:4.65pt;width:228.15pt;height:19.8pt;z-index:251691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gS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bhg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LuhoEkECAABUBAAADgAA&#10;AAAAAAAAAAAAAAAuAgAAZHJzL2Uyb0RvYy54bWxQSwECLQAUAAYACAAAACEA/S8y1tsAAAAFAQAA&#10;DwAAAAAAAAAAAAAAAACbBAAAZHJzL2Rvd25yZXYueG1sUEsFBgAAAAAEAAQA8wAAAKMFAAAAAA==&#10;" filled="f" stroked="f">
            <v:textbox>
              <w:txbxContent>
                <w:p w:rsidR="006F3C84" w:rsidRDefault="006F3C84">
                  <w:r>
                    <w:t>Рисунок 3.4. Результат анализа</w:t>
                  </w:r>
                </w:p>
              </w:txbxContent>
            </v:textbox>
          </v:shape>
        </w:pict>
      </w:r>
    </w:p>
    <w:p w:rsidR="00D02906" w:rsidRDefault="00D02906" w:rsidP="00277685">
      <w:pPr>
        <w:rPr>
          <w:rStyle w:val="sentence"/>
          <w:rFonts w:cs="Times New Roman"/>
          <w:color w:val="2A2A2A"/>
          <w:szCs w:val="28"/>
        </w:rPr>
      </w:pPr>
    </w:p>
    <w:p w:rsidR="00C03189" w:rsidRDefault="00C03189" w:rsidP="00277685">
      <w:pPr>
        <w:rPr>
          <w:rStyle w:val="sentence"/>
          <w:rFonts w:cs="Times New Roman"/>
          <w:color w:val="2A2A2A"/>
          <w:szCs w:val="28"/>
        </w:rPr>
      </w:pPr>
      <w:r>
        <w:rPr>
          <w:rStyle w:val="sentence"/>
          <w:rFonts w:cs="Times New Roman"/>
          <w:color w:val="2A2A2A"/>
          <w:szCs w:val="28"/>
        </w:rPr>
        <w:t xml:space="preserve">Форма для заполнения путевого листа </w:t>
      </w:r>
      <w:r w:rsidR="000C60B1">
        <w:rPr>
          <w:rStyle w:val="sentence"/>
          <w:rFonts w:cs="Times New Roman"/>
          <w:color w:val="2A2A2A"/>
          <w:szCs w:val="28"/>
        </w:rPr>
        <w:t xml:space="preserve">представлена на </w:t>
      </w:r>
      <w:r w:rsidR="009979F3">
        <w:rPr>
          <w:rStyle w:val="sentence"/>
          <w:rFonts w:cs="Times New Roman"/>
          <w:color w:val="2A2A2A"/>
          <w:szCs w:val="28"/>
        </w:rPr>
        <w:t>рис.</w:t>
      </w:r>
      <w:r w:rsidR="000C60B1">
        <w:rPr>
          <w:rStyle w:val="sentence"/>
          <w:rFonts w:cs="Times New Roman"/>
          <w:color w:val="2A2A2A"/>
          <w:szCs w:val="28"/>
        </w:rPr>
        <w:t xml:space="preserve"> 3.</w:t>
      </w:r>
      <w:r w:rsidR="009979F3">
        <w:rPr>
          <w:rStyle w:val="sentence"/>
          <w:rFonts w:cs="Times New Roman"/>
          <w:color w:val="2A2A2A"/>
          <w:szCs w:val="28"/>
        </w:rPr>
        <w:t>5</w:t>
      </w:r>
      <w:r w:rsidR="000C60B1">
        <w:rPr>
          <w:rStyle w:val="sentence"/>
          <w:rFonts w:cs="Times New Roman"/>
          <w:color w:val="2A2A2A"/>
          <w:szCs w:val="28"/>
        </w:rPr>
        <w:t xml:space="preserve">. </w:t>
      </w:r>
    </w:p>
    <w:p w:rsidR="000C60B1" w:rsidRPr="000C60B1" w:rsidRDefault="001A228E" w:rsidP="00277685">
      <w:pPr>
        <w:rPr>
          <w:rStyle w:val="sentence"/>
          <w:rFonts w:cs="Times New Roman"/>
          <w:color w:val="2A2A2A"/>
          <w:szCs w:val="28"/>
        </w:rPr>
      </w:pPr>
      <w:r>
        <w:rPr>
          <w:noProof/>
        </w:rPr>
        <w:lastRenderedPageBreak/>
        <w:pict>
          <v:shape id="_x0000_s1039" type="#_x0000_t202" style="position:absolute;left:0;text-align:left;margin-left:126.15pt;margin-top:226.25pt;width:242.85pt;height:19.75pt;z-index:25169356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bk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bhQ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/F8G5EECAABUBAAADgAA&#10;AAAAAAAAAAAAAAAuAgAAZHJzL2Uyb0RvYy54bWxQSwECLQAUAAYACAAAACEA/S8y1tsAAAAFAQAA&#10;DwAAAAAAAAAAAAAAAACbBAAAZHJzL2Rvd25yZXYueG1sUEsFBgAAAAAEAAQA8wAAAKMFAAAAAA==&#10;" filled="f" stroked="f">
            <v:textbox>
              <w:txbxContent>
                <w:p w:rsidR="006F3C84" w:rsidRDefault="006F3C84">
                  <w:r>
                    <w:t>Рисунок 3.5. Новый путевой лист</w:t>
                  </w:r>
                </w:p>
              </w:txbxContent>
            </v:textbox>
          </v:shape>
        </w:pict>
      </w:r>
      <w:r w:rsidR="000C60B1">
        <w:rPr>
          <w:rFonts w:cs="Times New Roman"/>
          <w:noProof/>
          <w:color w:val="2A2A2A"/>
          <w:szCs w:val="28"/>
          <w:lang w:eastAsia="ru-RU"/>
        </w:rPr>
        <w:drawing>
          <wp:inline distT="0" distB="0" distL="0" distR="0" wp14:anchorId="37808EBE" wp14:editId="59F0DF6C">
            <wp:extent cx="5601482" cy="281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тевой лист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B1" w:rsidRDefault="000C60B1">
      <w:pPr>
        <w:spacing w:line="276" w:lineRule="auto"/>
        <w:ind w:firstLine="0"/>
        <w:jc w:val="left"/>
        <w:rPr>
          <w:rStyle w:val="sentence"/>
          <w:rFonts w:cs="Times New Roman"/>
          <w:color w:val="2A2A2A"/>
          <w:szCs w:val="28"/>
        </w:rPr>
      </w:pPr>
    </w:p>
    <w:p w:rsidR="000C60B1" w:rsidRDefault="007803E9">
      <w:pPr>
        <w:spacing w:line="276" w:lineRule="auto"/>
        <w:ind w:firstLine="0"/>
        <w:jc w:val="left"/>
        <w:rPr>
          <w:rStyle w:val="sentence"/>
          <w:rFonts w:cs="Times New Roman"/>
          <w:color w:val="2A2A2A"/>
          <w:szCs w:val="28"/>
        </w:rPr>
      </w:pPr>
      <w:r>
        <w:rPr>
          <w:rStyle w:val="sentence"/>
          <w:rFonts w:cs="Times New Roman"/>
          <w:color w:val="2A2A2A"/>
          <w:szCs w:val="28"/>
        </w:rPr>
        <w:t>Фо</w:t>
      </w:r>
      <w:r w:rsidR="000C60B1">
        <w:rPr>
          <w:rStyle w:val="sentence"/>
          <w:rFonts w:cs="Times New Roman"/>
          <w:color w:val="2A2A2A"/>
          <w:szCs w:val="28"/>
        </w:rPr>
        <w:t xml:space="preserve">рма установки статуса завершения перевозки показана на </w:t>
      </w:r>
      <w:r w:rsidR="009979F3">
        <w:rPr>
          <w:rStyle w:val="sentence"/>
          <w:rFonts w:cs="Times New Roman"/>
          <w:color w:val="2A2A2A"/>
          <w:szCs w:val="28"/>
        </w:rPr>
        <w:t>рис.</w:t>
      </w:r>
      <w:r w:rsidR="000C60B1">
        <w:rPr>
          <w:rStyle w:val="sentence"/>
          <w:rFonts w:cs="Times New Roman"/>
          <w:color w:val="2A2A2A"/>
          <w:szCs w:val="28"/>
        </w:rPr>
        <w:t xml:space="preserve"> </w:t>
      </w:r>
      <w:r w:rsidR="000C60B1" w:rsidRPr="000C60B1">
        <w:rPr>
          <w:rStyle w:val="sentence"/>
          <w:rFonts w:cs="Times New Roman"/>
          <w:color w:val="2A2A2A"/>
          <w:szCs w:val="28"/>
        </w:rPr>
        <w:t>3.</w:t>
      </w:r>
      <w:r w:rsidR="009979F3">
        <w:rPr>
          <w:rStyle w:val="sentence"/>
          <w:rFonts w:cs="Times New Roman"/>
          <w:color w:val="2A2A2A"/>
          <w:szCs w:val="28"/>
        </w:rPr>
        <w:t>6.</w:t>
      </w:r>
    </w:p>
    <w:p w:rsidR="000C60B1" w:rsidRPr="000C60B1" w:rsidRDefault="001A228E" w:rsidP="000C60B1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  <w:r>
        <w:rPr>
          <w:noProof/>
        </w:rPr>
        <w:pict>
          <v:shape id="_x0000_s1040" type="#_x0000_t202" style="position:absolute;left:0;text-align:left;margin-left:83.85pt;margin-top:152.45pt;width:342.55pt;height:28.25pt;z-index:2516956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aCLPl0ECAABVBAAADgAA&#10;AAAAAAAAAAAAAAAuAgAAZHJzL2Uyb0RvYy54bWxQSwECLQAUAAYACAAAACEA/S8y1tsAAAAFAQAA&#10;DwAAAAAAAAAAAAAAAACbBAAAZHJzL2Rvd25yZXYueG1sUEsFBgAAAAAEAAQA8wAAAKMFAAAAAA==&#10;" filled="f" stroked="f">
            <v:textbox>
              <w:txbxContent>
                <w:p w:rsidR="006F3C84" w:rsidRDefault="006F3C84">
                  <w:r>
                    <w:t>Рисунок 3.6.  Установка статуса завершения перевозки</w:t>
                  </w:r>
                </w:p>
              </w:txbxContent>
            </v:textbox>
          </v:shape>
        </w:pict>
      </w:r>
      <w:r w:rsidR="000C60B1">
        <w:rPr>
          <w:rFonts w:cs="Times New Roman"/>
          <w:noProof/>
          <w:color w:val="2A2A2A"/>
          <w:szCs w:val="28"/>
          <w:lang w:eastAsia="ru-RU"/>
        </w:rPr>
        <w:drawing>
          <wp:inline distT="0" distB="0" distL="0" distR="0">
            <wp:extent cx="4544060" cy="1876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тус завершения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B1" w:rsidRDefault="000C60B1">
      <w:pPr>
        <w:spacing w:line="276" w:lineRule="auto"/>
        <w:ind w:firstLine="0"/>
        <w:jc w:val="left"/>
        <w:rPr>
          <w:rStyle w:val="sentence"/>
          <w:rFonts w:cs="Times New Roman"/>
          <w:color w:val="2A2A2A"/>
          <w:szCs w:val="28"/>
        </w:rPr>
      </w:pPr>
      <w:r>
        <w:rPr>
          <w:rStyle w:val="sentence"/>
          <w:rFonts w:cs="Times New Roman"/>
          <w:color w:val="2A2A2A"/>
          <w:szCs w:val="28"/>
        </w:rPr>
        <w:tab/>
      </w:r>
    </w:p>
    <w:p w:rsidR="00A96883" w:rsidRDefault="00A96883">
      <w:pPr>
        <w:spacing w:line="276" w:lineRule="auto"/>
        <w:ind w:firstLine="0"/>
        <w:jc w:val="left"/>
        <w:rPr>
          <w:rStyle w:val="sentence"/>
          <w:rFonts w:cs="Times New Roman"/>
          <w:color w:val="2A2A2A"/>
          <w:szCs w:val="28"/>
        </w:rPr>
      </w:pPr>
      <w:r>
        <w:rPr>
          <w:rStyle w:val="sentence"/>
          <w:rFonts w:cs="Times New Roman"/>
          <w:color w:val="2A2A2A"/>
          <w:szCs w:val="28"/>
        </w:rPr>
        <w:t xml:space="preserve">Форма предоставления пользователю информации о водителях показана на </w:t>
      </w:r>
      <w:r w:rsidR="009979F3">
        <w:rPr>
          <w:rStyle w:val="sentence"/>
          <w:rFonts w:cs="Times New Roman"/>
          <w:color w:val="2A2A2A"/>
          <w:szCs w:val="28"/>
        </w:rPr>
        <w:t xml:space="preserve">рис. </w:t>
      </w:r>
      <w:r>
        <w:rPr>
          <w:rStyle w:val="sentence"/>
          <w:rFonts w:cs="Times New Roman"/>
          <w:color w:val="2A2A2A"/>
          <w:szCs w:val="28"/>
        </w:rPr>
        <w:t>3.</w:t>
      </w:r>
      <w:r w:rsidR="009979F3">
        <w:rPr>
          <w:rStyle w:val="sentence"/>
          <w:rFonts w:cs="Times New Roman"/>
          <w:color w:val="2A2A2A"/>
          <w:szCs w:val="28"/>
        </w:rPr>
        <w:t>7</w:t>
      </w:r>
      <w:r>
        <w:rPr>
          <w:rStyle w:val="sentence"/>
          <w:rFonts w:cs="Times New Roman"/>
          <w:color w:val="2A2A2A"/>
          <w:szCs w:val="28"/>
        </w:rPr>
        <w:t>.</w:t>
      </w:r>
    </w:p>
    <w:p w:rsidR="007803E9" w:rsidRDefault="001A228E" w:rsidP="00B82206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  <w:r>
        <w:rPr>
          <w:noProof/>
        </w:rPr>
        <w:pict>
          <v:shape id="_x0000_s1041" type="#_x0000_t202" style="position:absolute;left:0;text-align:left;margin-left:102.2pt;margin-top:203.85pt;width:296.65pt;height:19.85pt;z-index:2516976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upWhYUECAABVBAAADgAA&#10;AAAAAAAAAAAAAAAuAgAAZHJzL2Uyb0RvYy54bWxQSwECLQAUAAYACAAAACEA/S8y1tsAAAAFAQAA&#10;DwAAAAAAAAAAAAAAAACbBAAAZHJzL2Rvd25yZXYueG1sUEsFBgAAAAAEAAQA8wAAAKMFAAAAAA==&#10;" filled="f" stroked="f">
            <v:textbox>
              <w:txbxContent>
                <w:p w:rsidR="006F3C84" w:rsidRDefault="006F3C84">
                  <w:r>
                    <w:t>Рисунок 3.7.  Информация о водителях</w:t>
                  </w:r>
                </w:p>
              </w:txbxContent>
            </v:textbox>
          </v:shape>
        </w:pict>
      </w:r>
      <w:r w:rsidR="00A96883">
        <w:rPr>
          <w:rFonts w:cs="Times New Roman"/>
          <w:noProof/>
          <w:color w:val="2A2A2A"/>
          <w:szCs w:val="28"/>
          <w:lang w:eastAsia="ru-RU"/>
        </w:rPr>
        <w:drawing>
          <wp:inline distT="0" distB="0" distL="0" distR="0" wp14:anchorId="260CCBD7" wp14:editId="53F4ACC1">
            <wp:extent cx="5839640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ормация о водителях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3E9">
        <w:rPr>
          <w:rStyle w:val="sentence"/>
          <w:rFonts w:cs="Times New Roman"/>
          <w:color w:val="2A2A2A"/>
          <w:szCs w:val="28"/>
        </w:rPr>
        <w:br w:type="page"/>
      </w:r>
    </w:p>
    <w:p w:rsidR="007803E9" w:rsidRDefault="007803E9" w:rsidP="007803E9">
      <w:pPr>
        <w:pStyle w:val="1"/>
      </w:pPr>
      <w:bookmarkStart w:id="35" w:name="_Toc375018418"/>
      <w:bookmarkStart w:id="36" w:name="_Toc388084852"/>
      <w:r>
        <w:lastRenderedPageBreak/>
        <w:t xml:space="preserve">4 </w:t>
      </w:r>
      <w:r w:rsidRPr="001F3594">
        <w:t>Руководство пользователя</w:t>
      </w:r>
      <w:bookmarkEnd w:id="35"/>
      <w:bookmarkEnd w:id="36"/>
    </w:p>
    <w:p w:rsidR="007803E9" w:rsidRDefault="007803E9" w:rsidP="007803E9">
      <w:pPr>
        <w:pStyle w:val="2"/>
      </w:pPr>
      <w:bookmarkStart w:id="37" w:name="_Toc388084853"/>
      <w:r>
        <w:t>4.1 Анализ опасности</w:t>
      </w:r>
      <w:bookmarkEnd w:id="37"/>
    </w:p>
    <w:p w:rsidR="007803E9" w:rsidRDefault="002519EE" w:rsidP="007803E9">
      <w:r>
        <w:rPr>
          <w:noProof/>
          <w:lang w:eastAsia="ru-RU"/>
        </w:rPr>
        <w:drawing>
          <wp:anchor distT="0" distB="0" distL="114300" distR="114300" simplePos="0" relativeHeight="251698688" behindDoc="0" locked="0" layoutInCell="1" allowOverlap="1" wp14:anchorId="449F7E8A" wp14:editId="35C6480E">
            <wp:simplePos x="0" y="0"/>
            <wp:positionH relativeFrom="column">
              <wp:posOffset>33020</wp:posOffset>
            </wp:positionH>
            <wp:positionV relativeFrom="paragraph">
              <wp:posOffset>1007745</wp:posOffset>
            </wp:positionV>
            <wp:extent cx="6480175" cy="266319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поле ввода места аварии начните вводить первые буквы названия города и выберите из выпавшего списка необходимый (</w:t>
      </w:r>
      <w:r w:rsidR="009979F3">
        <w:t>рис.</w:t>
      </w:r>
      <w:r>
        <w:t xml:space="preserve"> 4.1). Для указания региона, нажмите на «Регион» и повторите действия. </w:t>
      </w:r>
    </w:p>
    <w:p w:rsidR="002519EE" w:rsidRDefault="001A228E" w:rsidP="002519EE">
      <w:pPr>
        <w:jc w:val="center"/>
      </w:pPr>
      <w:r>
        <w:rPr>
          <w:noProof/>
        </w:rPr>
        <w:pict>
          <v:shape id="_x0000_s1042" type="#_x0000_t202" style="position:absolute;left:0;text-align:left;margin-left:150.65pt;margin-top:220.2pt;width:244.4pt;height:25.3pt;z-index:2517007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S2OgQAIAAFUEAAAOAAAA&#10;AAAAAAAAAAAAAC4CAABkcnMvZTJvRG9jLnhtbFBLAQItABQABgAIAAAAIQD9LzLW2wAAAAUBAAAP&#10;AAAAAAAAAAAAAAAAAJoEAABkcnMvZG93bnJldi54bWxQSwUGAAAAAAQABADzAAAAogUAAAAA&#10;" filled="f" stroked="f">
            <v:textbox>
              <w:txbxContent>
                <w:p w:rsidR="006F3C84" w:rsidRDefault="006F3C84">
                  <w:r>
                    <w:t>Рисунок 4.1. Анализ</w:t>
                  </w:r>
                </w:p>
              </w:txbxContent>
            </v:textbox>
          </v:shape>
        </w:pict>
      </w:r>
    </w:p>
    <w:p w:rsidR="002519EE" w:rsidRDefault="002519EE" w:rsidP="007803E9"/>
    <w:p w:rsidR="002519EE" w:rsidRDefault="002519EE" w:rsidP="007803E9">
      <w:r>
        <w:t>Для указания промежутка времени аварии, нажмите на «Промежуток времени аварии» и введите данные. Затем нажмите «Анализ»  и подождите. Процесс загрузки возможных перевозок, находящихся в заданном месте в заданное время, отображается в полосе загрузки над кнопкой «Анализ».</w:t>
      </w:r>
    </w:p>
    <w:p w:rsidR="002519EE" w:rsidRDefault="002519EE" w:rsidP="002519EE">
      <w:pPr>
        <w:pStyle w:val="2"/>
      </w:pPr>
      <w:bookmarkStart w:id="38" w:name="_Toc388084854"/>
      <w:r>
        <w:t>4.2 Заполнение путевого листа</w:t>
      </w:r>
      <w:bookmarkEnd w:id="38"/>
    </w:p>
    <w:p w:rsidR="002519EE" w:rsidRDefault="004970D5" w:rsidP="002519EE">
      <w:r>
        <w:t xml:space="preserve">Для заполнения выполните Программа – Новый путевой лист. </w:t>
      </w:r>
      <w:r w:rsidR="002519EE">
        <w:t>При заполнении путевого листа данные не заносятся в базу данных. Возможно только выборка из неё, поэтому необходимо вводить существующие данные, иначе могут быть получены различные предупреждения (</w:t>
      </w:r>
      <w:r w:rsidR="009979F3">
        <w:t>рис.</w:t>
      </w:r>
      <w:r w:rsidR="002519EE">
        <w:t xml:space="preserve"> 4.</w:t>
      </w:r>
      <w:r w:rsidR="009979F3">
        <w:t>2</w:t>
      </w:r>
      <w:r w:rsidR="00905CFC">
        <w:t>-</w:t>
      </w:r>
      <w:r w:rsidR="009979F3">
        <w:t>4</w:t>
      </w:r>
      <w:r w:rsidR="00905CFC">
        <w:t>).</w:t>
      </w:r>
    </w:p>
    <w:p w:rsidR="00905CFC" w:rsidRPr="004970D5" w:rsidRDefault="004970D5" w:rsidP="002519EE">
      <w:r>
        <w:t xml:space="preserve">Город, указанный в поле «Промежуточные пункты» учитывается. Если нужно больше промежуточных пунктов, нажмите кнопку «Ещё» и вводите следующий город. Промежуточные пункты должны вводиться в порядке их посещения. </w:t>
      </w:r>
    </w:p>
    <w:p w:rsidR="00A96883" w:rsidRDefault="00A96883" w:rsidP="00A96883">
      <w:pPr>
        <w:tabs>
          <w:tab w:val="left" w:pos="506"/>
        </w:tabs>
        <w:spacing w:line="276" w:lineRule="auto"/>
        <w:ind w:firstLine="0"/>
        <w:rPr>
          <w:rStyle w:val="sentence"/>
          <w:rFonts w:cs="Times New Roman"/>
          <w:color w:val="2A2A2A"/>
          <w:szCs w:val="28"/>
        </w:rPr>
      </w:pPr>
    </w:p>
    <w:p w:rsidR="00905CFC" w:rsidRDefault="001A228E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  <w:r>
        <w:rPr>
          <w:noProof/>
        </w:rPr>
        <w:pict>
          <v:shape id="_x0000_s1045" type="#_x0000_t202" style="position:absolute;left:0;text-align:left;margin-left:-124.55pt;margin-top:234.45pt;width:256.8pt;height:21.35pt;z-index:2517089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Eb5DkECAABVBAAADgAA&#10;AAAAAAAAAAAAAAAuAgAAZHJzL2Uyb0RvYy54bWxQSwECLQAUAAYACAAAACEA/S8y1tsAAAAFAQAA&#10;DwAAAAAAAAAAAAAAAACbBAAAZHJzL2Rvd25yZXYueG1sUEsFBgAAAAAEAAQA8wAAAKMFAAAAAA==&#10;" filled="f" stroked="f">
            <v:textbox>
              <w:txbxContent>
                <w:p w:rsidR="006F3C84" w:rsidRDefault="006F3C84">
                  <w:r>
                    <w:t>Рисунок 4.4. Заполнены не все поля</w:t>
                  </w:r>
                </w:p>
              </w:txbxContent>
            </v:textbox>
          </v:shape>
        </w:pict>
      </w:r>
      <w:r w:rsidR="00905CFC">
        <w:rPr>
          <w:noProof/>
          <w:lang w:eastAsia="ru-RU"/>
        </w:rPr>
        <w:drawing>
          <wp:anchor distT="0" distB="0" distL="114300" distR="114300" simplePos="0" relativeHeight="251702784" behindDoc="1" locked="0" layoutInCell="1" allowOverlap="1" wp14:anchorId="3AD33976" wp14:editId="54502E32">
            <wp:simplePos x="0" y="0"/>
            <wp:positionH relativeFrom="column">
              <wp:posOffset>3613785</wp:posOffset>
            </wp:positionH>
            <wp:positionV relativeFrom="paragraph">
              <wp:posOffset>-333375</wp:posOffset>
            </wp:positionV>
            <wp:extent cx="24384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31" y="21316"/>
                <wp:lineTo x="2143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дупреждение город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pict>
          <v:shape id="_x0000_s1044" type="#_x0000_t202" style="position:absolute;left:0;text-align:left;margin-left:24.65pt;margin-top:91.25pt;width:237.35pt;height:25.2pt;z-index:251706880;mso-position-horizontal-relative:text;mso-position-vertical-relative:text" filled="f" stroked="f">
            <v:textbox>
              <w:txbxContent>
                <w:p w:rsidR="006F3C84" w:rsidRDefault="006F3C84">
                  <w:r>
                    <w:t>Рисунок 4.3. Отсутствие города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-243.55pt;margin-top:91.25pt;width:235pt;height:21.35pt;z-index:2517058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F/8DVZCAgAAVQQAAA4A&#10;AAAAAAAAAAAAAAAALgIAAGRycy9lMm9Eb2MueG1sUEsBAi0AFAAGAAgAAAAhAP0vMtbbAAAABQEA&#10;AA8AAAAAAAAAAAAAAAAAnAQAAGRycy9kb3ducmV2LnhtbFBLBQYAAAAABAAEAPMAAACkBQAAAAA=&#10;" filled="f" stroked="f">
            <v:textbox>
              <w:txbxContent>
                <w:p w:rsidR="006F3C84" w:rsidRDefault="006F3C84">
                  <w:r>
                    <w:t>Рисунок 4.2. Отсутствие водителя</w:t>
                  </w:r>
                </w:p>
              </w:txbxContent>
            </v:textbox>
          </v:shape>
        </w:pict>
      </w:r>
      <w:r w:rsidR="00905CFC">
        <w:rPr>
          <w:noProof/>
          <w:lang w:eastAsia="ru-RU"/>
        </w:rPr>
        <w:drawing>
          <wp:anchor distT="0" distB="0" distL="114300" distR="114300" simplePos="0" relativeHeight="251701760" behindDoc="1" locked="0" layoutInCell="1" allowOverlap="1" wp14:anchorId="37960220" wp14:editId="10DC5294">
            <wp:simplePos x="0" y="0"/>
            <wp:positionH relativeFrom="column">
              <wp:posOffset>1157605</wp:posOffset>
            </wp:positionH>
            <wp:positionV relativeFrom="paragraph">
              <wp:posOffset>1538605</wp:posOffset>
            </wp:positionV>
            <wp:extent cx="3895725" cy="1438275"/>
            <wp:effectExtent l="0" t="0" r="0" b="0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дупреждение поля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FC">
        <w:rPr>
          <w:noProof/>
          <w:lang w:eastAsia="ru-RU"/>
        </w:rPr>
        <w:drawing>
          <wp:anchor distT="0" distB="0" distL="114300" distR="114300" simplePos="0" relativeHeight="251703808" behindDoc="1" locked="0" layoutInCell="1" allowOverlap="1" wp14:anchorId="6F58C025" wp14:editId="3AD0371D">
            <wp:simplePos x="0" y="0"/>
            <wp:positionH relativeFrom="column">
              <wp:posOffset>159385</wp:posOffset>
            </wp:positionH>
            <wp:positionV relativeFrom="paragraph">
              <wp:posOffset>-349885</wp:posOffset>
            </wp:positionV>
            <wp:extent cx="2762250" cy="1457325"/>
            <wp:effectExtent l="0" t="0" r="0" b="0"/>
            <wp:wrapTight wrapText="bothSides">
              <wp:wrapPolygon edited="0">
                <wp:start x="0" y="0"/>
                <wp:lineTo x="0" y="21459"/>
                <wp:lineTo x="21451" y="21459"/>
                <wp:lineTo x="2145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дупреждение номер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905CFC" w:rsidRDefault="00905CFC" w:rsidP="00905CFC">
      <w:pPr>
        <w:tabs>
          <w:tab w:val="left" w:pos="807"/>
        </w:tabs>
        <w:spacing w:line="276" w:lineRule="auto"/>
        <w:ind w:firstLine="0"/>
        <w:rPr>
          <w:rStyle w:val="sentence"/>
          <w:rFonts w:cs="Times New Roman"/>
          <w:color w:val="2A2A2A"/>
          <w:szCs w:val="28"/>
        </w:rPr>
      </w:pPr>
      <w:r>
        <w:rPr>
          <w:rStyle w:val="sentence"/>
          <w:rFonts w:cs="Times New Roman"/>
          <w:color w:val="2A2A2A"/>
          <w:szCs w:val="28"/>
        </w:rPr>
        <w:tab/>
      </w:r>
    </w:p>
    <w:p w:rsidR="004970D5" w:rsidRDefault="004970D5" w:rsidP="004970D5">
      <w:pPr>
        <w:pStyle w:val="2"/>
      </w:pPr>
      <w:bookmarkStart w:id="39" w:name="_Toc388084855"/>
      <w:r>
        <w:t>4.3 Добавление</w:t>
      </w:r>
      <w:bookmarkEnd w:id="39"/>
    </w:p>
    <w:p w:rsidR="004970D5" w:rsidRDefault="004970D5" w:rsidP="004970D5">
      <w:r>
        <w:t>Чтобы добавить водителя, выполните База данных – Добавить – Водителя. В появившемся окне заполните как минимум поля, отмеченные «*»</w:t>
      </w:r>
      <w:r w:rsidR="00BD7CC3">
        <w:t>,</w:t>
      </w:r>
      <w:r>
        <w:t xml:space="preserve"> и нажмите «Добавить».</w:t>
      </w:r>
    </w:p>
    <w:p w:rsidR="004970D5" w:rsidRDefault="004970D5" w:rsidP="004970D5">
      <w:r>
        <w:t>Если водитель с таким именем уже зарегистрирован, то откроется окно обработки ситуации с тёзками (</w:t>
      </w:r>
      <w:r w:rsidR="009979F3">
        <w:t>рис.</w:t>
      </w:r>
      <w:r>
        <w:t xml:space="preserve"> 4.</w:t>
      </w:r>
      <w:r w:rsidR="009979F3">
        <w:t>5</w:t>
      </w:r>
      <w:r>
        <w:t xml:space="preserve">). </w:t>
      </w:r>
      <w:r w:rsidR="006C78F0">
        <w:t>При нажатии кнопки «Добавить номер к существующему», если найденный водитель один, то произойдёт добавление, если больше, чем один, то будет предложено выбрать водителя, к которому необходимо добавить контакт, по его предыдущему номеру телефона.</w:t>
      </w:r>
    </w:p>
    <w:p w:rsidR="006C78F0" w:rsidRDefault="001A228E" w:rsidP="004970D5">
      <w:r>
        <w:rPr>
          <w:noProof/>
        </w:rPr>
        <w:pict>
          <v:shape id="_x0000_s1046" type="#_x0000_t202" style="position:absolute;left:0;text-align:left;margin-left:90.45pt;margin-top:174.65pt;width:302.2pt;height:22.95pt;z-index:251710976;visibility:visible;mso-wrap-distance-left:9pt;mso-wrap-distance-top:0;mso-wrap-distance-right:9pt;mso-wrap-distance-bottom:0;mso-position-horizontal:absolute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R5g7z0ECAABVBAAADgAA&#10;AAAAAAAAAAAAAAAuAgAAZHJzL2Uyb0RvYy54bWxQSwECLQAUAAYACAAAACEA/S8y1tsAAAAFAQAA&#10;DwAAAAAAAAAAAAAAAACbBAAAZHJzL2Rvd25yZXYueG1sUEsFBgAAAAAEAAQA8wAAAKMFAAAAAA==&#10;" filled="f" stroked="f">
            <v:textbox>
              <w:txbxContent>
                <w:p w:rsidR="006F3C84" w:rsidRDefault="006F3C84">
                  <w:r>
                    <w:t>Рисунок 4.5. Обработка ситуации с тёзками</w:t>
                  </w:r>
                </w:p>
              </w:txbxContent>
            </v:textbox>
          </v:shape>
        </w:pict>
      </w:r>
      <w:r w:rsidR="006C78F0">
        <w:rPr>
          <w:noProof/>
          <w:lang w:eastAsia="ru-RU"/>
        </w:rPr>
        <w:drawing>
          <wp:inline distT="0" distB="0" distL="0" distR="0" wp14:anchorId="0F504316" wp14:editId="152A5EA4">
            <wp:extent cx="5182324" cy="21910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ёзки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F0" w:rsidRDefault="006C78F0" w:rsidP="004970D5"/>
    <w:p w:rsidR="004970D5" w:rsidRDefault="004970D5" w:rsidP="004970D5">
      <w:r>
        <w:lastRenderedPageBreak/>
        <w:t>Для добавления груза выполните База данных – Добавить – Груз. Если груз с таким именем уже существует, произойдёт замена его класса опасност</w:t>
      </w:r>
      <w:r w:rsidR="006C78F0">
        <w:t xml:space="preserve">и и действий при аварии на </w:t>
      </w:r>
      <w:r>
        <w:t>введённые.</w:t>
      </w:r>
    </w:p>
    <w:p w:rsidR="006C78F0" w:rsidRDefault="006C78F0" w:rsidP="006C78F0">
      <w:pPr>
        <w:pStyle w:val="2"/>
      </w:pPr>
      <w:bookmarkStart w:id="40" w:name="_Toc388084856"/>
      <w:r>
        <w:t>4.4 Удаление</w:t>
      </w:r>
      <w:bookmarkEnd w:id="40"/>
    </w:p>
    <w:p w:rsidR="004970D5" w:rsidRPr="00DD04F0" w:rsidRDefault="00BB2AE6" w:rsidP="004970D5">
      <w:r>
        <w:rPr>
          <w:rFonts w:cs="Times New Roman"/>
          <w:noProof/>
          <w:color w:val="2A2A2A"/>
          <w:szCs w:val="28"/>
          <w:lang w:eastAsia="ru-RU"/>
        </w:rPr>
        <w:drawing>
          <wp:anchor distT="0" distB="0" distL="114300" distR="114300" simplePos="0" relativeHeight="251714048" behindDoc="1" locked="0" layoutInCell="1" allowOverlap="1" wp14:anchorId="0D79BDCA" wp14:editId="1272ACB8">
            <wp:simplePos x="0" y="0"/>
            <wp:positionH relativeFrom="column">
              <wp:posOffset>1339215</wp:posOffset>
            </wp:positionH>
            <wp:positionV relativeFrom="paragraph">
              <wp:posOffset>532130</wp:posOffset>
            </wp:positionV>
            <wp:extent cx="3924300" cy="752475"/>
            <wp:effectExtent l="0" t="0" r="0" b="0"/>
            <wp:wrapTight wrapText="bothSides">
              <wp:wrapPolygon edited="0">
                <wp:start x="0" y="0"/>
                <wp:lineTo x="0" y="21327"/>
                <wp:lineTo x="21495" y="21327"/>
                <wp:lineTo x="2149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роль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8F0">
        <w:t>Для удаления необходимо обладать правами администратора. При попытке удаления чего-либо система запросит у пользователя пароль (</w:t>
      </w:r>
      <w:r w:rsidR="009979F3">
        <w:t>рис.</w:t>
      </w:r>
      <w:r w:rsidR="006C78F0">
        <w:t xml:space="preserve"> 4.</w:t>
      </w:r>
      <w:r w:rsidR="009979F3">
        <w:t>6</w:t>
      </w:r>
      <w:r w:rsidR="006C78F0">
        <w:t>).</w:t>
      </w:r>
    </w:p>
    <w:p w:rsidR="00BB2AE6" w:rsidRPr="00DD04F0" w:rsidRDefault="00BB2AE6" w:rsidP="004970D5"/>
    <w:p w:rsidR="00BB2AE6" w:rsidRPr="00DD04F0" w:rsidRDefault="001A228E" w:rsidP="004970D5">
      <w:r>
        <w:rPr>
          <w:noProof/>
        </w:rPr>
        <w:pict>
          <v:shape id="_x0000_s1047" type="#_x0000_t202" style="position:absolute;left:0;text-align:left;margin-left:160.35pt;margin-top:21.75pt;width:203.95pt;height:23.7pt;z-index:25171302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JUvVTlCAgAAVQQAAA4A&#10;AAAAAAAAAAAAAAAALgIAAGRycy9lMm9Eb2MueG1sUEsBAi0AFAAGAAgAAAAhAP0vMtbbAAAABQEA&#10;AA8AAAAAAAAAAAAAAAAAnAQAAGRycy9kb3ducmV2LnhtbFBLBQYAAAAABAAEAPMAAACkBQAAAAA=&#10;" filled="f" stroked="f">
            <v:textbox>
              <w:txbxContent>
                <w:p w:rsidR="006F3C84" w:rsidRDefault="006F3C84">
                  <w:r>
                    <w:t>Рисунок 4.6. Запрос пароля.</w:t>
                  </w:r>
                </w:p>
              </w:txbxContent>
            </v:textbox>
          </v:shape>
        </w:pict>
      </w:r>
    </w:p>
    <w:p w:rsidR="00BB2AE6" w:rsidRPr="00DD04F0" w:rsidRDefault="00BB2AE6" w:rsidP="004970D5"/>
    <w:p w:rsidR="00BB2AE6" w:rsidRDefault="00BB2AE6" w:rsidP="004970D5">
      <w:r>
        <w:t>Система позволяет удалить водителя, перевозки ранее заданного времени и завершённые перевозки.</w:t>
      </w:r>
    </w:p>
    <w:p w:rsidR="00BB2AE6" w:rsidRDefault="00BB2AE6" w:rsidP="004970D5">
      <w:r>
        <w:t>Удаление водителя происходит по его номеру телефона. При этом удаляются все зарегистрированные на него перевозки и контактные номера.</w:t>
      </w:r>
    </w:p>
    <w:p w:rsidR="00BB2AE6" w:rsidRDefault="00BB2AE6" w:rsidP="00BB2AE6">
      <w:pPr>
        <w:pStyle w:val="2"/>
      </w:pPr>
      <w:bookmarkStart w:id="41" w:name="_Toc388084857"/>
      <w:r>
        <w:t>4.4 Поиск информации</w:t>
      </w:r>
      <w:bookmarkEnd w:id="41"/>
    </w:p>
    <w:p w:rsidR="00BB2AE6" w:rsidRPr="00BB2AE6" w:rsidRDefault="00BB2AE6" w:rsidP="00BB2AE6">
      <w:r>
        <w:t>Для получения информации о водителе нажмите База данных – Найти – Информацию о водителе. В появившемся окне (Рисунок 3.</w:t>
      </w:r>
      <w:r w:rsidR="009979F3">
        <w:t>7</w:t>
      </w:r>
      <w:r>
        <w:t>) в поле имени водителя начните вводить его имя и из выпадающего списка выбирайте необходимого водителя. Нажмите на номер его телефона, чтобы развернуть список и посмотреть все номера.</w:t>
      </w:r>
    </w:p>
    <w:p w:rsidR="00BB2AE6" w:rsidRPr="00BB2AE6" w:rsidRDefault="00BB2AE6" w:rsidP="004970D5"/>
    <w:p w:rsidR="00905CFC" w:rsidRDefault="00905CFC" w:rsidP="006C78F0">
      <w:pPr>
        <w:tabs>
          <w:tab w:val="left" w:pos="807"/>
        </w:tabs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6C78F0" w:rsidRDefault="006C78F0" w:rsidP="00A96883">
      <w:pPr>
        <w:spacing w:line="276" w:lineRule="auto"/>
        <w:ind w:firstLine="0"/>
        <w:jc w:val="center"/>
        <w:rPr>
          <w:rStyle w:val="sentence"/>
          <w:rFonts w:cs="Times New Roman"/>
          <w:color w:val="2A2A2A"/>
          <w:szCs w:val="28"/>
        </w:rPr>
      </w:pPr>
    </w:p>
    <w:p w:rsidR="006C78F0" w:rsidRPr="00BB2AE6" w:rsidRDefault="006C78F0" w:rsidP="006C78F0">
      <w:pPr>
        <w:spacing w:line="276" w:lineRule="auto"/>
        <w:ind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</w:r>
    </w:p>
    <w:p w:rsidR="00490C57" w:rsidRPr="006C78F0" w:rsidRDefault="00490C57" w:rsidP="00A96883">
      <w:pPr>
        <w:spacing w:line="276" w:lineRule="auto"/>
        <w:ind w:firstLine="0"/>
        <w:jc w:val="center"/>
        <w:rPr>
          <w:rFonts w:eastAsia="Times New Roman"/>
          <w:b/>
          <w:sz w:val="32"/>
          <w:szCs w:val="32"/>
        </w:rPr>
      </w:pPr>
      <w:r w:rsidRPr="006C78F0">
        <w:rPr>
          <w:rFonts w:eastAsia="Times New Roman"/>
          <w:b/>
          <w:sz w:val="32"/>
          <w:szCs w:val="32"/>
        </w:rPr>
        <w:br w:type="page"/>
      </w:r>
    </w:p>
    <w:p w:rsidR="00552E81" w:rsidRDefault="00165312" w:rsidP="00165312">
      <w:pPr>
        <w:pStyle w:val="1"/>
      </w:pPr>
      <w:bookmarkStart w:id="42" w:name="_Toc388084858"/>
      <w:r>
        <w:lastRenderedPageBreak/>
        <w:t>Заключение</w:t>
      </w:r>
      <w:bookmarkEnd w:id="42"/>
    </w:p>
    <w:p w:rsidR="000B3DD7" w:rsidRDefault="00E84AB4" w:rsidP="00DF6861">
      <w:r>
        <w:t xml:space="preserve">В результате проделанной работы разработан программный комплекс, позволяющий оперативно найти все перевозки опасных грузов, </w:t>
      </w:r>
      <w:r w:rsidR="00BD7CC3">
        <w:t xml:space="preserve">осуществляющиеся </w:t>
      </w:r>
      <w:r>
        <w:t xml:space="preserve">в заданный момент времени </w:t>
      </w:r>
      <w:r w:rsidR="00BD7CC3">
        <w:t>близи за</w:t>
      </w:r>
      <w:r w:rsidR="00B82206">
        <w:t>д</w:t>
      </w:r>
      <w:r w:rsidR="00BD7CC3">
        <w:t>анного</w:t>
      </w:r>
      <w:r>
        <w:t xml:space="preserve"> месте.</w:t>
      </w:r>
      <w:r w:rsidR="000B3DD7" w:rsidRPr="000B3DD7">
        <w:t xml:space="preserve"> </w:t>
      </w:r>
      <w:r w:rsidR="000B3DD7">
        <w:t xml:space="preserve">Спроектирована и реализована в СУБД MS SQL </w:t>
      </w:r>
      <w:proofErr w:type="spellStart"/>
      <w:r w:rsidR="000B3DD7">
        <w:t>Server</w:t>
      </w:r>
      <w:proofErr w:type="spellEnd"/>
      <w:r w:rsidR="000B3DD7">
        <w:t xml:space="preserve"> 2008 R2 реляционная база данных, осуществляющая хранение данных для анализа.</w:t>
      </w:r>
      <w:r w:rsidR="006F3C84">
        <w:t xml:space="preserve"> Смоделирована карта на основе </w:t>
      </w:r>
      <w:proofErr w:type="spellStart"/>
      <w:r w:rsidR="006F3C84">
        <w:t>графовой</w:t>
      </w:r>
      <w:proofErr w:type="spellEnd"/>
      <w:r w:rsidR="006F3C84">
        <w:t xml:space="preserve"> структуры.</w:t>
      </w:r>
      <w:r w:rsidR="000B3DD7">
        <w:t xml:space="preserve"> Разработано приложение с графическим интерфейсом, реализующее безопасный доступ пользователя к данным базы, их изменение, удаление, и добавление новых данных.</w:t>
      </w:r>
      <w:r>
        <w:t xml:space="preserve"> </w:t>
      </w:r>
    </w:p>
    <w:p w:rsidR="00103182" w:rsidRDefault="000B3DD7" w:rsidP="00DF6861">
      <w:r>
        <w:t>Разработанная гибкая архитектура приложения позволяет расширять его с минимальными изменениями, что важно, потому что систему планируется модернизировать. В дальнейшем будет осуществлена попытка перейти на другую модель хранения данных, возможно</w:t>
      </w:r>
      <w:r w:rsidR="00BD7CC3">
        <w:t>,</w:t>
      </w:r>
      <w:r>
        <w:t xml:space="preserve"> </w:t>
      </w:r>
      <w:proofErr w:type="spellStart"/>
      <w:r>
        <w:rPr>
          <w:lang w:val="en-US"/>
        </w:rPr>
        <w:t>NoSQL</w:t>
      </w:r>
      <w:proofErr w:type="spellEnd"/>
      <w:r w:rsidRPr="000B3DD7">
        <w:t xml:space="preserve"> </w:t>
      </w:r>
      <w:r>
        <w:rPr>
          <w:lang w:val="en-US"/>
        </w:rPr>
        <w:t>Document</w:t>
      </w:r>
      <w:r w:rsidRPr="000B3DD7">
        <w:t xml:space="preserve"> </w:t>
      </w:r>
      <w:r>
        <w:rPr>
          <w:lang w:val="en-US"/>
        </w:rPr>
        <w:t>Data</w:t>
      </w:r>
      <w:r w:rsidRPr="000B3DD7">
        <w:t xml:space="preserve"> </w:t>
      </w:r>
      <w:r>
        <w:rPr>
          <w:lang w:val="en-US"/>
        </w:rPr>
        <w:t>Model</w:t>
      </w:r>
      <w:r w:rsidRPr="000B3DD7">
        <w:t>.</w:t>
      </w:r>
      <w:r>
        <w:t xml:space="preserve"> В перспективе возможна клиент-серверная связь с базой данных, чтобы работать с одной централизованной системой и принимать данные </w:t>
      </w:r>
      <w:r w:rsidR="00BD7CC3">
        <w:t>от</w:t>
      </w:r>
      <w:r>
        <w:t xml:space="preserve"> различных баз данных. Также будет осуществлена попытка перехода на реальную карту с возможностью задания места аварии координатами на карте, а не только конкретным городом или областью. Что касается временных оценок, будет произведён более подробный анализ этой предметной области и попытка найти метод расчёта времени, затрачиваемого н</w:t>
      </w:r>
      <w:r w:rsidR="00836B1B">
        <w:t>а переезд, близкого</w:t>
      </w:r>
      <w:r>
        <w:t xml:space="preserve"> к реальному. </w:t>
      </w:r>
      <w:r w:rsidR="00836B1B">
        <w:t xml:space="preserve">Возможно, для этого придётся разрабатывать обучаемый модуль (например, </w:t>
      </w:r>
      <w:proofErr w:type="spellStart"/>
      <w:r w:rsidR="00836B1B">
        <w:t>нейросеть</w:t>
      </w:r>
      <w:proofErr w:type="spellEnd"/>
      <w:r w:rsidR="00836B1B">
        <w:t xml:space="preserve">). </w:t>
      </w:r>
      <w:r>
        <w:t xml:space="preserve">  </w:t>
      </w:r>
      <w:r w:rsidR="00103182">
        <w:br w:type="page"/>
      </w:r>
    </w:p>
    <w:p w:rsidR="00103182" w:rsidRDefault="00103182" w:rsidP="00165312"/>
    <w:p w:rsidR="00165312" w:rsidRDefault="00155163" w:rsidP="00155163">
      <w:pPr>
        <w:pStyle w:val="1"/>
      </w:pPr>
      <w:bookmarkStart w:id="43" w:name="_Toc388084859"/>
      <w:r>
        <w:t>Список литературы</w:t>
      </w:r>
      <w:bookmarkEnd w:id="43"/>
    </w:p>
    <w:p w:rsidR="00155163" w:rsidRPr="00DD04F0" w:rsidRDefault="00155163" w:rsidP="00155163">
      <w:pPr>
        <w:rPr>
          <w:lang w:val="en-US"/>
        </w:rPr>
      </w:pPr>
      <w:r w:rsidRPr="00DD04F0">
        <w:rPr>
          <w:lang w:val="en-US"/>
        </w:rPr>
        <w:t xml:space="preserve">1. </w:t>
      </w:r>
      <w:r w:rsidRPr="00155163">
        <w:rPr>
          <w:lang w:val="en-US"/>
        </w:rPr>
        <w:t>MSDN</w:t>
      </w:r>
      <w:r w:rsidRPr="00DD04F0">
        <w:rPr>
          <w:lang w:val="en-US"/>
        </w:rPr>
        <w:t xml:space="preserve"> </w:t>
      </w:r>
      <w:r w:rsidRPr="00155163">
        <w:rPr>
          <w:lang w:val="en-US"/>
        </w:rPr>
        <w:t>Library</w:t>
      </w:r>
      <w:r w:rsidRPr="00DD04F0">
        <w:rPr>
          <w:lang w:val="en-US"/>
        </w:rPr>
        <w:t xml:space="preserve">. </w:t>
      </w:r>
      <w:r>
        <w:t>Документация</w:t>
      </w:r>
      <w:r w:rsidRPr="00DD04F0">
        <w:rPr>
          <w:lang w:val="en-US"/>
        </w:rPr>
        <w:t xml:space="preserve"> </w:t>
      </w:r>
      <w:r>
        <w:t>библиотеки</w:t>
      </w:r>
      <w:r w:rsidRPr="00DD04F0">
        <w:rPr>
          <w:lang w:val="en-US"/>
        </w:rPr>
        <w:t xml:space="preserve"> .</w:t>
      </w:r>
      <w:r w:rsidRPr="00155163">
        <w:rPr>
          <w:lang w:val="en-US"/>
        </w:rPr>
        <w:t>NET</w:t>
      </w:r>
      <w:r w:rsidRPr="00DD04F0">
        <w:rPr>
          <w:lang w:val="en-US"/>
        </w:rPr>
        <w:t xml:space="preserve">. </w:t>
      </w:r>
      <w:r w:rsidRPr="00155163">
        <w:rPr>
          <w:lang w:val="en-US"/>
        </w:rPr>
        <w:t>Microsoft</w:t>
      </w:r>
      <w:r w:rsidRPr="00DD04F0">
        <w:rPr>
          <w:lang w:val="en-US"/>
        </w:rPr>
        <w:t xml:space="preserve"> </w:t>
      </w:r>
      <w:r w:rsidRPr="00155163">
        <w:rPr>
          <w:lang w:val="en-US"/>
        </w:rPr>
        <w:t>corp</w:t>
      </w:r>
      <w:r w:rsidRPr="00DD04F0">
        <w:rPr>
          <w:lang w:val="en-US"/>
        </w:rPr>
        <w:t>.</w:t>
      </w:r>
    </w:p>
    <w:p w:rsidR="00155163" w:rsidRPr="00155163" w:rsidRDefault="00155163" w:rsidP="00155163">
      <w:pPr>
        <w:rPr>
          <w:lang w:val="en-US"/>
        </w:rPr>
      </w:pPr>
      <w:r w:rsidRPr="00155163">
        <w:rPr>
          <w:lang w:val="en-US"/>
        </w:rPr>
        <w:t>Web</w:t>
      </w:r>
      <w:r w:rsidRPr="00DD04F0">
        <w:rPr>
          <w:lang w:val="en-US"/>
        </w:rPr>
        <w:t xml:space="preserve">: </w:t>
      </w:r>
      <w:r w:rsidRPr="00155163">
        <w:rPr>
          <w:lang w:val="en-US"/>
        </w:rPr>
        <w:t>http</w:t>
      </w:r>
      <w:r w:rsidRPr="00DD04F0">
        <w:rPr>
          <w:lang w:val="en-US"/>
        </w:rPr>
        <w:t>://</w:t>
      </w:r>
      <w:r w:rsidRPr="00155163">
        <w:rPr>
          <w:lang w:val="en-US"/>
        </w:rPr>
        <w:t>msdn</w:t>
      </w:r>
      <w:r w:rsidRPr="00DD04F0">
        <w:rPr>
          <w:lang w:val="en-US"/>
        </w:rPr>
        <w:t>.</w:t>
      </w:r>
      <w:r w:rsidRPr="00155163">
        <w:rPr>
          <w:lang w:val="en-US"/>
        </w:rPr>
        <w:t>microsoft</w:t>
      </w:r>
      <w:r w:rsidRPr="00DD04F0">
        <w:rPr>
          <w:lang w:val="en-US"/>
        </w:rPr>
        <w:t>.</w:t>
      </w:r>
      <w:r w:rsidRPr="00155163">
        <w:rPr>
          <w:lang w:val="en-US"/>
        </w:rPr>
        <w:t>com</w:t>
      </w:r>
      <w:r w:rsidRPr="00DD04F0">
        <w:rPr>
          <w:lang w:val="en-US"/>
        </w:rPr>
        <w:t>/</w:t>
      </w:r>
      <w:r w:rsidRPr="00155163">
        <w:rPr>
          <w:lang w:val="en-US"/>
        </w:rPr>
        <w:t>ru-ru/library/default.aspx</w:t>
      </w:r>
    </w:p>
    <w:p w:rsidR="00155163" w:rsidRPr="00155163" w:rsidRDefault="00155163" w:rsidP="00155163">
      <w:pPr>
        <w:rPr>
          <w:lang w:val="en-US"/>
        </w:rPr>
      </w:pPr>
      <w:r>
        <w:t xml:space="preserve">2. Stackoverflow. Система вопросов и ответов. </w:t>
      </w:r>
      <w:r w:rsidRPr="00155163">
        <w:rPr>
          <w:lang w:val="en-US"/>
        </w:rPr>
        <w:t xml:space="preserve">USA, Stack Overflow Internet </w:t>
      </w:r>
    </w:p>
    <w:p w:rsidR="00155163" w:rsidRPr="00155163" w:rsidRDefault="00155163" w:rsidP="00155163">
      <w:pPr>
        <w:rPr>
          <w:lang w:val="en-US"/>
        </w:rPr>
      </w:pPr>
      <w:r w:rsidRPr="00155163">
        <w:rPr>
          <w:lang w:val="en-US"/>
        </w:rPr>
        <w:t>Services, inc.</w:t>
      </w:r>
      <w:bookmarkStart w:id="44" w:name="_GoBack"/>
      <w:bookmarkEnd w:id="44"/>
    </w:p>
    <w:p w:rsidR="00155163" w:rsidRPr="00155163" w:rsidRDefault="00155163" w:rsidP="00155163">
      <w:pPr>
        <w:rPr>
          <w:lang w:val="en-US"/>
        </w:rPr>
      </w:pPr>
      <w:r w:rsidRPr="00155163">
        <w:rPr>
          <w:lang w:val="en-US"/>
        </w:rPr>
        <w:t>Web: http://www.stackoverflow.com</w:t>
      </w:r>
    </w:p>
    <w:p w:rsidR="00155163" w:rsidRPr="00155163" w:rsidRDefault="00155163" w:rsidP="00155163">
      <w:pPr>
        <w:rPr>
          <w:lang w:val="en-US"/>
        </w:rPr>
      </w:pPr>
      <w:r w:rsidRPr="00155163">
        <w:rPr>
          <w:lang w:val="en-US"/>
        </w:rPr>
        <w:t xml:space="preserve">3. Wikipedia. </w:t>
      </w:r>
      <w:r>
        <w:t>Электронная</w:t>
      </w:r>
      <w:r w:rsidRPr="00155163">
        <w:rPr>
          <w:lang w:val="en-US"/>
        </w:rPr>
        <w:t xml:space="preserve"> </w:t>
      </w:r>
      <w:r>
        <w:t>энциклопедия</w:t>
      </w:r>
      <w:r w:rsidRPr="00155163">
        <w:rPr>
          <w:lang w:val="en-US"/>
        </w:rPr>
        <w:t>. Wikimedia Foundation, inc.</w:t>
      </w:r>
    </w:p>
    <w:p w:rsidR="00155163" w:rsidRPr="00155163" w:rsidRDefault="00155163" w:rsidP="00496746">
      <w:pPr>
        <w:rPr>
          <w:lang w:val="en-US"/>
        </w:rPr>
      </w:pPr>
      <w:r w:rsidRPr="00155163">
        <w:rPr>
          <w:lang w:val="en-US"/>
        </w:rPr>
        <w:t>Web: http://www.wikipedia.org/</w:t>
      </w:r>
    </w:p>
    <w:p w:rsidR="00155163" w:rsidRPr="00155163" w:rsidRDefault="00496746" w:rsidP="00155163">
      <w:r w:rsidRPr="00496746">
        <w:t>4</w:t>
      </w:r>
      <w:r w:rsidR="00155163" w:rsidRPr="00496746">
        <w:t xml:space="preserve">. </w:t>
      </w:r>
      <w:r w:rsidR="00155163">
        <w:t>Просуков Е.А. Баз</w:t>
      </w:r>
      <w:r w:rsidR="008D6D8A">
        <w:t>ы данных. Курс лекций, МГТУ 2013-2014</w:t>
      </w:r>
      <w:r w:rsidR="00155163">
        <w:t>.</w:t>
      </w:r>
    </w:p>
    <w:sectPr w:rsidR="00155163" w:rsidRPr="00155163" w:rsidSect="00E01980">
      <w:footerReference w:type="default" r:id="rId4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8E" w:rsidRDefault="001A228E" w:rsidP="00E01980">
      <w:pPr>
        <w:spacing w:after="0" w:line="240" w:lineRule="auto"/>
      </w:pPr>
      <w:r>
        <w:separator/>
      </w:r>
    </w:p>
  </w:endnote>
  <w:endnote w:type="continuationSeparator" w:id="0">
    <w:p w:rsidR="001A228E" w:rsidRDefault="001A228E" w:rsidP="00E0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9770755"/>
      <w:docPartObj>
        <w:docPartGallery w:val="Page Numbers (Bottom of Page)"/>
        <w:docPartUnique/>
      </w:docPartObj>
    </w:sdtPr>
    <w:sdtEndPr/>
    <w:sdtContent>
      <w:p w:rsidR="006F3C84" w:rsidRDefault="006F3C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6AC">
          <w:rPr>
            <w:noProof/>
          </w:rPr>
          <w:t>30</w:t>
        </w:r>
        <w:r>
          <w:fldChar w:fldCharType="end"/>
        </w:r>
      </w:p>
    </w:sdtContent>
  </w:sdt>
  <w:p w:rsidR="006F3C84" w:rsidRDefault="006F3C8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8E" w:rsidRDefault="001A228E" w:rsidP="00E01980">
      <w:pPr>
        <w:spacing w:after="0" w:line="240" w:lineRule="auto"/>
      </w:pPr>
      <w:r>
        <w:separator/>
      </w:r>
    </w:p>
  </w:footnote>
  <w:footnote w:type="continuationSeparator" w:id="0">
    <w:p w:rsidR="001A228E" w:rsidRDefault="001A228E" w:rsidP="00E01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936"/>
    <w:multiLevelType w:val="hybridMultilevel"/>
    <w:tmpl w:val="5AE69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14A76"/>
    <w:multiLevelType w:val="multilevel"/>
    <w:tmpl w:val="867E1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18522BED"/>
    <w:multiLevelType w:val="hybridMultilevel"/>
    <w:tmpl w:val="7E8EB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69029BF"/>
    <w:multiLevelType w:val="hybridMultilevel"/>
    <w:tmpl w:val="94D8A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466A34"/>
    <w:multiLevelType w:val="hybridMultilevel"/>
    <w:tmpl w:val="5C3612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0241F8"/>
    <w:multiLevelType w:val="hybridMultilevel"/>
    <w:tmpl w:val="1F42B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E4065"/>
    <w:multiLevelType w:val="hybridMultilevel"/>
    <w:tmpl w:val="43F6B1F8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41DA76FD"/>
    <w:multiLevelType w:val="hybridMultilevel"/>
    <w:tmpl w:val="5D0C1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B7CA6EAC">
      <w:start w:val="1"/>
      <w:numFmt w:val="russianLower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2E46BD0"/>
    <w:multiLevelType w:val="hybridMultilevel"/>
    <w:tmpl w:val="8BE2F4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3FC2AC9"/>
    <w:multiLevelType w:val="hybridMultilevel"/>
    <w:tmpl w:val="30C2E7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48D78FD"/>
    <w:multiLevelType w:val="multilevel"/>
    <w:tmpl w:val="8DF6BDD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5B3A08EF"/>
    <w:multiLevelType w:val="multilevel"/>
    <w:tmpl w:val="DCC86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>
    <w:nsid w:val="6246597E"/>
    <w:multiLevelType w:val="multilevel"/>
    <w:tmpl w:val="C7FE11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65095143"/>
    <w:multiLevelType w:val="multilevel"/>
    <w:tmpl w:val="6936A0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675D2620"/>
    <w:multiLevelType w:val="multilevel"/>
    <w:tmpl w:val="8A682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690A01AC"/>
    <w:multiLevelType w:val="hybridMultilevel"/>
    <w:tmpl w:val="8E82B8F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CA7778B"/>
    <w:multiLevelType w:val="multilevel"/>
    <w:tmpl w:val="DDFA41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5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3"/>
  </w:num>
  <w:num w:numId="10">
    <w:abstractNumId w:val="0"/>
  </w:num>
  <w:num w:numId="11">
    <w:abstractNumId w:val="14"/>
  </w:num>
  <w:num w:numId="12">
    <w:abstractNumId w:val="15"/>
  </w:num>
  <w:num w:numId="13">
    <w:abstractNumId w:val="7"/>
  </w:num>
  <w:num w:numId="14">
    <w:abstractNumId w:val="9"/>
  </w:num>
  <w:num w:numId="15">
    <w:abstractNumId w:val="6"/>
  </w:num>
  <w:num w:numId="16">
    <w:abstractNumId w:val="2"/>
  </w:num>
  <w:num w:numId="1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76C"/>
    <w:rsid w:val="0000276C"/>
    <w:rsid w:val="0002477B"/>
    <w:rsid w:val="00026BDF"/>
    <w:rsid w:val="000B3DD7"/>
    <w:rsid w:val="000C60B1"/>
    <w:rsid w:val="00103182"/>
    <w:rsid w:val="00155163"/>
    <w:rsid w:val="00165312"/>
    <w:rsid w:val="00187464"/>
    <w:rsid w:val="001A228E"/>
    <w:rsid w:val="001B0436"/>
    <w:rsid w:val="001B0864"/>
    <w:rsid w:val="001D5D6A"/>
    <w:rsid w:val="001F3594"/>
    <w:rsid w:val="001F37AB"/>
    <w:rsid w:val="001F4F1F"/>
    <w:rsid w:val="001F5B17"/>
    <w:rsid w:val="002222EE"/>
    <w:rsid w:val="00222E2E"/>
    <w:rsid w:val="00222ED1"/>
    <w:rsid w:val="0023018E"/>
    <w:rsid w:val="002373A7"/>
    <w:rsid w:val="002519EE"/>
    <w:rsid w:val="00252273"/>
    <w:rsid w:val="00262B77"/>
    <w:rsid w:val="00277685"/>
    <w:rsid w:val="00291977"/>
    <w:rsid w:val="002944CF"/>
    <w:rsid w:val="002C00A7"/>
    <w:rsid w:val="002C2634"/>
    <w:rsid w:val="002C5845"/>
    <w:rsid w:val="00366DC7"/>
    <w:rsid w:val="00396886"/>
    <w:rsid w:val="003D42C3"/>
    <w:rsid w:val="003F40C7"/>
    <w:rsid w:val="00402B42"/>
    <w:rsid w:val="004439EC"/>
    <w:rsid w:val="00451BAF"/>
    <w:rsid w:val="00456290"/>
    <w:rsid w:val="00474AD3"/>
    <w:rsid w:val="00490C57"/>
    <w:rsid w:val="00490D5A"/>
    <w:rsid w:val="00493DD4"/>
    <w:rsid w:val="00496746"/>
    <w:rsid w:val="00496C1C"/>
    <w:rsid w:val="004970D5"/>
    <w:rsid w:val="004B681C"/>
    <w:rsid w:val="004D2F05"/>
    <w:rsid w:val="004E041F"/>
    <w:rsid w:val="004F1A49"/>
    <w:rsid w:val="005052D3"/>
    <w:rsid w:val="00510115"/>
    <w:rsid w:val="00536CA2"/>
    <w:rsid w:val="00544791"/>
    <w:rsid w:val="005471FF"/>
    <w:rsid w:val="005508D0"/>
    <w:rsid w:val="00552E81"/>
    <w:rsid w:val="005538F3"/>
    <w:rsid w:val="00561F2B"/>
    <w:rsid w:val="00565481"/>
    <w:rsid w:val="00576F5E"/>
    <w:rsid w:val="00584EDB"/>
    <w:rsid w:val="005A1DB9"/>
    <w:rsid w:val="005A1F35"/>
    <w:rsid w:val="005A5DE5"/>
    <w:rsid w:val="005C7CA3"/>
    <w:rsid w:val="005D1607"/>
    <w:rsid w:val="005D784E"/>
    <w:rsid w:val="00600E6A"/>
    <w:rsid w:val="0061333D"/>
    <w:rsid w:val="00624C59"/>
    <w:rsid w:val="006461AA"/>
    <w:rsid w:val="00655584"/>
    <w:rsid w:val="006604DA"/>
    <w:rsid w:val="006C6DF3"/>
    <w:rsid w:val="006C78F0"/>
    <w:rsid w:val="006E6A71"/>
    <w:rsid w:val="006F3C84"/>
    <w:rsid w:val="00701DA7"/>
    <w:rsid w:val="0070251E"/>
    <w:rsid w:val="007079E7"/>
    <w:rsid w:val="007226AC"/>
    <w:rsid w:val="0073509B"/>
    <w:rsid w:val="00751634"/>
    <w:rsid w:val="007803E9"/>
    <w:rsid w:val="007C31F6"/>
    <w:rsid w:val="007D00E3"/>
    <w:rsid w:val="007D16AC"/>
    <w:rsid w:val="007E15BA"/>
    <w:rsid w:val="007E16D2"/>
    <w:rsid w:val="00816320"/>
    <w:rsid w:val="0082348A"/>
    <w:rsid w:val="00836B1B"/>
    <w:rsid w:val="0084086E"/>
    <w:rsid w:val="00863CEA"/>
    <w:rsid w:val="008746CE"/>
    <w:rsid w:val="00892EA2"/>
    <w:rsid w:val="008B44A7"/>
    <w:rsid w:val="008B51F5"/>
    <w:rsid w:val="008C6772"/>
    <w:rsid w:val="008D4611"/>
    <w:rsid w:val="008D6D8A"/>
    <w:rsid w:val="009018B0"/>
    <w:rsid w:val="00905CFC"/>
    <w:rsid w:val="009249E0"/>
    <w:rsid w:val="00927BE8"/>
    <w:rsid w:val="0094188A"/>
    <w:rsid w:val="00942E5D"/>
    <w:rsid w:val="00960AEA"/>
    <w:rsid w:val="00964382"/>
    <w:rsid w:val="00970E75"/>
    <w:rsid w:val="0098422E"/>
    <w:rsid w:val="00990AF8"/>
    <w:rsid w:val="009979F3"/>
    <w:rsid w:val="009B14DA"/>
    <w:rsid w:val="009D0A71"/>
    <w:rsid w:val="009D3F07"/>
    <w:rsid w:val="009E011C"/>
    <w:rsid w:val="009F5921"/>
    <w:rsid w:val="009F6869"/>
    <w:rsid w:val="00A05C2C"/>
    <w:rsid w:val="00A26C24"/>
    <w:rsid w:val="00A41C31"/>
    <w:rsid w:val="00A734EC"/>
    <w:rsid w:val="00A8698E"/>
    <w:rsid w:val="00A96883"/>
    <w:rsid w:val="00AA5B50"/>
    <w:rsid w:val="00AB4E00"/>
    <w:rsid w:val="00AB6EC5"/>
    <w:rsid w:val="00AB79DE"/>
    <w:rsid w:val="00AC2089"/>
    <w:rsid w:val="00AF016D"/>
    <w:rsid w:val="00B25FF0"/>
    <w:rsid w:val="00B36408"/>
    <w:rsid w:val="00B42C88"/>
    <w:rsid w:val="00B44D0E"/>
    <w:rsid w:val="00B82206"/>
    <w:rsid w:val="00B91181"/>
    <w:rsid w:val="00B9572B"/>
    <w:rsid w:val="00BA3ABD"/>
    <w:rsid w:val="00BB2AE6"/>
    <w:rsid w:val="00BC3E9D"/>
    <w:rsid w:val="00BD7CC3"/>
    <w:rsid w:val="00BE0AFB"/>
    <w:rsid w:val="00C03189"/>
    <w:rsid w:val="00C16ADA"/>
    <w:rsid w:val="00C52CB3"/>
    <w:rsid w:val="00C56727"/>
    <w:rsid w:val="00C61818"/>
    <w:rsid w:val="00CA588B"/>
    <w:rsid w:val="00CB535F"/>
    <w:rsid w:val="00CC3184"/>
    <w:rsid w:val="00CE5D7C"/>
    <w:rsid w:val="00D02906"/>
    <w:rsid w:val="00D2088C"/>
    <w:rsid w:val="00D2387D"/>
    <w:rsid w:val="00D4462A"/>
    <w:rsid w:val="00D55F61"/>
    <w:rsid w:val="00D615FA"/>
    <w:rsid w:val="00D61EB7"/>
    <w:rsid w:val="00D6551A"/>
    <w:rsid w:val="00D67E1D"/>
    <w:rsid w:val="00D76C21"/>
    <w:rsid w:val="00DA04B9"/>
    <w:rsid w:val="00DA2A65"/>
    <w:rsid w:val="00DB0031"/>
    <w:rsid w:val="00DD04F0"/>
    <w:rsid w:val="00DD6DFC"/>
    <w:rsid w:val="00DE5DA2"/>
    <w:rsid w:val="00DF2C4D"/>
    <w:rsid w:val="00DF6861"/>
    <w:rsid w:val="00E01980"/>
    <w:rsid w:val="00E11A32"/>
    <w:rsid w:val="00E42D83"/>
    <w:rsid w:val="00E51857"/>
    <w:rsid w:val="00E53465"/>
    <w:rsid w:val="00E56DC9"/>
    <w:rsid w:val="00E812F6"/>
    <w:rsid w:val="00E8240B"/>
    <w:rsid w:val="00E84AB4"/>
    <w:rsid w:val="00EB0156"/>
    <w:rsid w:val="00EC5F97"/>
    <w:rsid w:val="00EE069B"/>
    <w:rsid w:val="00EF04B5"/>
    <w:rsid w:val="00F20FA5"/>
    <w:rsid w:val="00F25AC3"/>
    <w:rsid w:val="00F34A08"/>
    <w:rsid w:val="00F37D64"/>
    <w:rsid w:val="00F40006"/>
    <w:rsid w:val="00F45279"/>
    <w:rsid w:val="00F732E8"/>
    <w:rsid w:val="00F73B1B"/>
    <w:rsid w:val="00F92460"/>
    <w:rsid w:val="00F92DDD"/>
    <w:rsid w:val="00F9736E"/>
    <w:rsid w:val="00FB359A"/>
    <w:rsid w:val="00FB6267"/>
    <w:rsid w:val="00FD7B13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7AB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3F40C7"/>
    <w:pPr>
      <w:outlineLvl w:val="0"/>
    </w:pPr>
    <w:rPr>
      <w:rFonts w:eastAsia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F40C7"/>
    <w:pPr>
      <w:keepNext/>
      <w:keepLines/>
      <w:spacing w:before="120" w:after="3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9D0A71"/>
    <w:pPr>
      <w:keepNext/>
      <w:suppressAutoHyphens/>
      <w:spacing w:before="240" w:after="60"/>
      <w:outlineLvl w:val="2"/>
    </w:pPr>
    <w:rPr>
      <w:rFonts w:eastAsia="Times New Roman" w:cs="Times New Roman"/>
      <w:b/>
      <w:bCs/>
      <w:szCs w:val="26"/>
      <w:lang w:eastAsia="ar-SA"/>
    </w:rPr>
  </w:style>
  <w:style w:type="paragraph" w:styleId="4">
    <w:name w:val="heading 4"/>
    <w:basedOn w:val="a"/>
    <w:next w:val="a"/>
    <w:link w:val="40"/>
    <w:unhideWhenUsed/>
    <w:qFormat/>
    <w:rsid w:val="006C6DF3"/>
    <w:pPr>
      <w:keepNext/>
      <w:suppressAutoHyphens/>
      <w:spacing w:before="240" w:after="60"/>
      <w:ind w:left="864" w:hanging="864"/>
      <w:outlineLvl w:val="3"/>
    </w:pPr>
    <w:rPr>
      <w:rFonts w:ascii="Calibri" w:eastAsia="Times New Roman" w:hAnsi="Calibri" w:cs="Times New Roman"/>
      <w:b/>
      <w:bCs/>
      <w:szCs w:val="28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6C6DF3"/>
    <w:pPr>
      <w:suppressAutoHyphens/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nhideWhenUsed/>
    <w:qFormat/>
    <w:rsid w:val="006C6DF3"/>
    <w:pPr>
      <w:suppressAutoHyphens/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  <w:sz w:val="22"/>
      <w:lang w:eastAsia="ar-SA"/>
    </w:rPr>
  </w:style>
  <w:style w:type="paragraph" w:styleId="7">
    <w:name w:val="heading 7"/>
    <w:basedOn w:val="a"/>
    <w:next w:val="a"/>
    <w:link w:val="70"/>
    <w:unhideWhenUsed/>
    <w:qFormat/>
    <w:rsid w:val="006C6DF3"/>
    <w:pPr>
      <w:suppressAutoHyphens/>
      <w:spacing w:before="240" w:after="60"/>
      <w:ind w:left="1296" w:hanging="1296"/>
      <w:outlineLvl w:val="6"/>
    </w:pPr>
    <w:rPr>
      <w:rFonts w:ascii="Calibri" w:eastAsia="Times New Roman" w:hAnsi="Calibri" w:cs="Times New Roman"/>
      <w:szCs w:val="24"/>
      <w:lang w:eastAsia="ar-SA"/>
    </w:rPr>
  </w:style>
  <w:style w:type="paragraph" w:styleId="8">
    <w:name w:val="heading 8"/>
    <w:basedOn w:val="a"/>
    <w:next w:val="a"/>
    <w:link w:val="80"/>
    <w:unhideWhenUsed/>
    <w:qFormat/>
    <w:rsid w:val="006C6DF3"/>
    <w:pPr>
      <w:suppressAutoHyphens/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Cs w:val="24"/>
      <w:lang w:eastAsia="ar-SA"/>
    </w:rPr>
  </w:style>
  <w:style w:type="paragraph" w:styleId="9">
    <w:name w:val="heading 9"/>
    <w:basedOn w:val="a"/>
    <w:next w:val="a"/>
    <w:link w:val="90"/>
    <w:unhideWhenUsed/>
    <w:qFormat/>
    <w:rsid w:val="006C6DF3"/>
    <w:pPr>
      <w:suppressAutoHyphens/>
      <w:spacing w:before="240" w:after="60"/>
      <w:ind w:left="1584" w:hanging="1584"/>
      <w:outlineLvl w:val="8"/>
    </w:pPr>
    <w:rPr>
      <w:rFonts w:ascii="Cambria" w:eastAsia="Times New Roman" w:hAnsi="Cambria" w:cs="Times New Roman"/>
      <w:sz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0C7"/>
    <w:rPr>
      <w:rFonts w:ascii="Times New Roman" w:eastAsia="Times New Roman" w:hAnsi="Times New Roman" w:cs="Times New Roman"/>
      <w:b/>
      <w:sz w:val="32"/>
      <w:szCs w:val="32"/>
    </w:rPr>
  </w:style>
  <w:style w:type="paragraph" w:styleId="a3">
    <w:name w:val="Title"/>
    <w:basedOn w:val="a"/>
    <w:next w:val="a"/>
    <w:link w:val="a4"/>
    <w:qFormat/>
    <w:rsid w:val="00BA3ABD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BA3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1">
    <w:name w:val="Body Text 2"/>
    <w:basedOn w:val="a"/>
    <w:link w:val="22"/>
    <w:semiHidden/>
    <w:unhideWhenUsed/>
    <w:rsid w:val="00BA3ABD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BA3A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BA3ABD"/>
    <w:pPr>
      <w:spacing w:after="0" w:line="240" w:lineRule="auto"/>
      <w:ind w:firstLine="0"/>
    </w:pPr>
    <w:rPr>
      <w:rFonts w:eastAsia="Times New Roman" w:cs="Times New Roman"/>
      <w:b/>
      <w:i/>
      <w:szCs w:val="20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BA3ABD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1">
    <w:name w:val="Обычный1"/>
    <w:rsid w:val="00BA3AB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AB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98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01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980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01980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01980"/>
    <w:pPr>
      <w:spacing w:after="100"/>
    </w:pPr>
  </w:style>
  <w:style w:type="character" w:styleId="ac">
    <w:name w:val="Hyperlink"/>
    <w:basedOn w:val="a0"/>
    <w:uiPriority w:val="99"/>
    <w:unhideWhenUsed/>
    <w:rsid w:val="00E0198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40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9D0A71"/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6C6DF3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6C6DF3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6C6DF3"/>
    <w:rPr>
      <w:rFonts w:ascii="Calibri" w:eastAsia="Times New Roman" w:hAnsi="Calibri" w:cs="Times New Roman"/>
      <w:b/>
      <w:bCs/>
      <w:lang w:eastAsia="ar-SA"/>
    </w:rPr>
  </w:style>
  <w:style w:type="character" w:customStyle="1" w:styleId="70">
    <w:name w:val="Заголовок 7 Знак"/>
    <w:basedOn w:val="a0"/>
    <w:link w:val="7"/>
    <w:uiPriority w:val="9"/>
    <w:semiHidden/>
    <w:rsid w:val="006C6DF3"/>
    <w:rPr>
      <w:rFonts w:ascii="Calibri" w:eastAsia="Times New Roman" w:hAnsi="Calibri" w:cs="Times New Roman"/>
      <w:sz w:val="28"/>
      <w:szCs w:val="24"/>
      <w:lang w:eastAsia="ar-SA"/>
    </w:rPr>
  </w:style>
  <w:style w:type="character" w:customStyle="1" w:styleId="80">
    <w:name w:val="Заголовок 8 Знак"/>
    <w:basedOn w:val="a0"/>
    <w:link w:val="8"/>
    <w:uiPriority w:val="9"/>
    <w:semiHidden/>
    <w:rsid w:val="006C6DF3"/>
    <w:rPr>
      <w:rFonts w:ascii="Calibri" w:eastAsia="Times New Roman" w:hAnsi="Calibri" w:cs="Times New Roman"/>
      <w:i/>
      <w:iCs/>
      <w:sz w:val="28"/>
      <w:szCs w:val="24"/>
      <w:lang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6C6DF3"/>
    <w:rPr>
      <w:rFonts w:ascii="Cambria" w:eastAsia="Times New Roman" w:hAnsi="Cambria" w:cs="Times New Roman"/>
      <w:lang w:eastAsia="ar-SA"/>
    </w:rPr>
  </w:style>
  <w:style w:type="paragraph" w:styleId="ad">
    <w:name w:val="Normal (Web)"/>
    <w:basedOn w:val="a"/>
    <w:uiPriority w:val="99"/>
    <w:unhideWhenUsed/>
    <w:rsid w:val="006C6DF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rsid w:val="006C6DF3"/>
  </w:style>
  <w:style w:type="character" w:styleId="ae">
    <w:name w:val="Strong"/>
    <w:basedOn w:val="a0"/>
    <w:uiPriority w:val="22"/>
    <w:qFormat/>
    <w:rsid w:val="006C6DF3"/>
    <w:rPr>
      <w:b/>
      <w:bCs/>
    </w:rPr>
  </w:style>
  <w:style w:type="character" w:styleId="af">
    <w:name w:val="Emphasis"/>
    <w:basedOn w:val="a0"/>
    <w:uiPriority w:val="20"/>
    <w:qFormat/>
    <w:rsid w:val="006C6DF3"/>
    <w:rPr>
      <w:i/>
      <w:iCs/>
    </w:rPr>
  </w:style>
  <w:style w:type="paragraph" w:styleId="af0">
    <w:name w:val="List Paragraph"/>
    <w:basedOn w:val="a"/>
    <w:uiPriority w:val="34"/>
    <w:qFormat/>
    <w:rsid w:val="006C6DF3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A8698E"/>
    <w:pPr>
      <w:spacing w:after="100"/>
      <w:ind w:left="280"/>
    </w:pPr>
  </w:style>
  <w:style w:type="paragraph" w:styleId="af1">
    <w:name w:val="No Spacing"/>
    <w:uiPriority w:val="1"/>
    <w:qFormat/>
    <w:rsid w:val="00F73B1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277685"/>
  </w:style>
  <w:style w:type="paragraph" w:styleId="HTML">
    <w:name w:val="HTML Preformatted"/>
    <w:basedOn w:val="a"/>
    <w:link w:val="HTML0"/>
    <w:uiPriority w:val="99"/>
    <w:semiHidden/>
    <w:unhideWhenUsed/>
    <w:rsid w:val="00F2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A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F73B1B"/>
    <w:pPr>
      <w:spacing w:after="100"/>
      <w:ind w:left="480"/>
    </w:pPr>
  </w:style>
  <w:style w:type="character" w:customStyle="1" w:styleId="parameter">
    <w:name w:val="parameter"/>
    <w:basedOn w:val="a0"/>
    <w:rsid w:val="00DE5DA2"/>
  </w:style>
  <w:style w:type="character" w:customStyle="1" w:styleId="code">
    <w:name w:val="code"/>
    <w:basedOn w:val="a0"/>
    <w:rsid w:val="00DE5DA2"/>
  </w:style>
  <w:style w:type="character" w:customStyle="1" w:styleId="input">
    <w:name w:val="input"/>
    <w:basedOn w:val="a0"/>
    <w:rsid w:val="00DE5DA2"/>
  </w:style>
  <w:style w:type="character" w:styleId="HTML1">
    <w:name w:val="HTML Code"/>
    <w:basedOn w:val="a0"/>
    <w:uiPriority w:val="99"/>
    <w:semiHidden/>
    <w:unhideWhenUsed/>
    <w:rsid w:val="005C7CA3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9018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7AB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3F40C7"/>
    <w:pPr>
      <w:outlineLvl w:val="0"/>
    </w:pPr>
    <w:rPr>
      <w:rFonts w:eastAsia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F40C7"/>
    <w:pPr>
      <w:keepNext/>
      <w:keepLines/>
      <w:spacing w:before="120" w:after="3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9D0A71"/>
    <w:pPr>
      <w:keepNext/>
      <w:suppressAutoHyphens/>
      <w:spacing w:before="240" w:after="60"/>
      <w:outlineLvl w:val="2"/>
    </w:pPr>
    <w:rPr>
      <w:rFonts w:eastAsia="Times New Roman" w:cs="Times New Roman"/>
      <w:b/>
      <w:bCs/>
      <w:szCs w:val="26"/>
      <w:lang w:eastAsia="ar-SA"/>
    </w:rPr>
  </w:style>
  <w:style w:type="paragraph" w:styleId="4">
    <w:name w:val="heading 4"/>
    <w:basedOn w:val="a"/>
    <w:next w:val="a"/>
    <w:link w:val="40"/>
    <w:unhideWhenUsed/>
    <w:qFormat/>
    <w:rsid w:val="006C6DF3"/>
    <w:pPr>
      <w:keepNext/>
      <w:suppressAutoHyphens/>
      <w:spacing w:before="240" w:after="60"/>
      <w:ind w:left="864" w:hanging="864"/>
      <w:outlineLvl w:val="3"/>
    </w:pPr>
    <w:rPr>
      <w:rFonts w:ascii="Calibri" w:eastAsia="Times New Roman" w:hAnsi="Calibri" w:cs="Times New Roman"/>
      <w:b/>
      <w:bCs/>
      <w:szCs w:val="28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6C6DF3"/>
    <w:pPr>
      <w:suppressAutoHyphens/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nhideWhenUsed/>
    <w:qFormat/>
    <w:rsid w:val="006C6DF3"/>
    <w:pPr>
      <w:suppressAutoHyphens/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  <w:sz w:val="22"/>
      <w:lang w:eastAsia="ar-SA"/>
    </w:rPr>
  </w:style>
  <w:style w:type="paragraph" w:styleId="7">
    <w:name w:val="heading 7"/>
    <w:basedOn w:val="a"/>
    <w:next w:val="a"/>
    <w:link w:val="70"/>
    <w:unhideWhenUsed/>
    <w:qFormat/>
    <w:rsid w:val="006C6DF3"/>
    <w:pPr>
      <w:suppressAutoHyphens/>
      <w:spacing w:before="240" w:after="60"/>
      <w:ind w:left="1296" w:hanging="1296"/>
      <w:outlineLvl w:val="6"/>
    </w:pPr>
    <w:rPr>
      <w:rFonts w:ascii="Calibri" w:eastAsia="Times New Roman" w:hAnsi="Calibri" w:cs="Times New Roman"/>
      <w:szCs w:val="24"/>
      <w:lang w:eastAsia="ar-SA"/>
    </w:rPr>
  </w:style>
  <w:style w:type="paragraph" w:styleId="8">
    <w:name w:val="heading 8"/>
    <w:basedOn w:val="a"/>
    <w:next w:val="a"/>
    <w:link w:val="80"/>
    <w:unhideWhenUsed/>
    <w:qFormat/>
    <w:rsid w:val="006C6DF3"/>
    <w:pPr>
      <w:suppressAutoHyphens/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Cs w:val="24"/>
      <w:lang w:eastAsia="ar-SA"/>
    </w:rPr>
  </w:style>
  <w:style w:type="paragraph" w:styleId="9">
    <w:name w:val="heading 9"/>
    <w:basedOn w:val="a"/>
    <w:next w:val="a"/>
    <w:link w:val="90"/>
    <w:unhideWhenUsed/>
    <w:qFormat/>
    <w:rsid w:val="006C6DF3"/>
    <w:pPr>
      <w:suppressAutoHyphens/>
      <w:spacing w:before="240" w:after="60"/>
      <w:ind w:left="1584" w:hanging="1584"/>
      <w:outlineLvl w:val="8"/>
    </w:pPr>
    <w:rPr>
      <w:rFonts w:ascii="Cambria" w:eastAsia="Times New Roman" w:hAnsi="Cambria" w:cs="Times New Roman"/>
      <w:sz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0C7"/>
    <w:rPr>
      <w:rFonts w:ascii="Times New Roman" w:eastAsia="Times New Roman" w:hAnsi="Times New Roman" w:cs="Times New Roman"/>
      <w:b/>
      <w:sz w:val="32"/>
      <w:szCs w:val="32"/>
    </w:rPr>
  </w:style>
  <w:style w:type="paragraph" w:styleId="a3">
    <w:name w:val="Title"/>
    <w:basedOn w:val="a"/>
    <w:next w:val="a"/>
    <w:link w:val="a4"/>
    <w:qFormat/>
    <w:rsid w:val="00BA3ABD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BA3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1">
    <w:name w:val="Body Text 2"/>
    <w:basedOn w:val="a"/>
    <w:link w:val="22"/>
    <w:semiHidden/>
    <w:unhideWhenUsed/>
    <w:rsid w:val="00BA3ABD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BA3A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BA3ABD"/>
    <w:pPr>
      <w:spacing w:after="0" w:line="240" w:lineRule="auto"/>
      <w:ind w:firstLine="0"/>
    </w:pPr>
    <w:rPr>
      <w:rFonts w:eastAsia="Times New Roman" w:cs="Times New Roman"/>
      <w:b/>
      <w:i/>
      <w:szCs w:val="20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BA3ABD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1">
    <w:name w:val="Обычный1"/>
    <w:rsid w:val="00BA3AB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AB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98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01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980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01980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01980"/>
    <w:pPr>
      <w:spacing w:after="100"/>
    </w:pPr>
  </w:style>
  <w:style w:type="character" w:styleId="ac">
    <w:name w:val="Hyperlink"/>
    <w:basedOn w:val="a0"/>
    <w:uiPriority w:val="99"/>
    <w:unhideWhenUsed/>
    <w:rsid w:val="00E0198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40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9D0A71"/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6C6DF3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6C6DF3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6C6DF3"/>
    <w:rPr>
      <w:rFonts w:ascii="Calibri" w:eastAsia="Times New Roman" w:hAnsi="Calibri" w:cs="Times New Roman"/>
      <w:b/>
      <w:bCs/>
      <w:lang w:eastAsia="ar-SA"/>
    </w:rPr>
  </w:style>
  <w:style w:type="character" w:customStyle="1" w:styleId="70">
    <w:name w:val="Заголовок 7 Знак"/>
    <w:basedOn w:val="a0"/>
    <w:link w:val="7"/>
    <w:uiPriority w:val="9"/>
    <w:semiHidden/>
    <w:rsid w:val="006C6DF3"/>
    <w:rPr>
      <w:rFonts w:ascii="Calibri" w:eastAsia="Times New Roman" w:hAnsi="Calibri" w:cs="Times New Roman"/>
      <w:sz w:val="28"/>
      <w:szCs w:val="24"/>
      <w:lang w:eastAsia="ar-SA"/>
    </w:rPr>
  </w:style>
  <w:style w:type="character" w:customStyle="1" w:styleId="80">
    <w:name w:val="Заголовок 8 Знак"/>
    <w:basedOn w:val="a0"/>
    <w:link w:val="8"/>
    <w:uiPriority w:val="9"/>
    <w:semiHidden/>
    <w:rsid w:val="006C6DF3"/>
    <w:rPr>
      <w:rFonts w:ascii="Calibri" w:eastAsia="Times New Roman" w:hAnsi="Calibri" w:cs="Times New Roman"/>
      <w:i/>
      <w:iCs/>
      <w:sz w:val="28"/>
      <w:szCs w:val="24"/>
      <w:lang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6C6DF3"/>
    <w:rPr>
      <w:rFonts w:ascii="Cambria" w:eastAsia="Times New Roman" w:hAnsi="Cambria" w:cs="Times New Roman"/>
      <w:lang w:eastAsia="ar-SA"/>
    </w:rPr>
  </w:style>
  <w:style w:type="paragraph" w:styleId="ad">
    <w:name w:val="Normal (Web)"/>
    <w:basedOn w:val="a"/>
    <w:uiPriority w:val="99"/>
    <w:unhideWhenUsed/>
    <w:rsid w:val="006C6DF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rsid w:val="006C6DF3"/>
  </w:style>
  <w:style w:type="character" w:styleId="ae">
    <w:name w:val="Strong"/>
    <w:basedOn w:val="a0"/>
    <w:uiPriority w:val="22"/>
    <w:qFormat/>
    <w:rsid w:val="006C6DF3"/>
    <w:rPr>
      <w:b/>
      <w:bCs/>
    </w:rPr>
  </w:style>
  <w:style w:type="character" w:styleId="af">
    <w:name w:val="Emphasis"/>
    <w:basedOn w:val="a0"/>
    <w:uiPriority w:val="20"/>
    <w:qFormat/>
    <w:rsid w:val="006C6DF3"/>
    <w:rPr>
      <w:i/>
      <w:iCs/>
    </w:rPr>
  </w:style>
  <w:style w:type="paragraph" w:styleId="af0">
    <w:name w:val="List Paragraph"/>
    <w:basedOn w:val="a"/>
    <w:uiPriority w:val="34"/>
    <w:qFormat/>
    <w:rsid w:val="006C6DF3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A8698E"/>
    <w:pPr>
      <w:spacing w:after="100"/>
      <w:ind w:left="280"/>
    </w:pPr>
  </w:style>
  <w:style w:type="paragraph" w:styleId="af1">
    <w:name w:val="No Spacing"/>
    <w:uiPriority w:val="1"/>
    <w:qFormat/>
    <w:rsid w:val="00F73B1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277685"/>
  </w:style>
  <w:style w:type="paragraph" w:styleId="HTML">
    <w:name w:val="HTML Preformatted"/>
    <w:basedOn w:val="a"/>
    <w:link w:val="HTML0"/>
    <w:uiPriority w:val="99"/>
    <w:semiHidden/>
    <w:unhideWhenUsed/>
    <w:rsid w:val="00F2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A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F73B1B"/>
    <w:pPr>
      <w:spacing w:after="100"/>
      <w:ind w:left="480"/>
    </w:pPr>
  </w:style>
  <w:style w:type="character" w:customStyle="1" w:styleId="parameter">
    <w:name w:val="parameter"/>
    <w:basedOn w:val="a0"/>
    <w:rsid w:val="00DE5DA2"/>
  </w:style>
  <w:style w:type="character" w:customStyle="1" w:styleId="code">
    <w:name w:val="code"/>
    <w:basedOn w:val="a0"/>
    <w:rsid w:val="00DE5DA2"/>
  </w:style>
  <w:style w:type="character" w:customStyle="1" w:styleId="input">
    <w:name w:val="input"/>
    <w:basedOn w:val="a0"/>
    <w:rsid w:val="00DE5DA2"/>
  </w:style>
  <w:style w:type="character" w:styleId="HTML1">
    <w:name w:val="HTML Code"/>
    <w:basedOn w:val="a0"/>
    <w:uiPriority w:val="99"/>
    <w:semiHidden/>
    <w:unhideWhenUsed/>
    <w:rsid w:val="005C7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4217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single" w:sz="6" w:space="0" w:color="939393"/>
                            <w:right w:val="single" w:sz="6" w:space="11" w:color="939393"/>
                          </w:divBdr>
                        </w:div>
                      </w:divsChild>
                    </w:div>
                    <w:div w:id="189924578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032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E71A-B0E7-4F5F-B06D-0E7C9AAA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5180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</dc:creator>
  <cp:lastModifiedBy>Alex</cp:lastModifiedBy>
  <cp:revision>90</cp:revision>
  <dcterms:created xsi:type="dcterms:W3CDTF">2013-12-14T14:39:00Z</dcterms:created>
  <dcterms:modified xsi:type="dcterms:W3CDTF">2014-05-17T06:12:00Z</dcterms:modified>
</cp:coreProperties>
</file>