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49" w:rsidRDefault="00605BAE" w:rsidP="00C04674">
      <w:pPr>
        <w:pStyle w:val="2"/>
      </w:pPr>
      <w:r>
        <w:t>ЗАКЛЮЧЕНИЕ</w:t>
      </w:r>
    </w:p>
    <w:p w:rsidR="00605BAE" w:rsidRDefault="00605BAE" w:rsidP="00C04674">
      <w:pPr>
        <w:pStyle w:val="2"/>
      </w:pPr>
      <w:r>
        <w:t>о предварительной защите выпускной квалификационной работы бакалавра</w:t>
      </w:r>
    </w:p>
    <w:p w:rsidR="00605BAE" w:rsidRDefault="00605BAE" w:rsidP="00C04674">
      <w:pPr>
        <w:pStyle w:val="2"/>
      </w:pPr>
      <w:r>
        <w:t>студента Пахомова Александра Александровича на тему</w:t>
      </w:r>
    </w:p>
    <w:p w:rsidR="00605BAE" w:rsidRDefault="00605BAE" w:rsidP="00AA04E0">
      <w:pPr>
        <w:pStyle w:val="2"/>
        <w:ind w:firstLine="0"/>
      </w:pPr>
      <w:r>
        <w:t>«Автоматизированная информационная система контроля перемещения автотранспортных средств, перевозящих аварийные химически опасные грузы»</w:t>
      </w:r>
    </w:p>
    <w:p w:rsidR="00605BAE" w:rsidRDefault="00605BAE" w:rsidP="00605BAE">
      <w:pPr>
        <w:jc w:val="center"/>
        <w:rPr>
          <w:szCs w:val="24"/>
        </w:rPr>
      </w:pPr>
    </w:p>
    <w:p w:rsidR="00605BAE" w:rsidRDefault="00C04674" w:rsidP="00AA04E0">
      <w:pPr>
        <w:jc w:val="both"/>
      </w:pPr>
      <w:r>
        <w:t>Студент Пахомов Александр Александрович полностью выполнил полученное задание на выполнение выпускной квалификационной работы бакалавра.</w:t>
      </w:r>
    </w:p>
    <w:p w:rsidR="00C04674" w:rsidRDefault="00C04674" w:rsidP="00C04674"/>
    <w:p w:rsidR="00C04674" w:rsidRDefault="00C04674" w:rsidP="00AA04E0">
      <w:pPr>
        <w:jc w:val="both"/>
      </w:pPr>
      <w:r>
        <w:t>По представленной расчётно-пояснительной записке и презентации имеются следующие замечания:</w:t>
      </w:r>
    </w:p>
    <w:p w:rsidR="00C04674" w:rsidRDefault="00AA04E0" w:rsidP="00C04674">
      <w:pPr>
        <w:pStyle w:val="a3"/>
        <w:numPr>
          <w:ilvl w:val="0"/>
          <w:numId w:val="4"/>
        </w:numPr>
      </w:pPr>
      <w:r>
        <w:t>слайды 8 и 9 имеют одинаковый заголовок;</w:t>
      </w:r>
    </w:p>
    <w:p w:rsidR="00AA04E0" w:rsidRDefault="00AA04E0" w:rsidP="00AA04E0">
      <w:pPr>
        <w:pStyle w:val="a3"/>
        <w:numPr>
          <w:ilvl w:val="0"/>
          <w:numId w:val="4"/>
        </w:numPr>
      </w:pPr>
      <w:r>
        <w:t>ссылки на электронные ресурсы сделаны не в соответствии с рекомендациями.</w:t>
      </w:r>
    </w:p>
    <w:p w:rsidR="00C04674" w:rsidRDefault="00C04674" w:rsidP="00C04674"/>
    <w:p w:rsidR="00C04674" w:rsidRDefault="00C04674" w:rsidP="00C04674">
      <w:r>
        <w:t>По созданному в ходе выполнения выпускной работы программному обеспечению имеются следующие замечания:</w:t>
      </w:r>
    </w:p>
    <w:p w:rsidR="00C04674" w:rsidRDefault="00AA04E0" w:rsidP="00AA04E0">
      <w:pPr>
        <w:pStyle w:val="a3"/>
        <w:numPr>
          <w:ilvl w:val="0"/>
          <w:numId w:val="7"/>
        </w:numPr>
      </w:pPr>
      <w:r>
        <w:t>не решена задача объезда загруженных участков дорог.</w:t>
      </w:r>
    </w:p>
    <w:p w:rsidR="00AA04E0" w:rsidRDefault="00AA04E0" w:rsidP="00AA04E0">
      <w:pPr>
        <w:pStyle w:val="a3"/>
        <w:ind w:left="1080" w:firstLine="0"/>
      </w:pPr>
    </w:p>
    <w:p w:rsidR="00C04674" w:rsidRDefault="00C04674" w:rsidP="00AA04E0">
      <w:pPr>
        <w:jc w:val="both"/>
      </w:pPr>
      <w:r>
        <w:t>Выпускная квалификационная работа студента Пахомова Александра Александровича может быть допущена к защите на заседании Государственной аттестационной комиссии с учётом указанных недостатков.</w:t>
      </w:r>
    </w:p>
    <w:p w:rsidR="00C04674" w:rsidRDefault="00C04674" w:rsidP="00C04674">
      <w:bookmarkStart w:id="0" w:name="_GoBack"/>
      <w:bookmarkEnd w:id="0"/>
    </w:p>
    <w:p w:rsidR="00C04674" w:rsidRDefault="00C04674" w:rsidP="00C04674">
      <w:pPr>
        <w:jc w:val="right"/>
      </w:pPr>
      <w:r>
        <w:t>Дата:</w:t>
      </w:r>
    </w:p>
    <w:p w:rsidR="00C04674" w:rsidRDefault="00C04674" w:rsidP="00C04674">
      <w:pPr>
        <w:jc w:val="right"/>
      </w:pPr>
      <w:r>
        <w:t>30 мая 2015 г.</w:t>
      </w:r>
    </w:p>
    <w:p w:rsidR="00C04674" w:rsidRDefault="00C04674" w:rsidP="00C04674">
      <w:pPr>
        <w:jc w:val="righ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9"/>
      </w:tblGrid>
      <w:tr w:rsidR="00C04674" w:rsidTr="00AA04E0">
        <w:tc>
          <w:tcPr>
            <w:tcW w:w="6062" w:type="dxa"/>
          </w:tcPr>
          <w:p w:rsidR="00C04674" w:rsidRDefault="00C04674" w:rsidP="00C04674">
            <w:pPr>
              <w:ind w:firstLine="0"/>
              <w:jc w:val="center"/>
            </w:pPr>
            <w:r>
              <w:t>Доцент кафедры ИУ</w:t>
            </w:r>
            <w:proofErr w:type="gramStart"/>
            <w:r>
              <w:t>7</w:t>
            </w:r>
            <w:proofErr w:type="gramEnd"/>
          </w:p>
        </w:tc>
        <w:tc>
          <w:tcPr>
            <w:tcW w:w="3509" w:type="dxa"/>
          </w:tcPr>
          <w:p w:rsidR="00C04674" w:rsidRDefault="00C04674" w:rsidP="00AA04E0">
            <w:pPr>
              <w:ind w:firstLine="0"/>
              <w:jc w:val="right"/>
            </w:pPr>
            <w:r>
              <w:t xml:space="preserve">/                  </w:t>
            </w:r>
            <w:r w:rsidR="00AA04E0">
              <w:t xml:space="preserve">                           </w:t>
            </w:r>
            <w:r>
              <w:t>/</w:t>
            </w:r>
          </w:p>
        </w:tc>
      </w:tr>
      <w:tr w:rsidR="00C04674" w:rsidTr="00AA04E0">
        <w:tc>
          <w:tcPr>
            <w:tcW w:w="6062" w:type="dxa"/>
          </w:tcPr>
          <w:p w:rsidR="00C04674" w:rsidRDefault="00C04674" w:rsidP="00C04674">
            <w:pPr>
              <w:ind w:firstLine="0"/>
              <w:jc w:val="center"/>
            </w:pPr>
          </w:p>
        </w:tc>
        <w:tc>
          <w:tcPr>
            <w:tcW w:w="3509" w:type="dxa"/>
          </w:tcPr>
          <w:p w:rsidR="00C04674" w:rsidRDefault="00C04674" w:rsidP="00C04674">
            <w:pPr>
              <w:ind w:firstLine="0"/>
              <w:jc w:val="right"/>
            </w:pPr>
          </w:p>
        </w:tc>
      </w:tr>
      <w:tr w:rsidR="00C04674" w:rsidTr="00AA04E0">
        <w:tc>
          <w:tcPr>
            <w:tcW w:w="6062" w:type="dxa"/>
          </w:tcPr>
          <w:p w:rsidR="00C04674" w:rsidRDefault="00C04674" w:rsidP="00C04674">
            <w:pPr>
              <w:ind w:firstLine="0"/>
              <w:jc w:val="center"/>
            </w:pPr>
            <w:r>
              <w:t>Доцент кафедры ИУ</w:t>
            </w:r>
            <w:proofErr w:type="gramStart"/>
            <w:r>
              <w:t>7</w:t>
            </w:r>
            <w:proofErr w:type="gramEnd"/>
          </w:p>
        </w:tc>
        <w:tc>
          <w:tcPr>
            <w:tcW w:w="3509" w:type="dxa"/>
          </w:tcPr>
          <w:p w:rsidR="00C04674" w:rsidRDefault="00AA04E0" w:rsidP="00C04674">
            <w:pPr>
              <w:ind w:firstLine="0"/>
              <w:jc w:val="right"/>
            </w:pPr>
            <w:r>
              <w:t xml:space="preserve"> /                                            /                       </w:t>
            </w:r>
          </w:p>
        </w:tc>
      </w:tr>
      <w:tr w:rsidR="00C04674" w:rsidTr="00AA04E0">
        <w:tc>
          <w:tcPr>
            <w:tcW w:w="6062" w:type="dxa"/>
          </w:tcPr>
          <w:p w:rsidR="00C04674" w:rsidRDefault="00C04674" w:rsidP="00C04674">
            <w:pPr>
              <w:ind w:firstLine="0"/>
              <w:jc w:val="center"/>
            </w:pPr>
          </w:p>
        </w:tc>
        <w:tc>
          <w:tcPr>
            <w:tcW w:w="3509" w:type="dxa"/>
          </w:tcPr>
          <w:p w:rsidR="00C04674" w:rsidRDefault="00C04674" w:rsidP="00C04674">
            <w:pPr>
              <w:ind w:firstLine="0"/>
              <w:jc w:val="right"/>
            </w:pPr>
          </w:p>
        </w:tc>
      </w:tr>
      <w:tr w:rsidR="00C04674" w:rsidTr="00AA04E0">
        <w:tc>
          <w:tcPr>
            <w:tcW w:w="6062" w:type="dxa"/>
          </w:tcPr>
          <w:p w:rsidR="00C04674" w:rsidRDefault="00AA04E0" w:rsidP="00C04674">
            <w:pPr>
              <w:ind w:firstLine="0"/>
              <w:jc w:val="center"/>
            </w:pPr>
            <w:r>
              <w:t>Ассистент</w:t>
            </w:r>
            <w:r w:rsidR="00C04674">
              <w:t xml:space="preserve"> кафедры ИУ</w:t>
            </w:r>
            <w:proofErr w:type="gramStart"/>
            <w:r w:rsidR="00C04674">
              <w:t>7</w:t>
            </w:r>
            <w:proofErr w:type="gramEnd"/>
          </w:p>
        </w:tc>
        <w:tc>
          <w:tcPr>
            <w:tcW w:w="3509" w:type="dxa"/>
          </w:tcPr>
          <w:p w:rsidR="00C04674" w:rsidRDefault="00C04674" w:rsidP="00C04674">
            <w:pPr>
              <w:ind w:firstLine="0"/>
              <w:jc w:val="right"/>
            </w:pPr>
            <w:r>
              <w:t>/                   Волкова Л.Л.  /</w:t>
            </w:r>
          </w:p>
        </w:tc>
      </w:tr>
    </w:tbl>
    <w:p w:rsidR="00C04674" w:rsidRDefault="00C04674" w:rsidP="00C04674">
      <w:pPr>
        <w:jc w:val="right"/>
      </w:pPr>
    </w:p>
    <w:p w:rsidR="00C04674" w:rsidRPr="00C04674" w:rsidRDefault="00C04674" w:rsidP="00C04674"/>
    <w:p w:rsidR="00C04674" w:rsidRPr="00C04674" w:rsidRDefault="00C04674" w:rsidP="00C04674"/>
    <w:sectPr w:rsidR="00C04674" w:rsidRPr="00C04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73E"/>
    <w:multiLevelType w:val="hybridMultilevel"/>
    <w:tmpl w:val="CA56C0AE"/>
    <w:lvl w:ilvl="0" w:tplc="8A36D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B7465"/>
    <w:multiLevelType w:val="hybridMultilevel"/>
    <w:tmpl w:val="DD966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B6C2A"/>
    <w:multiLevelType w:val="hybridMultilevel"/>
    <w:tmpl w:val="A59A95B4"/>
    <w:lvl w:ilvl="0" w:tplc="DA220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F947FC"/>
    <w:multiLevelType w:val="hybridMultilevel"/>
    <w:tmpl w:val="91FC0342"/>
    <w:lvl w:ilvl="0" w:tplc="5066B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E03EE0"/>
    <w:multiLevelType w:val="hybridMultilevel"/>
    <w:tmpl w:val="51FA5218"/>
    <w:lvl w:ilvl="0" w:tplc="0F6A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1B2B3A"/>
    <w:multiLevelType w:val="hybridMultilevel"/>
    <w:tmpl w:val="820A5884"/>
    <w:lvl w:ilvl="0" w:tplc="34422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7648A1"/>
    <w:multiLevelType w:val="hybridMultilevel"/>
    <w:tmpl w:val="17128DF4"/>
    <w:lvl w:ilvl="0" w:tplc="B472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20"/>
    <w:rsid w:val="00352049"/>
    <w:rsid w:val="00437B88"/>
    <w:rsid w:val="004A2954"/>
    <w:rsid w:val="00605BAE"/>
    <w:rsid w:val="00636C3E"/>
    <w:rsid w:val="00827020"/>
    <w:rsid w:val="00AA04E0"/>
    <w:rsid w:val="00C0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74"/>
    <w:pPr>
      <w:spacing w:after="0" w:line="360" w:lineRule="auto"/>
      <w:ind w:firstLine="7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aliases w:val="Шапка_моя"/>
    <w:basedOn w:val="a"/>
    <w:next w:val="a"/>
    <w:link w:val="20"/>
    <w:uiPriority w:val="29"/>
    <w:qFormat/>
    <w:rsid w:val="00C04674"/>
    <w:pPr>
      <w:jc w:val="center"/>
    </w:pPr>
    <w:rPr>
      <w:iCs/>
      <w:color w:val="000000" w:themeColor="text1"/>
    </w:rPr>
  </w:style>
  <w:style w:type="character" w:customStyle="1" w:styleId="20">
    <w:name w:val="Цитата 2 Знак"/>
    <w:aliases w:val="Шапка_моя Знак"/>
    <w:basedOn w:val="a0"/>
    <w:link w:val="2"/>
    <w:uiPriority w:val="29"/>
    <w:rsid w:val="00C04674"/>
    <w:rPr>
      <w:rFonts w:ascii="Times New Roman" w:hAnsi="Times New Roman"/>
      <w:iCs/>
      <w:color w:val="000000" w:themeColor="text1"/>
      <w:sz w:val="24"/>
    </w:rPr>
  </w:style>
  <w:style w:type="paragraph" w:styleId="a3">
    <w:name w:val="List Paragraph"/>
    <w:basedOn w:val="a"/>
    <w:uiPriority w:val="34"/>
    <w:qFormat/>
    <w:rsid w:val="00C04674"/>
    <w:pPr>
      <w:ind w:left="720"/>
      <w:contextualSpacing/>
    </w:pPr>
  </w:style>
  <w:style w:type="table" w:styleId="a4">
    <w:name w:val="Table Grid"/>
    <w:basedOn w:val="a1"/>
    <w:uiPriority w:val="59"/>
    <w:rsid w:val="00C0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74"/>
    <w:pPr>
      <w:spacing w:after="0" w:line="360" w:lineRule="auto"/>
      <w:ind w:firstLine="7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aliases w:val="Шапка_моя"/>
    <w:basedOn w:val="a"/>
    <w:next w:val="a"/>
    <w:link w:val="20"/>
    <w:uiPriority w:val="29"/>
    <w:qFormat/>
    <w:rsid w:val="00C04674"/>
    <w:pPr>
      <w:jc w:val="center"/>
    </w:pPr>
    <w:rPr>
      <w:iCs/>
      <w:color w:val="000000" w:themeColor="text1"/>
    </w:rPr>
  </w:style>
  <w:style w:type="character" w:customStyle="1" w:styleId="20">
    <w:name w:val="Цитата 2 Знак"/>
    <w:aliases w:val="Шапка_моя Знак"/>
    <w:basedOn w:val="a0"/>
    <w:link w:val="2"/>
    <w:uiPriority w:val="29"/>
    <w:rsid w:val="00C04674"/>
    <w:rPr>
      <w:rFonts w:ascii="Times New Roman" w:hAnsi="Times New Roman"/>
      <w:iCs/>
      <w:color w:val="000000" w:themeColor="text1"/>
      <w:sz w:val="24"/>
    </w:rPr>
  </w:style>
  <w:style w:type="paragraph" w:styleId="a3">
    <w:name w:val="List Paragraph"/>
    <w:basedOn w:val="a"/>
    <w:uiPriority w:val="34"/>
    <w:qFormat/>
    <w:rsid w:val="00C04674"/>
    <w:pPr>
      <w:ind w:left="720"/>
      <w:contextualSpacing/>
    </w:pPr>
  </w:style>
  <w:style w:type="table" w:styleId="a4">
    <w:name w:val="Table Grid"/>
    <w:basedOn w:val="a1"/>
    <w:uiPriority w:val="59"/>
    <w:rsid w:val="00C04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2015-05-30T10:42:00Z</dcterms:created>
  <dcterms:modified xsi:type="dcterms:W3CDTF">2015-05-30T12:06:00Z</dcterms:modified>
</cp:coreProperties>
</file>