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00" w:rsidRPr="00AE0700" w:rsidRDefault="00AE0700" w:rsidP="00AE0700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Aarón Sánchez </w:t>
      </w:r>
      <w:proofErr w:type="spellStart"/>
      <w:r>
        <w:rPr>
          <w:sz w:val="18"/>
          <w:szCs w:val="18"/>
        </w:rPr>
        <w:t>Stefanov</w:t>
      </w:r>
      <w:proofErr w:type="spellEnd"/>
    </w:p>
    <w:p w:rsidR="003822D0" w:rsidRDefault="00AE0700">
      <w:r>
        <w:t>ACTIVITAT D’ANÀLISI D’UN CONVENI COL·LECTIU</w:t>
      </w:r>
    </w:p>
    <w:p w:rsidR="00AE0700" w:rsidRDefault="00AE0700"/>
    <w:p w:rsidR="00AE0700" w:rsidRDefault="00AE0700">
      <w:r>
        <w:t>1.</w:t>
      </w:r>
    </w:p>
    <w:p w:rsidR="00AE0700" w:rsidRDefault="00AE0700">
      <w:r>
        <w:t xml:space="preserve">a) </w:t>
      </w:r>
      <w:r>
        <w:t>Este Convenio Colectivo será de aplicación en todo el territorio del Estado español</w:t>
      </w:r>
      <w:r>
        <w:t>.</w:t>
      </w:r>
    </w:p>
    <w:p w:rsidR="00AE0700" w:rsidRDefault="00AE0700">
      <w:r>
        <w:t xml:space="preserve">b) </w:t>
      </w:r>
      <w:r>
        <w:t>El presente Convenio será de obligada observancia en todas las empresas consultoras de planificación, organización de empresas y contable, cuyas actividades de servicios de consultoría en selección y formación de recursos humanos, técnicas de organización y dirección de empresas, auditoría, y cualesquiera otras de orden similar, vinieran rigiéndose por el XVI Convenio de Empresas Consultoras de Planificación, Organización de Empresas y Contable, al que sustituye í</w:t>
      </w:r>
      <w:r>
        <w:t xml:space="preserve">ntegramente en dicho ámbito. </w:t>
      </w:r>
      <w:r>
        <w:t>También están incluidas en el ámbito funcional del presente Convenio, y obligadas por él, las empresas de servicios de informática, así como las de investigación de mercados y de la opinión pública que vinieran rigiéndose por el antes citado Convenio Colectivo.</w:t>
      </w:r>
    </w:p>
    <w:p w:rsidR="00AE0700" w:rsidRDefault="00AE0700"/>
    <w:p w:rsidR="00AE0700" w:rsidRDefault="00AE0700">
      <w:r>
        <w:t>2.</w:t>
      </w:r>
    </w:p>
    <w:p w:rsidR="00AE0700" w:rsidRDefault="00AE0700">
      <w:bookmarkStart w:id="0" w:name="_GoBack"/>
      <w:bookmarkEnd w:id="0"/>
    </w:p>
    <w:sectPr w:rsidR="00AE0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00"/>
    <w:rsid w:val="00521DE8"/>
    <w:rsid w:val="00527663"/>
    <w:rsid w:val="00A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2610"/>
  <w15:chartTrackingRefBased/>
  <w15:docId w15:val="{12AF7F99-4AF5-493B-B708-F22AD541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2022-04-07T15:07:00Z</dcterms:created>
  <dcterms:modified xsi:type="dcterms:W3CDTF">2022-04-07T15:44:00Z</dcterms:modified>
</cp:coreProperties>
</file>