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57B5" w:rsidRPr="00534B7B" w:rsidRDefault="009F57B5">
      <w:pPr>
        <w:widowControl w:val="0"/>
        <w:pBdr>
          <w:top w:val="nil"/>
          <w:left w:val="nil"/>
          <w:bottom w:val="nil"/>
          <w:right w:val="nil"/>
          <w:between w:val="nil"/>
        </w:pBdr>
        <w:spacing w:after="0" w:line="276" w:lineRule="auto"/>
        <w:rPr>
          <w:rFonts w:ascii="Georgia" w:eastAsia="Arial" w:hAnsi="Georgia" w:cs="Arial"/>
          <w:color w:val="000000"/>
          <w:sz w:val="21"/>
          <w:szCs w:val="21"/>
        </w:rPr>
      </w:pPr>
    </w:p>
    <w:tbl>
      <w:tblPr>
        <w:tblStyle w:val="a"/>
        <w:tblW w:w="1458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12060"/>
      </w:tblGrid>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Team Name </w:t>
            </w:r>
          </w:p>
        </w:tc>
        <w:tc>
          <w:tcPr>
            <w:tcW w:w="12060" w:type="dxa"/>
          </w:tcPr>
          <w:p w:rsidR="009F57B5" w:rsidRPr="00534B7B" w:rsidRDefault="00DD6EE8">
            <w:pPr>
              <w:rPr>
                <w:rFonts w:ascii="Georgia" w:eastAsia="Palatino Linotype" w:hAnsi="Georgia" w:cs="Palatino Linotype"/>
                <w:sz w:val="21"/>
                <w:szCs w:val="21"/>
              </w:rPr>
            </w:pPr>
            <w:proofErr w:type="spellStart"/>
            <w:r w:rsidRPr="00534B7B">
              <w:rPr>
                <w:rFonts w:ascii="Georgia" w:eastAsia="Palatino Linotype" w:hAnsi="Georgia" w:cs="Palatino Linotype"/>
                <w:sz w:val="21"/>
                <w:szCs w:val="21"/>
              </w:rPr>
              <w:t>PreFlowd</w:t>
            </w:r>
            <w:proofErr w:type="spellEnd"/>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Proposed Title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Max 15 words]</w:t>
            </w:r>
          </w:p>
        </w:tc>
        <w:tc>
          <w:tcPr>
            <w:tcW w:w="1206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Prediction and Prevention of Flood through pre-Flood water diversion to water-crisis areas</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Innovation statement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[ 20 words]</w:t>
            </w:r>
          </w:p>
        </w:tc>
        <w:tc>
          <w:tcPr>
            <w:tcW w:w="12060" w:type="dxa"/>
          </w:tcPr>
          <w:p w:rsidR="009F57B5" w:rsidRPr="00534B7B" w:rsidRDefault="00DD6EE8">
            <w:pPr>
              <w:rPr>
                <w:rFonts w:ascii="Georgia" w:eastAsia="Palatino Linotype" w:hAnsi="Georgia" w:cs="Palatino Linotype"/>
                <w:sz w:val="21"/>
                <w:szCs w:val="21"/>
              </w:rPr>
            </w:pPr>
            <w:proofErr w:type="spellStart"/>
            <w:r w:rsidRPr="00534B7B">
              <w:rPr>
                <w:rFonts w:ascii="Georgia" w:eastAsia="Palatino Linotype" w:hAnsi="Georgia" w:cs="Palatino Linotype"/>
                <w:sz w:val="21"/>
                <w:szCs w:val="21"/>
              </w:rPr>
              <w:t>Ghatal</w:t>
            </w:r>
            <w:proofErr w:type="spellEnd"/>
            <w:r w:rsidRPr="00534B7B">
              <w:rPr>
                <w:rFonts w:ascii="Georgia" w:eastAsia="Palatino Linotype" w:hAnsi="Georgia" w:cs="Palatino Linotype"/>
                <w:sz w:val="21"/>
                <w:szCs w:val="21"/>
              </w:rPr>
              <w:t xml:space="preserve"> subdivision in West Medinipur district under West Bengal is considered to be the most vulnerable place to tremendous flooding. The frequency and magnitude of floods in </w:t>
            </w:r>
            <w:proofErr w:type="spellStart"/>
            <w:r w:rsidRPr="00534B7B">
              <w:rPr>
                <w:rFonts w:ascii="Georgia" w:eastAsia="Palatino Linotype" w:hAnsi="Georgia" w:cs="Palatino Linotype"/>
                <w:sz w:val="21"/>
                <w:szCs w:val="21"/>
              </w:rPr>
              <w:t>Ghatal</w:t>
            </w:r>
            <w:proofErr w:type="spellEnd"/>
            <w:r w:rsidRPr="00534B7B">
              <w:rPr>
                <w:rFonts w:ascii="Georgia" w:eastAsia="Palatino Linotype" w:hAnsi="Georgia" w:cs="Palatino Linotype"/>
                <w:sz w:val="21"/>
                <w:szCs w:val="21"/>
              </w:rPr>
              <w:t xml:space="preserve"> subdivision has increased considerably with the changing time and the effects ge</w:t>
            </w:r>
            <w:r w:rsidRPr="00534B7B">
              <w:rPr>
                <w:rFonts w:ascii="Georgia" w:eastAsia="Palatino Linotype" w:hAnsi="Georgia" w:cs="Palatino Linotype"/>
                <w:sz w:val="21"/>
                <w:szCs w:val="21"/>
              </w:rPr>
              <w:t xml:space="preserve">t worse on the lives of people residing there. Targeting to contribute to disaster management, the objective of this project is to develop a flood prediction and </w:t>
            </w:r>
            <w:r w:rsidR="00AB3D75" w:rsidRPr="00534B7B">
              <w:rPr>
                <w:rFonts w:ascii="Georgia" w:eastAsia="Palatino Linotype" w:hAnsi="Georgia" w:cs="Palatino Linotype"/>
                <w:sz w:val="21"/>
                <w:szCs w:val="21"/>
              </w:rPr>
              <w:t>f</w:t>
            </w:r>
            <w:r w:rsidRPr="00534B7B">
              <w:rPr>
                <w:rFonts w:ascii="Georgia" w:eastAsia="Palatino Linotype" w:hAnsi="Georgia" w:cs="Palatino Linotype"/>
                <w:sz w:val="21"/>
                <w:szCs w:val="21"/>
              </w:rPr>
              <w:t>low diversification algorithm which will help us to divert the pre flood water before enterin</w:t>
            </w:r>
            <w:r w:rsidRPr="00534B7B">
              <w:rPr>
                <w:rFonts w:ascii="Georgia" w:eastAsia="Palatino Linotype" w:hAnsi="Georgia" w:cs="Palatino Linotype"/>
                <w:sz w:val="21"/>
                <w:szCs w:val="21"/>
              </w:rPr>
              <w:t xml:space="preserve">g into </w:t>
            </w:r>
            <w:proofErr w:type="spellStart"/>
            <w:r w:rsidRPr="00534B7B">
              <w:rPr>
                <w:rFonts w:ascii="Georgia" w:eastAsia="Palatino Linotype" w:hAnsi="Georgia" w:cs="Palatino Linotype"/>
                <w:sz w:val="21"/>
                <w:szCs w:val="21"/>
              </w:rPr>
              <w:t>Ghatal</w:t>
            </w:r>
            <w:proofErr w:type="spellEnd"/>
            <w:r w:rsidRPr="00534B7B">
              <w:rPr>
                <w:rFonts w:ascii="Georgia" w:eastAsia="Palatino Linotype" w:hAnsi="Georgia" w:cs="Palatino Linotype"/>
                <w:sz w:val="21"/>
                <w:szCs w:val="21"/>
              </w:rPr>
              <w:t xml:space="preserve">. </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Abstract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[Max 150 words]</w:t>
            </w:r>
          </w:p>
        </w:tc>
        <w:tc>
          <w:tcPr>
            <w:tcW w:w="12060" w:type="dxa"/>
          </w:tcPr>
          <w:p w:rsidR="009F57B5" w:rsidRPr="00534B7B" w:rsidRDefault="00AB3D75">
            <w:pPr>
              <w:rPr>
                <w:rFonts w:ascii="Georgia" w:eastAsia="Palatino Linotype" w:hAnsi="Georgia" w:cs="Palatino Linotype"/>
                <w:sz w:val="21"/>
                <w:szCs w:val="21"/>
              </w:rPr>
            </w:pPr>
            <w:r w:rsidRPr="00534B7B">
              <w:rPr>
                <w:rFonts w:ascii="Georgia" w:eastAsia="Palatino Linotype" w:hAnsi="Georgia" w:cs="Palatino Linotype"/>
                <w:sz w:val="21"/>
                <w:szCs w:val="21"/>
              </w:rPr>
              <w:t>Strategic water diversion for different solutions at diverse timescales and points could be made available</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Policy highlights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(Max 2)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[Max 75 words]</w:t>
            </w:r>
          </w:p>
        </w:tc>
        <w:tc>
          <w:tcPr>
            <w:tcW w:w="12060" w:type="dxa"/>
          </w:tcPr>
          <w:p w:rsidR="00AB3D75" w:rsidRPr="00534B7B" w:rsidRDefault="00AB3D75">
            <w:pPr>
              <w:rPr>
                <w:rFonts w:ascii="Georgia" w:eastAsia="Palatino Linotype" w:hAnsi="Georgia" w:cs="Palatino Linotype"/>
                <w:sz w:val="21"/>
                <w:szCs w:val="21"/>
              </w:rPr>
            </w:pPr>
            <w:r w:rsidRPr="00534B7B">
              <w:rPr>
                <w:rFonts w:ascii="Georgia" w:eastAsia="Palatino Linotype" w:hAnsi="Georgia" w:cs="Palatino Linotype"/>
                <w:sz w:val="21"/>
                <w:szCs w:val="21"/>
              </w:rPr>
              <w:t>Development of river-interlinks and canals for  water diversion for implementing different solutions at diverse timescales and points could be a suggested solution.</w:t>
            </w:r>
          </w:p>
          <w:p w:rsidR="009F57B5" w:rsidRPr="00534B7B" w:rsidRDefault="00AB3D75">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Final decisions of whether to execute a specific diversion and simulating deeper effects of such diversions could be leveraged using further evolved versions of such proposed mitigation algorithm after integrating it with </w:t>
            </w:r>
            <w:proofErr w:type="spellStart"/>
            <w:r w:rsidRPr="00534B7B">
              <w:rPr>
                <w:rFonts w:ascii="Georgia" w:eastAsia="Palatino Linotype" w:hAnsi="Georgia" w:cs="Palatino Linotype"/>
                <w:sz w:val="21"/>
                <w:szCs w:val="21"/>
              </w:rPr>
              <w:t>realtime</w:t>
            </w:r>
            <w:proofErr w:type="spellEnd"/>
            <w:r w:rsidRPr="00534B7B">
              <w:rPr>
                <w:rFonts w:ascii="Georgia" w:eastAsia="Palatino Linotype" w:hAnsi="Georgia" w:cs="Palatino Linotype"/>
                <w:sz w:val="21"/>
                <w:szCs w:val="21"/>
              </w:rPr>
              <w:t xml:space="preserve"> good quality </w:t>
            </w:r>
            <w:proofErr w:type="spellStart"/>
            <w:r w:rsidRPr="00534B7B">
              <w:rPr>
                <w:rFonts w:ascii="Georgia" w:eastAsia="Palatino Linotype" w:hAnsi="Georgia" w:cs="Palatino Linotype"/>
                <w:sz w:val="21"/>
                <w:szCs w:val="21"/>
              </w:rPr>
              <w:t>datastreams</w:t>
            </w:r>
            <w:proofErr w:type="spellEnd"/>
            <w:r w:rsidRPr="00534B7B">
              <w:rPr>
                <w:rFonts w:ascii="Georgia" w:eastAsia="Palatino Linotype" w:hAnsi="Georgia" w:cs="Palatino Linotype"/>
                <w:sz w:val="21"/>
                <w:szCs w:val="21"/>
              </w:rPr>
              <w:t xml:space="preserve"> with accurate prediction algorithms </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Objectives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(Max 2)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[Max 50 words]</w:t>
            </w:r>
          </w:p>
        </w:tc>
        <w:tc>
          <w:tcPr>
            <w:tcW w:w="1206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Flood prevention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Flow diversification </w:t>
            </w:r>
          </w:p>
        </w:tc>
      </w:tr>
      <w:tr w:rsidR="009F57B5" w:rsidRPr="00534B7B">
        <w:trPr>
          <w:trHeight w:val="1379"/>
        </w:trPr>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Input data </w:t>
            </w:r>
          </w:p>
        </w:tc>
        <w:tc>
          <w:tcPr>
            <w:tcW w:w="12060" w:type="dxa"/>
          </w:tcPr>
          <w:p w:rsidR="009F57B5" w:rsidRPr="00534B7B" w:rsidRDefault="00DD6EE8">
            <w:pPr>
              <w:spacing w:before="240" w:after="240"/>
              <w:rPr>
                <w:rFonts w:ascii="Georgia" w:eastAsia="Palatino Linotype" w:hAnsi="Georgia" w:cs="Palatino Linotype"/>
                <w:sz w:val="21"/>
                <w:szCs w:val="21"/>
              </w:rPr>
            </w:pPr>
            <w:r w:rsidRPr="00534B7B">
              <w:rPr>
                <w:rFonts w:ascii="Georgia" w:eastAsia="Times New Roman" w:hAnsi="Georgia" w:cs="Times New Roman"/>
                <w:sz w:val="21"/>
                <w:szCs w:val="21"/>
              </w:rPr>
              <w:t xml:space="preserve"> </w:t>
            </w:r>
            <w:r w:rsidRPr="00534B7B">
              <w:rPr>
                <w:rFonts w:ascii="Georgia" w:eastAsia="Palatino Linotype" w:hAnsi="Georgia" w:cs="Palatino Linotype"/>
                <w:sz w:val="21"/>
                <w:szCs w:val="21"/>
              </w:rPr>
              <w:t>Precipitation</w:t>
            </w:r>
          </w:p>
          <w:p w:rsidR="00F660A1" w:rsidRPr="00534B7B" w:rsidRDefault="00DD6EE8">
            <w:pPr>
              <w:spacing w:before="240" w:after="240"/>
              <w:rPr>
                <w:rFonts w:ascii="Georgia" w:eastAsia="Palatino Linotype" w:hAnsi="Georgia" w:cs="Palatino Linotype"/>
                <w:sz w:val="21"/>
                <w:szCs w:val="21"/>
              </w:rPr>
            </w:pPr>
            <w:r w:rsidRPr="00534B7B">
              <w:rPr>
                <w:rFonts w:ascii="Georgia" w:eastAsia="Times New Roman" w:hAnsi="Georgia" w:cs="Times New Roman"/>
                <w:sz w:val="21"/>
                <w:szCs w:val="21"/>
              </w:rPr>
              <w:t xml:space="preserve"> </w:t>
            </w:r>
            <w:r w:rsidR="00F660A1" w:rsidRPr="00534B7B">
              <w:rPr>
                <w:rFonts w:ascii="Georgia" w:eastAsia="Palatino Linotype" w:hAnsi="Georgia" w:cs="Palatino Linotype"/>
                <w:sz w:val="21"/>
                <w:szCs w:val="21"/>
              </w:rPr>
              <w:t>Soil infiltration data</w:t>
            </w:r>
          </w:p>
          <w:p w:rsidR="009F57B5" w:rsidRPr="00534B7B" w:rsidRDefault="00F660A1">
            <w:pPr>
              <w:spacing w:before="240" w:after="240"/>
              <w:rPr>
                <w:rFonts w:ascii="Georgia" w:eastAsia="Palatino Linotype" w:hAnsi="Georgia" w:cs="Palatino Linotype"/>
                <w:sz w:val="21"/>
                <w:szCs w:val="21"/>
              </w:rPr>
            </w:pPr>
            <w:r w:rsidRPr="00534B7B">
              <w:rPr>
                <w:rFonts w:ascii="Georgia" w:eastAsia="Palatino Linotype" w:hAnsi="Georgia" w:cs="Palatino Linotype"/>
                <w:sz w:val="21"/>
                <w:szCs w:val="21"/>
              </w:rPr>
              <w:t>Discharge data</w:t>
            </w:r>
          </w:p>
          <w:p w:rsidR="009F57B5" w:rsidRPr="00534B7B" w:rsidRDefault="00DD6EE8">
            <w:pPr>
              <w:spacing w:before="240" w:after="240"/>
              <w:rPr>
                <w:rFonts w:ascii="Georgia" w:eastAsia="Palatino Linotype" w:hAnsi="Georgia" w:cs="Palatino Linotype"/>
                <w:sz w:val="21"/>
                <w:szCs w:val="21"/>
              </w:rPr>
            </w:pPr>
            <w:r w:rsidRPr="00534B7B">
              <w:rPr>
                <w:rFonts w:ascii="Georgia" w:eastAsia="Palatino Linotype" w:hAnsi="Georgia" w:cs="Palatino Linotype"/>
                <w:sz w:val="21"/>
                <w:szCs w:val="21"/>
              </w:rPr>
              <w:t>Temperature</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DEM</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Model description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[Max 150 words]</w:t>
            </w:r>
          </w:p>
        </w:tc>
        <w:tc>
          <w:tcPr>
            <w:tcW w:w="12060" w:type="dxa"/>
          </w:tcPr>
          <w:p w:rsidR="009F57B5" w:rsidRPr="00534B7B" w:rsidRDefault="00F660A1">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Flood prediction algorithm would be used for locating flooded areas. Mitigation algorithm will use previous </w:t>
            </w:r>
            <w:proofErr w:type="spellStart"/>
            <w:r w:rsidRPr="00534B7B">
              <w:rPr>
                <w:rFonts w:ascii="Georgia" w:eastAsia="Palatino Linotype" w:hAnsi="Georgia" w:cs="Palatino Linotype"/>
                <w:sz w:val="21"/>
                <w:szCs w:val="21"/>
              </w:rPr>
              <w:t>timestaped</w:t>
            </w:r>
            <w:proofErr w:type="spellEnd"/>
            <w:r w:rsidRPr="00534B7B">
              <w:rPr>
                <w:rFonts w:ascii="Georgia" w:eastAsia="Palatino Linotype" w:hAnsi="Georgia" w:cs="Palatino Linotype"/>
                <w:sz w:val="21"/>
                <w:szCs w:val="21"/>
              </w:rPr>
              <w:t xml:space="preserve"> data at higher elevation points in the same watershed as sources for water diversion points. Simultaneously sinks would be identified at nearby locations at nearby timestamps. Sinks would comprise of other streams or areas with water crisis (or droughts). Further iterations would be done to validate that no damaging after effects arise due to the solution implementation.</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Expected Tangible </w:t>
            </w:r>
            <w:r w:rsidRPr="00534B7B">
              <w:rPr>
                <w:rFonts w:ascii="Georgia" w:eastAsia="Palatino Linotype" w:hAnsi="Georgia" w:cs="Palatino Linotype"/>
                <w:sz w:val="21"/>
                <w:szCs w:val="21"/>
              </w:rPr>
              <w:t>Output(s)</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(Max 3)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[ 100 words]</w:t>
            </w:r>
          </w:p>
        </w:tc>
        <w:tc>
          <w:tcPr>
            <w:tcW w:w="12060" w:type="dxa"/>
          </w:tcPr>
          <w:p w:rsidR="009F57B5" w:rsidRPr="00534B7B" w:rsidRDefault="00F660A1">
            <w:pPr>
              <w:rPr>
                <w:rFonts w:ascii="Georgia" w:eastAsia="Palatino Linotype" w:hAnsi="Georgia" w:cs="Palatino Linotype"/>
                <w:sz w:val="21"/>
                <w:szCs w:val="21"/>
              </w:rPr>
            </w:pPr>
            <w:r w:rsidRPr="00534B7B">
              <w:rPr>
                <w:rFonts w:ascii="Georgia" w:eastAsia="Palatino Linotype" w:hAnsi="Georgia" w:cs="Palatino Linotype"/>
                <w:sz w:val="21"/>
                <w:szCs w:val="21"/>
              </w:rPr>
              <w:t>Water route diversion points (source and sinks) and their timestamps. A predicted flood could have solutions at different locations and at different timestamps.</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Validation strategy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[ 100 words]</w:t>
            </w:r>
          </w:p>
        </w:tc>
        <w:tc>
          <w:tcPr>
            <w:tcW w:w="1206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Field Survey</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What </w:t>
            </w:r>
            <w:r w:rsidRPr="00534B7B">
              <w:rPr>
                <w:rFonts w:ascii="Georgia" w:eastAsia="Palatino Linotype" w:hAnsi="Georgia" w:cs="Palatino Linotype"/>
                <w:sz w:val="21"/>
                <w:szCs w:val="21"/>
              </w:rPr>
              <w:t>decision can be taken from the outputs?</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[ 100 words]</w:t>
            </w:r>
          </w:p>
        </w:tc>
        <w:tc>
          <w:tcPr>
            <w:tcW w:w="12060" w:type="dxa"/>
          </w:tcPr>
          <w:p w:rsidR="009F57B5" w:rsidRPr="00534B7B" w:rsidRDefault="00F660A1">
            <w:pPr>
              <w:rPr>
                <w:rFonts w:ascii="Georgia" w:eastAsia="Palatino Linotype" w:hAnsi="Georgia" w:cs="Palatino Linotype"/>
                <w:sz w:val="21"/>
                <w:szCs w:val="21"/>
              </w:rPr>
            </w:pPr>
            <w:r w:rsidRPr="00534B7B">
              <w:rPr>
                <w:rFonts w:ascii="Georgia" w:eastAsia="Palatino Linotype" w:hAnsi="Georgia" w:cs="Palatino Linotype"/>
                <w:sz w:val="21"/>
                <w:szCs w:val="21"/>
              </w:rPr>
              <w:t>Best mitigation strategy for a predicted flood could be identified. Initial possible solutions would include water diversion and further extension of the model could include complex solutions like using natural basins as reservoirs or cloud seeding beyond dense precipitation regions, etc.</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Potential User(s)</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(Max 3)</w:t>
            </w:r>
          </w:p>
        </w:tc>
        <w:tc>
          <w:tcPr>
            <w:tcW w:w="12060" w:type="dxa"/>
          </w:tcPr>
          <w:p w:rsidR="009F57B5" w:rsidRPr="00534B7B" w:rsidRDefault="00F660A1">
            <w:pPr>
              <w:rPr>
                <w:rFonts w:ascii="Georgia" w:eastAsia="Palatino Linotype" w:hAnsi="Georgia" w:cs="Palatino Linotype"/>
                <w:sz w:val="21"/>
                <w:szCs w:val="21"/>
              </w:rPr>
            </w:pPr>
            <w:r w:rsidRPr="00534B7B">
              <w:rPr>
                <w:rFonts w:ascii="Georgia" w:eastAsia="Palatino Linotype" w:hAnsi="Georgia" w:cs="Palatino Linotype"/>
                <w:sz w:val="21"/>
                <w:szCs w:val="21"/>
              </w:rPr>
              <w:t>Government</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Similar solution (s)</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[provide a link if available]</w:t>
            </w:r>
          </w:p>
        </w:tc>
        <w:tc>
          <w:tcPr>
            <w:tcW w:w="12060" w:type="dxa"/>
          </w:tcPr>
          <w:p w:rsidR="009F57B5" w:rsidRPr="00534B7B" w:rsidRDefault="00DD6EE8">
            <w:pPr>
              <w:rPr>
                <w:rFonts w:ascii="Georgia" w:eastAsia="Arial" w:hAnsi="Georgia" w:cs="Arial"/>
                <w:sz w:val="21"/>
                <w:szCs w:val="21"/>
              </w:rPr>
            </w:pPr>
            <w:hyperlink r:id="rId7">
              <w:r w:rsidRPr="00534B7B">
                <w:rPr>
                  <w:rFonts w:ascii="Georgia" w:eastAsia="Arial" w:hAnsi="Georgia" w:cs="Arial"/>
                  <w:color w:val="1155CC"/>
                  <w:sz w:val="21"/>
                  <w:szCs w:val="21"/>
                  <w:highlight w:val="white"/>
                  <w:u w:val="single"/>
                </w:rPr>
                <w:t>10.1109/CSDE5</w:t>
              </w:r>
              <w:r w:rsidRPr="00534B7B">
                <w:rPr>
                  <w:rFonts w:ascii="Georgia" w:eastAsia="Arial" w:hAnsi="Georgia" w:cs="Arial"/>
                  <w:color w:val="1155CC"/>
                  <w:sz w:val="21"/>
                  <w:szCs w:val="21"/>
                  <w:highlight w:val="white"/>
                  <w:u w:val="single"/>
                </w:rPr>
                <w:t>3843.2021.9718497</w:t>
              </w:r>
            </w:hyperlink>
          </w:p>
          <w:p w:rsidR="009F57B5" w:rsidRPr="00534B7B" w:rsidRDefault="00DD6EE8">
            <w:pPr>
              <w:rPr>
                <w:rFonts w:ascii="Georgia" w:eastAsia="Times New Roman" w:hAnsi="Georgia" w:cs="Times New Roman"/>
                <w:sz w:val="21"/>
                <w:szCs w:val="21"/>
              </w:rPr>
            </w:pPr>
            <w:r w:rsidRPr="00534B7B">
              <w:rPr>
                <w:rFonts w:ascii="Georgia" w:eastAsia="Arial" w:hAnsi="Georgia" w:cs="Arial"/>
                <w:sz w:val="21"/>
                <w:szCs w:val="21"/>
              </w:rPr>
              <w:t>2..</w:t>
            </w:r>
            <w:r w:rsidRPr="00534B7B">
              <w:rPr>
                <w:rFonts w:ascii="Georgia" w:eastAsia="Times New Roman" w:hAnsi="Georgia" w:cs="Times New Roman"/>
                <w:sz w:val="21"/>
                <w:szCs w:val="21"/>
              </w:rPr>
              <w:t>In</w:t>
            </w:r>
            <w:r w:rsidRPr="00534B7B">
              <w:rPr>
                <w:rFonts w:ascii="Georgia" w:eastAsia="Times New Roman" w:hAnsi="Georgia" w:cs="Times New Roman"/>
                <w:sz w:val="21"/>
                <w:szCs w:val="21"/>
              </w:rPr>
              <w:t xml:space="preserve"> this study , Accuracy of the three Machine Learning Algorithms i.e. Decision Tree, Random Forest and Gradient Boost were measured and the Decision Tree Algorithm gave the highest accuracy with mean absolute error of 0.05606 .Hence, this algorithm was chos</w:t>
            </w:r>
            <w:r w:rsidRPr="00534B7B">
              <w:rPr>
                <w:rFonts w:ascii="Georgia" w:eastAsia="Times New Roman" w:hAnsi="Georgia" w:cs="Times New Roman"/>
                <w:sz w:val="21"/>
                <w:szCs w:val="21"/>
              </w:rPr>
              <w:t xml:space="preserve">en for the prediction of </w:t>
            </w:r>
            <w:proofErr w:type="spellStart"/>
            <w:r w:rsidRPr="00534B7B">
              <w:rPr>
                <w:rFonts w:ascii="Georgia" w:eastAsia="Times New Roman" w:hAnsi="Georgia" w:cs="Times New Roman"/>
                <w:sz w:val="21"/>
                <w:szCs w:val="21"/>
              </w:rPr>
              <w:t>flood.This</w:t>
            </w:r>
            <w:proofErr w:type="spellEnd"/>
            <w:r w:rsidRPr="00534B7B">
              <w:rPr>
                <w:rFonts w:ascii="Georgia" w:eastAsia="Times New Roman" w:hAnsi="Georgia" w:cs="Times New Roman"/>
                <w:sz w:val="21"/>
                <w:szCs w:val="21"/>
              </w:rPr>
              <w:t xml:space="preserve"> system able to send warning and alerts of an incoming flood and helps to save human life and infrastructure</w:t>
            </w:r>
          </w:p>
          <w:p w:rsidR="009F57B5" w:rsidRPr="00534B7B" w:rsidRDefault="00DD6EE8">
            <w:pPr>
              <w:rPr>
                <w:rFonts w:ascii="Georgia" w:eastAsia="Arial" w:hAnsi="Georgia" w:cs="Arial"/>
                <w:sz w:val="21"/>
                <w:szCs w:val="21"/>
              </w:rPr>
            </w:pPr>
            <w:r w:rsidRPr="00534B7B">
              <w:rPr>
                <w:rFonts w:ascii="Georgia" w:eastAsia="Times New Roman" w:hAnsi="Georgia" w:cs="Times New Roman"/>
                <w:sz w:val="21"/>
                <w:szCs w:val="21"/>
              </w:rPr>
              <w:t>(</w:t>
            </w:r>
            <w:hyperlink r:id="rId8">
              <w:r w:rsidRPr="00534B7B">
                <w:rPr>
                  <w:rFonts w:ascii="Georgia" w:eastAsia="Arial" w:hAnsi="Georgia" w:cs="Arial"/>
                  <w:color w:val="1155CC"/>
                  <w:sz w:val="21"/>
                  <w:szCs w:val="21"/>
                  <w:u w:val="single"/>
                </w:rPr>
                <w:t>https://dx.doi.org/10.2139/ssrn.3866524</w:t>
              </w:r>
            </w:hyperlink>
            <w:r w:rsidRPr="00534B7B">
              <w:rPr>
                <w:rFonts w:ascii="Georgia" w:eastAsia="Arial" w:hAnsi="Georgia" w:cs="Arial"/>
                <w:sz w:val="21"/>
                <w:szCs w:val="21"/>
              </w:rPr>
              <w:t>)</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Scope for </w:t>
            </w:r>
            <w:r w:rsidRPr="00534B7B">
              <w:rPr>
                <w:rFonts w:ascii="Georgia" w:eastAsia="Palatino Linotype" w:hAnsi="Georgia" w:cs="Palatino Linotype"/>
                <w:sz w:val="21"/>
                <w:szCs w:val="21"/>
              </w:rPr>
              <w:t xml:space="preserve">Scalability and Reproducibility </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[75 words]</w:t>
            </w:r>
          </w:p>
        </w:tc>
        <w:tc>
          <w:tcPr>
            <w:tcW w:w="12060" w:type="dxa"/>
          </w:tcPr>
          <w:p w:rsidR="009F57B5" w:rsidRPr="00534B7B" w:rsidRDefault="00F660A1">
            <w:pPr>
              <w:rPr>
                <w:rFonts w:ascii="Georgia" w:eastAsia="Palatino Linotype" w:hAnsi="Georgia" w:cs="Palatino Linotype"/>
                <w:sz w:val="21"/>
                <w:szCs w:val="21"/>
              </w:rPr>
            </w:pPr>
            <w:r w:rsidRPr="00534B7B">
              <w:rPr>
                <w:rFonts w:ascii="Georgia" w:eastAsia="Palatino Linotype" w:hAnsi="Georgia" w:cs="Palatino Linotype"/>
                <w:sz w:val="21"/>
                <w:szCs w:val="21"/>
              </w:rPr>
              <w:t>Worldwide integration of an automated decision system for disaster mitigation</w:t>
            </w:r>
            <w:r w:rsidR="00FF13CA" w:rsidRPr="00534B7B">
              <w:rPr>
                <w:rFonts w:ascii="Georgia" w:eastAsia="Palatino Linotype" w:hAnsi="Georgia" w:cs="Palatino Linotype"/>
                <w:sz w:val="21"/>
                <w:szCs w:val="21"/>
              </w:rPr>
              <w:t xml:space="preserve"> could start by taking the first steps of developing similar mitigation algorithms for specific watersheds.</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Major </w:t>
            </w:r>
            <w:r w:rsidRPr="00534B7B">
              <w:rPr>
                <w:rFonts w:ascii="Georgia" w:eastAsia="Palatino Linotype" w:hAnsi="Georgia" w:cs="Palatino Linotype"/>
                <w:sz w:val="21"/>
                <w:szCs w:val="21"/>
              </w:rPr>
              <w:t>limitations of the solution</w:t>
            </w:r>
          </w:p>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[75 words]</w:t>
            </w:r>
          </w:p>
        </w:tc>
        <w:tc>
          <w:tcPr>
            <w:tcW w:w="1206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Resolution of available DEM</w:t>
            </w:r>
          </w:p>
        </w:tc>
      </w:tr>
      <w:tr w:rsidR="009F57B5" w:rsidRPr="00534B7B">
        <w:tc>
          <w:tcPr>
            <w:tcW w:w="2520" w:type="dxa"/>
          </w:tcPr>
          <w:p w:rsidR="009F57B5" w:rsidRPr="00534B7B" w:rsidRDefault="00DD6EE8">
            <w:pPr>
              <w:rPr>
                <w:rFonts w:ascii="Georgia" w:eastAsia="Palatino Linotype" w:hAnsi="Georgia" w:cs="Palatino Linotype"/>
                <w:sz w:val="21"/>
                <w:szCs w:val="21"/>
              </w:rPr>
            </w:pPr>
            <w:r w:rsidRPr="00534B7B">
              <w:rPr>
                <w:rFonts w:ascii="Georgia" w:eastAsia="Palatino Linotype" w:hAnsi="Georgia" w:cs="Palatino Linotype"/>
                <w:sz w:val="21"/>
                <w:szCs w:val="21"/>
              </w:rPr>
              <w:t>Contributors to prepare this concept note</w:t>
            </w:r>
          </w:p>
        </w:tc>
        <w:tc>
          <w:tcPr>
            <w:tcW w:w="12060" w:type="dxa"/>
          </w:tcPr>
          <w:p w:rsidR="00FF13CA" w:rsidRPr="00534B7B" w:rsidRDefault="00FF13CA">
            <w:pPr>
              <w:rPr>
                <w:rFonts w:ascii="Georgia" w:eastAsia="Palatino Linotype" w:hAnsi="Georgia" w:cs="Palatino Linotype"/>
                <w:sz w:val="21"/>
                <w:szCs w:val="21"/>
              </w:rPr>
            </w:pPr>
            <w:r w:rsidRPr="00534B7B">
              <w:rPr>
                <w:rFonts w:ascii="Georgia" w:eastAsia="Palatino Linotype" w:hAnsi="Georgia" w:cs="Palatino Linotype"/>
                <w:sz w:val="21"/>
                <w:szCs w:val="21"/>
              </w:rPr>
              <w:t>All Team Members include:</w:t>
            </w:r>
          </w:p>
          <w:p w:rsidR="009F57B5" w:rsidRPr="00534B7B" w:rsidRDefault="00FF13CA">
            <w:pPr>
              <w:rPr>
                <w:rFonts w:ascii="Georgia" w:eastAsia="Palatino Linotype" w:hAnsi="Georgia" w:cs="Palatino Linotype"/>
                <w:sz w:val="21"/>
                <w:szCs w:val="21"/>
              </w:rPr>
            </w:pPr>
            <w:proofErr w:type="spellStart"/>
            <w:r w:rsidRPr="00534B7B">
              <w:rPr>
                <w:rFonts w:ascii="Georgia" w:eastAsia="Palatino Linotype" w:hAnsi="Georgia" w:cs="Palatino Linotype"/>
                <w:sz w:val="21"/>
                <w:szCs w:val="21"/>
              </w:rPr>
              <w:t>Santanu</w:t>
            </w:r>
            <w:proofErr w:type="spellEnd"/>
            <w:r w:rsidRPr="00534B7B">
              <w:rPr>
                <w:rFonts w:ascii="Georgia" w:eastAsia="Palatino Linotype" w:hAnsi="Georgia" w:cs="Palatino Linotype"/>
                <w:sz w:val="21"/>
                <w:szCs w:val="21"/>
              </w:rPr>
              <w:t xml:space="preserve"> Banerjee (MS Operations Research, IITKGP); </w:t>
            </w:r>
          </w:p>
          <w:p w:rsidR="00FF13CA" w:rsidRPr="00534B7B" w:rsidRDefault="00FF13CA">
            <w:pPr>
              <w:rPr>
                <w:rFonts w:ascii="Georgia" w:eastAsia="Palatino Linotype" w:hAnsi="Georgia" w:cs="Palatino Linotype"/>
                <w:sz w:val="21"/>
                <w:szCs w:val="21"/>
              </w:rPr>
            </w:pPr>
            <w:proofErr w:type="spellStart"/>
            <w:r w:rsidRPr="00534B7B">
              <w:rPr>
                <w:rFonts w:ascii="Georgia" w:eastAsia="Palatino Linotype" w:hAnsi="Georgia" w:cs="Palatino Linotype"/>
                <w:sz w:val="21"/>
                <w:szCs w:val="21"/>
              </w:rPr>
              <w:t>Papia</w:t>
            </w:r>
            <w:proofErr w:type="spellEnd"/>
            <w:r w:rsidRPr="00534B7B">
              <w:rPr>
                <w:rFonts w:ascii="Georgia" w:eastAsia="Palatino Linotype" w:hAnsi="Georgia" w:cs="Palatino Linotype"/>
                <w:sz w:val="21"/>
                <w:szCs w:val="21"/>
              </w:rPr>
              <w:t xml:space="preserve"> Das (MSc </w:t>
            </w:r>
            <w:proofErr w:type="spellStart"/>
            <w:r w:rsidRPr="00534B7B">
              <w:rPr>
                <w:rFonts w:ascii="Georgia" w:eastAsia="Palatino Linotype" w:hAnsi="Georgia" w:cs="Palatino Linotype"/>
                <w:sz w:val="21"/>
                <w:szCs w:val="21"/>
              </w:rPr>
              <w:t>GeoInformatics</w:t>
            </w:r>
            <w:proofErr w:type="spellEnd"/>
            <w:r w:rsidRPr="00534B7B">
              <w:rPr>
                <w:rFonts w:ascii="Georgia" w:eastAsia="Palatino Linotype" w:hAnsi="Georgia" w:cs="Palatino Linotype"/>
                <w:sz w:val="21"/>
                <w:szCs w:val="21"/>
              </w:rPr>
              <w:t>, Adamas University)</w:t>
            </w:r>
          </w:p>
          <w:p w:rsidR="00FF13CA" w:rsidRPr="00534B7B" w:rsidRDefault="00FF13CA">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Ranajit </w:t>
            </w:r>
            <w:proofErr w:type="spellStart"/>
            <w:r w:rsidRPr="00534B7B">
              <w:rPr>
                <w:rFonts w:ascii="Georgia" w:eastAsia="Palatino Linotype" w:hAnsi="Georgia" w:cs="Palatino Linotype"/>
                <w:sz w:val="21"/>
                <w:szCs w:val="21"/>
              </w:rPr>
              <w:t>Adhikari</w:t>
            </w:r>
            <w:proofErr w:type="spellEnd"/>
            <w:r w:rsidRPr="00534B7B">
              <w:rPr>
                <w:rFonts w:ascii="Georgia" w:eastAsia="Palatino Linotype" w:hAnsi="Georgia" w:cs="Palatino Linotype"/>
                <w:sz w:val="21"/>
                <w:szCs w:val="21"/>
              </w:rPr>
              <w:t xml:space="preserve"> (Masters in </w:t>
            </w:r>
            <w:proofErr w:type="spellStart"/>
            <w:r w:rsidRPr="00534B7B">
              <w:rPr>
                <w:rFonts w:ascii="Georgia" w:eastAsia="Palatino Linotype" w:hAnsi="Georgia" w:cs="Palatino Linotype"/>
                <w:sz w:val="21"/>
                <w:szCs w:val="21"/>
              </w:rPr>
              <w:t>GeoSpatial</w:t>
            </w:r>
            <w:proofErr w:type="spellEnd"/>
            <w:r w:rsidRPr="00534B7B">
              <w:rPr>
                <w:rFonts w:ascii="Georgia" w:eastAsia="Palatino Linotype" w:hAnsi="Georgia" w:cs="Palatino Linotype"/>
                <w:sz w:val="21"/>
                <w:szCs w:val="21"/>
              </w:rPr>
              <w:t xml:space="preserve">, </w:t>
            </w:r>
            <w:proofErr w:type="spellStart"/>
            <w:r w:rsidRPr="00534B7B">
              <w:rPr>
                <w:rFonts w:ascii="Georgia" w:eastAsia="Palatino Linotype" w:hAnsi="Georgia" w:cs="Palatino Linotype"/>
                <w:sz w:val="21"/>
                <w:szCs w:val="21"/>
              </w:rPr>
              <w:t>Burdwan</w:t>
            </w:r>
            <w:proofErr w:type="spellEnd"/>
            <w:r w:rsidRPr="00534B7B">
              <w:rPr>
                <w:rFonts w:ascii="Georgia" w:eastAsia="Palatino Linotype" w:hAnsi="Georgia" w:cs="Palatino Linotype"/>
                <w:sz w:val="21"/>
                <w:szCs w:val="21"/>
              </w:rPr>
              <w:t xml:space="preserve"> University)</w:t>
            </w:r>
          </w:p>
          <w:p w:rsidR="00FF13CA" w:rsidRPr="00534B7B" w:rsidRDefault="00FF13CA">
            <w:pPr>
              <w:rPr>
                <w:rFonts w:ascii="Georgia" w:eastAsia="Palatino Linotype" w:hAnsi="Georgia" w:cs="Palatino Linotype"/>
                <w:sz w:val="21"/>
                <w:szCs w:val="21"/>
              </w:rPr>
            </w:pPr>
            <w:r w:rsidRPr="00534B7B">
              <w:rPr>
                <w:rFonts w:ascii="Georgia" w:eastAsia="Palatino Linotype" w:hAnsi="Georgia" w:cs="Palatino Linotype"/>
                <w:sz w:val="21"/>
                <w:szCs w:val="21"/>
              </w:rPr>
              <w:t xml:space="preserve">Manisha </w:t>
            </w:r>
            <w:proofErr w:type="spellStart"/>
            <w:r w:rsidRPr="00534B7B">
              <w:rPr>
                <w:rFonts w:ascii="Georgia" w:eastAsia="Palatino Linotype" w:hAnsi="Georgia" w:cs="Palatino Linotype"/>
                <w:sz w:val="21"/>
                <w:szCs w:val="21"/>
              </w:rPr>
              <w:t>Baral</w:t>
            </w:r>
            <w:proofErr w:type="spellEnd"/>
            <w:r w:rsidRPr="00534B7B">
              <w:rPr>
                <w:rFonts w:ascii="Georgia" w:eastAsia="Palatino Linotype" w:hAnsi="Georgia" w:cs="Palatino Linotype"/>
                <w:sz w:val="21"/>
                <w:szCs w:val="21"/>
              </w:rPr>
              <w:t xml:space="preserve"> (Assistant Professor, </w:t>
            </w:r>
            <w:proofErr w:type="spellStart"/>
            <w:r w:rsidRPr="00534B7B">
              <w:rPr>
                <w:rFonts w:ascii="Georgia" w:eastAsia="Palatino Linotype" w:hAnsi="Georgia" w:cs="Palatino Linotype"/>
                <w:sz w:val="21"/>
                <w:szCs w:val="21"/>
              </w:rPr>
              <w:t>Adamas</w:t>
            </w:r>
            <w:proofErr w:type="spellEnd"/>
            <w:r w:rsidRPr="00534B7B">
              <w:rPr>
                <w:rFonts w:ascii="Georgia" w:eastAsia="Palatino Linotype" w:hAnsi="Georgia" w:cs="Palatino Linotype"/>
                <w:sz w:val="21"/>
                <w:szCs w:val="21"/>
              </w:rPr>
              <w:t xml:space="preserve"> University)</w:t>
            </w:r>
          </w:p>
          <w:p w:rsidR="00FF13CA" w:rsidRPr="00534B7B" w:rsidRDefault="00FF13CA" w:rsidP="00FF13CA">
            <w:pPr>
              <w:rPr>
                <w:rFonts w:ascii="Georgia" w:eastAsia="Palatino Linotype" w:hAnsi="Georgia" w:cs="Palatino Linotype"/>
                <w:sz w:val="21"/>
                <w:szCs w:val="21"/>
              </w:rPr>
            </w:pPr>
            <w:r w:rsidRPr="00534B7B">
              <w:rPr>
                <w:rFonts w:ascii="Georgia" w:eastAsia="Palatino Linotype" w:hAnsi="Georgia" w:cs="Palatino Linotype"/>
                <w:sz w:val="21"/>
                <w:szCs w:val="21"/>
              </w:rPr>
              <w:t>Kasturi Mukherjee (Associate Professor, Adamas University)</w:t>
            </w:r>
          </w:p>
        </w:tc>
      </w:tr>
    </w:tbl>
    <w:p w:rsidR="009F57B5" w:rsidRPr="00534B7B" w:rsidRDefault="009F57B5">
      <w:pPr>
        <w:rPr>
          <w:rFonts w:ascii="Georgia" w:hAnsi="Georgia"/>
          <w:sz w:val="21"/>
          <w:szCs w:val="21"/>
        </w:rPr>
      </w:pPr>
    </w:p>
    <w:sectPr w:rsidR="009F57B5" w:rsidRPr="00534B7B">
      <w:headerReference w:type="default" r:id="rId9"/>
      <w:pgSz w:w="15840" w:h="12240" w:orient="landscape"/>
      <w:pgMar w:top="1170" w:right="1440" w:bottom="63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2285" w:rsidRDefault="00022285">
      <w:pPr>
        <w:spacing w:after="0" w:line="240" w:lineRule="auto"/>
      </w:pPr>
      <w:r>
        <w:separator/>
      </w:r>
    </w:p>
  </w:endnote>
  <w:endnote w:type="continuationSeparator" w:id="0">
    <w:p w:rsidR="00022285" w:rsidRDefault="0002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Noto Serif"/>
    <w:panose1 w:val="02040502050405020303"/>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2285" w:rsidRDefault="00022285">
      <w:pPr>
        <w:spacing w:after="0" w:line="240" w:lineRule="auto"/>
      </w:pPr>
      <w:r>
        <w:separator/>
      </w:r>
    </w:p>
  </w:footnote>
  <w:footnote w:type="continuationSeparator" w:id="0">
    <w:p w:rsidR="00022285" w:rsidRDefault="0002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57B5" w:rsidRDefault="00DD6EE8">
    <w:pPr>
      <w:pBdr>
        <w:top w:val="nil"/>
        <w:left w:val="nil"/>
        <w:bottom w:val="nil"/>
        <w:right w:val="nil"/>
        <w:between w:val="nil"/>
      </w:pBdr>
      <w:tabs>
        <w:tab w:val="center" w:pos="4680"/>
        <w:tab w:val="right" w:pos="9360"/>
      </w:tabs>
      <w:spacing w:after="0" w:line="240" w:lineRule="auto"/>
      <w:ind w:left="-90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Concept Note Template for </w:t>
    </w:r>
    <w:r>
      <w:rPr>
        <w:rFonts w:ascii="Palatino Linotype" w:eastAsia="Palatino Linotype" w:hAnsi="Palatino Linotype" w:cs="Palatino Linotype"/>
        <w:color w:val="000000"/>
      </w:rPr>
      <w:t>GeoHack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7B5"/>
    <w:rsid w:val="00022285"/>
    <w:rsid w:val="00262369"/>
    <w:rsid w:val="00534B7B"/>
    <w:rsid w:val="009F57B5"/>
    <w:rsid w:val="00AB3D75"/>
    <w:rsid w:val="00DD6EE8"/>
    <w:rsid w:val="00F660A1"/>
    <w:rsid w:val="00FF1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9A789-8B60-4E7E-AFCD-DC387C0E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b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F63FF"/>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1F63FF"/>
    <w:rPr>
      <w:szCs w:val="28"/>
      <w:lang w:bidi="bn-IN"/>
    </w:rPr>
  </w:style>
  <w:style w:type="paragraph" w:styleId="Footer">
    <w:name w:val="footer"/>
    <w:basedOn w:val="Normal"/>
    <w:link w:val="FooterChar"/>
    <w:uiPriority w:val="99"/>
    <w:unhideWhenUsed/>
    <w:rsid w:val="001F63FF"/>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1F63FF"/>
    <w:rPr>
      <w:szCs w:val="28"/>
      <w:lang w:bidi="bn-IN"/>
    </w:rPr>
  </w:style>
  <w:style w:type="table" w:styleId="TableGrid">
    <w:name w:val="Table Grid"/>
    <w:basedOn w:val="TableNormal"/>
    <w:uiPriority w:val="39"/>
    <w:rsid w:val="001F6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x.doi.org/10.2139/ssrn.3866524" TargetMode="External" /><Relationship Id="rId3" Type="http://schemas.openxmlformats.org/officeDocument/2006/relationships/settings" Target="settings.xml" /><Relationship Id="rId7" Type="http://schemas.openxmlformats.org/officeDocument/2006/relationships/hyperlink" Target="https://doi.org/10.1109/CSDE53843.2021.9718497" TargetMode="Externa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XIhPzc2WNf4rEgFLCflCBSsag==">CgMxLjA4AHIhMVczZVlKOURNRWNQdG9GZ1FJek0yWTY3eWY5elJoWGNy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Santanu Banerjee</dc:creator>
  <cp:lastModifiedBy>Santanu Banerjee</cp:lastModifiedBy>
  <cp:revision>2</cp:revision>
  <dcterms:created xsi:type="dcterms:W3CDTF">2023-07-19T18:28:00Z</dcterms:created>
  <dcterms:modified xsi:type="dcterms:W3CDTF">2023-07-19T18:28:00Z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659f7fd8cfc9d4f92d1119d77c62e94f5d7a31f5d0185a4a1c6b7c91b21dc4fb</vt:lpwstr>
  </property>
</Properties>
</file>