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答案评估与缓存报告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状态：已完成</w:t>
      </w:r>
      <w:r>
        <w:t xml:space="preserve"> — 阶段 0–7 全部通过（2026-07-08）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本阶段范围</w:t>
      </w:r>
      <w:r>
        <w:t xml:space="preserve">：多维度答案评估器、生成结果缓存、批量并行处理、统一粘合流水线</w:t>
      </w:r>
      <w:r>
        <w:br/>
      </w:r>
      <w:r>
        <w:rPr>
          <w:b/>
          <w:bCs/>
        </w:rPr>
        <w:t xml:space="preserve">不包含</w:t>
      </w:r>
      <w:r>
        <w:t xml:space="preserve">：人工标注平台、在线 A/B、分布式缓存（Redis）</w:t>
      </w:r>
      <w:r>
        <w:br/>
      </w:r>
      <w:r>
        <w:rPr>
          <w:b/>
          <w:bCs/>
        </w:rPr>
        <w:t xml:space="preserve">验证模式</w:t>
      </w:r>
      <w:r>
        <w:t xml:space="preserve">：默认 </w:t>
      </w:r>
      <w:r>
        <w:rPr>
          <w:rFonts w:ascii="Courier New" w:cs="Courier New" w:eastAsia="Courier New" w:hAnsi="Courier New"/>
          <w:shd w:fill="F1F5F9" w:color="auto" w:val="clear"/>
        </w:rPr>
        <w:t xml:space="preserve">offline</w:t>
      </w:r>
      <w:r>
        <w:t xml:space="preserve">（复用 08 </w:t>
      </w:r>
      <w:r>
        <w:rPr>
          <w:rFonts w:ascii="Courier New" w:cs="Courier New" w:eastAsia="Courier New" w:hAnsi="Courier New"/>
          <w:shd w:fill="F1F5F9" w:color="auto" w:val="clear"/>
        </w:rPr>
        <w:t xml:space="preserve">generation_eval.json</w:t>
      </w:r>
      <w:r>
        <w:t xml:space="preserve"> 快照）；可选 </w:t>
      </w:r>
      <w:r>
        <w:rPr>
          <w:rFonts w:ascii="Courier New" w:cs="Courier New" w:eastAsia="Courier New" w:hAnsi="Courier New"/>
          <w:shd w:fill="F1F5F9" w:color="auto" w:val="clear"/>
        </w:rPr>
        <w:t xml:space="preserve">live</w:t>
      </w:r>
      <w:r>
        <w:t xml:space="preserve">（Ollama）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概述</w:t>
      </w:r>
    </w:p>
    <w:p>
      <w:pPr>
        <w:spacing w:after="120"/>
        <w:jc w:val="left"/>
      </w:pPr>
      <w:r>
        <w:t xml:space="preserve">本阶段在 08 端到端生成能力之上，补齐 RAG 链路的</w:t>
      </w:r>
      <w:r>
        <w:rPr>
          <w:b/>
          <w:bCs/>
        </w:rPr>
        <w:t xml:space="preserve">质量保障与工程优化层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08</w:t>
      </w:r>
      <w:r>
        <w:t xml:space="preserve">：生成执行 → </w:t>
      </w:r>
      <w:r>
        <w:rPr>
          <w:rFonts w:ascii="Courier New" w:cs="Courier New" w:eastAsia="Courier New" w:hAnsi="Courier New"/>
          <w:shd w:fill="F1F5F9" w:color="auto" w:val="clear"/>
        </w:rPr>
        <w:t xml:space="preserve">answer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09（本阶段）</w:t>
      </w:r>
      <w:r>
        <w:t xml:space="preserve">：评估 + 缓存 + 批量调度 → </w:t>
      </w:r>
      <w:r>
        <w:rPr>
          <w:rFonts w:ascii="Courier New" w:cs="Courier New" w:eastAsia="Courier New" w:hAnsi="Courier New"/>
          <w:shd w:fill="F1F5F9" w:color="auto" w:val="clear"/>
        </w:rPr>
        <w:t xml:space="preserve">generation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evaluation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cache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端到端数据流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GenerationCache lookup(key=hash(query, context, model, temperature))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 HIT  → 复用缓存 generation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└─ MISS → ModelAdapter.generate()（默认复用 08 快照或 live pipeline）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AnswerEvaluator.evaluate()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统一输出 { generation, evaluation, cache, extensions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验证范围说明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与 06「验证范围说明」、08 §1.2 对齐：</w:t>
      </w:r>
      <w:r>
        <w:rPr>
          <w:b/>
          <w:bCs/>
        </w:rPr>
        <w:t xml:space="preserve">本阶段报告中的 ROUGE / key_info_recall 数值，是在样本库检索链路上测得的，不能代表全量 PMC 语料上的最终 RAG 质量。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3454"/>
        <w:gridCol w:w="43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维度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本阶段实际使用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检索语料</w:t>
            </w:r>
          </w:p>
        </w:tc>
        <w:tc>
          <w:p>
            <w:pPr>
              <w:jc w:val="left"/>
            </w:pPr>
            <w:r>
              <w:t xml:space="preserve">06 样本库 </w:t>
            </w:r>
            <w:r>
              <w:rPr>
                <w:b/>
                <w:bCs/>
              </w:rPr>
              <w:t xml:space="preserve">`mode="sample"`</w:t>
            </w:r>
            <w:r>
              <w:t xml:space="preserve">（</w:t>
            </w:r>
            <w:r>
              <w:rPr>
                <w:b/>
                <w:bCs/>
              </w:rPr>
              <w:t xml:space="preserve">1,267</w:t>
            </w:r>
            <w:r>
              <w:t xml:space="preserve"> chunks）</w:t>
            </w:r>
          </w:p>
        </w:tc>
        <w:tc>
          <w:p>
            <w:pPr>
              <w:jc w:val="left"/>
            </w:pPr>
            <w:r>
              <w:t xml:space="preserve">见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06 .../schedule.md</w:t>
            </w:r>
            <w:r>
              <w:t xml:space="preserve"> §「验证范围说明」；非 610 万全量</w:t>
            </w:r>
          </w:p>
        </w:tc>
      </w:tr>
      <w:tr>
        <w:tc>
          <w:p>
            <w:pPr>
              <w:jc w:val="left"/>
            </w:pPr>
            <w:r>
              <w:t xml:space="preserve">检索输入</w:t>
            </w:r>
          </w:p>
        </w:tc>
        <w:tc>
          <w:p>
            <w:pPr>
              <w:jc w:val="left"/>
            </w:pPr>
            <w:r>
              <w:t xml:space="preserve">06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pipeline_eval.json</w:t>
            </w:r>
            <w:r>
              <w:t xml:space="preserve"> 离线 reranked（每条约 5 候选）</w:t>
            </w:r>
          </w:p>
        </w:tc>
        <w:tc>
          <w:p>
            <w:pPr>
              <w:jc w:val="left"/>
            </w:pPr>
            <w:r>
              <w:t xml:space="preserve">08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OfflineRetrievalAdapter</w:t>
            </w:r>
            <w:r>
              <w:t xml:space="preserve"> 读取；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generation_eval.json</w:t>
            </w:r>
            <w:r>
              <w:t xml:space="preserve"> 标注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offline_sample_pipeline_eval</w:t>
            </w:r>
          </w:p>
        </w:tc>
      </w:tr>
      <w:tr>
        <w:tc>
          <w:p>
            <w:pPr>
              <w:jc w:val="left"/>
            </w:pPr>
            <w:r>
              <w:t xml:space="preserve">生成答案</w:t>
            </w:r>
          </w:p>
        </w:tc>
        <w:tc>
          <w:p>
            <w:pPr>
              <w:jc w:val="left"/>
            </w:pPr>
            <w:r>
              <w:t xml:space="preserve">08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generation_eval.json</w:t>
            </w:r>
            <w:r>
              <w:t xml:space="preserve"> 四条快照（offline 默认）</w:t>
            </w:r>
          </w:p>
        </w:tc>
        <w:tc>
          <w:p>
            <w:pPr>
              <w:jc w:val="left"/>
            </w:pPr>
            <w:r>
              <w:t xml:space="preserve">09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SnapshotModelAdapter</w:t>
            </w:r>
            <w:r>
              <w:t xml:space="preserve"> 复用，不重新跑 Ollama</w:t>
            </w:r>
          </w:p>
        </w:tc>
      </w:tr>
      <w:tr>
        <w:tc>
          <w:p>
            <w:pPr>
              <w:jc w:val="left"/>
            </w:pPr>
            <w:r>
              <w:t xml:space="preserve">评估基准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data/ground_truth.json</w:t>
            </w:r>
            <w:r>
              <w:t xml:space="preserve"> 四条人工 reference + key_phrases</w:t>
            </w:r>
          </w:p>
        </w:tc>
        <w:tc>
          <w:p>
            <w:pPr>
              <w:jc w:val="left"/>
            </w:pPr>
            <w:r>
              <w:t xml:space="preserve">临床指南型参考文本，</w:t>
            </w:r>
            <w:r>
              <w:rPr>
                <w:b/>
                <w:bCs/>
              </w:rPr>
              <w:t xml:space="preserve">非</w:t>
            </w:r>
            <w:r>
              <w:t xml:space="preserve">从样本库自动抽取</w:t>
            </w:r>
          </w:p>
        </w:tc>
      </w:tr>
      <w:tr>
        <w:tc>
          <w:p>
            <w:pPr>
              <w:jc w:val="left"/>
            </w:pPr>
            <w:r>
              <w:t xml:space="preserve">缓存 / 批量</w:t>
            </w:r>
          </w:p>
        </w:tc>
        <w:tc>
          <w:p>
            <w:pPr>
              <w:jc w:val="left"/>
            </w:pPr>
            <w:r>
              <w:t xml:space="preserve">进程内 LRU+TTL；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BatchRunner</w:t>
            </w:r>
            <w:r>
              <w:t xml:space="preserve"> 四条并行</w:t>
            </w:r>
          </w:p>
        </w:tc>
        <w:tc>
          <w:p>
            <w:pPr>
              <w:jc w:val="left"/>
            </w:pPr>
            <w:r>
              <w:t xml:space="preserve">与语料规模无关，本阶段已验证链路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数据链路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06 pipeline_eval.json (sample, 1,267 chunks)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08 run_generation_eval.py (OfflineRetrievalAdapter + Ollama)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08 generation_eval.json (快照)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09 run_eval_cache_batch.py --mode offline (SnapshotModelAdapter)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AnswerEvaluator vs ground_truth.json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对指标解读的影响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ROUGE / key_info_recall 偏低，</w:t>
      </w:r>
      <w:r>
        <w:rPr>
          <w:b/>
          <w:bCs/>
        </w:rPr>
        <w:t xml:space="preserve">与样本库覆盖不足直接相关</w:t>
      </w:r>
      <w:r>
        <w:t xml:space="preserve">：样本中常缺 MI 标准治疗、metformin 心血管获益等专题文献，生成答案会如实表达「context 未提供」。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例如 Q1（</w:t>
      </w:r>
      <w:r>
        <w:rPr>
          <w:rFonts w:ascii="Courier New" w:cs="Courier New" w:eastAsia="Courier New" w:hAnsi="Courier New"/>
          <w:shd w:fill="F1F5F9" w:color="auto" w:val="clear"/>
        </w:rPr>
        <w:t xml:space="preserve">What is the treatment for MI?</w:t>
      </w:r>
      <w:r>
        <w:t xml:space="preserve">）在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pipeline_eval.json</w:t>
      </w:r>
      <w:r>
        <w:t xml:space="preserve"> 中</w:t>
      </w:r>
      <w:r>
        <w:rPr>
          <w:b/>
          <w:bCs/>
        </w:rPr>
        <w:t xml:space="preserve">无精确匹配 query</w:t>
      </w:r>
      <w:r>
        <w:t xml:space="preserve">（仅有 </w:t>
      </w:r>
      <w:r>
        <w:rPr>
          <w:rFonts w:ascii="Courier New" w:cs="Courier New" w:eastAsia="Courier New" w:hAnsi="Courier New"/>
          <w:shd w:fill="F1F5F9" w:color="auto" w:val="clear"/>
        </w:rPr>
        <w:t xml:space="preserve">MI treatment guideline</w:t>
      </w:r>
      <w:r>
        <w:t xml:space="preserve">），08 评测走 </w:t>
      </w:r>
      <w:r>
        <w:rPr>
          <w:b/>
          <w:bCs/>
        </w:rPr>
        <w:t xml:space="preserve">fallback reranked</w:t>
      </w:r>
      <w:r>
        <w:t xml:space="preserve">，命中 homocysteine / CABG 应激等弱相关 chunk（relevance_score≈0.28），故 </w:t>
      </w:r>
      <w:r>
        <w:rPr>
          <w:rFonts w:ascii="Courier New" w:cs="Courier New" w:eastAsia="Courier New" w:hAnsi="Courier New"/>
          <w:shd w:fill="F1F5F9" w:color="auto" w:val="clear"/>
        </w:rPr>
        <w:t xml:space="preserve">key_info_recall=0</w:t>
      </w:r>
      <w:r>
        <w:t xml:space="preserve"> 可预期。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本阶段验证目标是 </w:t>
      </w:r>
      <w:r>
        <w:rPr>
          <w:b/>
          <w:bCs/>
        </w:rPr>
        <w:t xml:space="preserve">09 评估/缓存/批量链路正确性</w:t>
      </w:r>
      <w:r>
        <w:t xml:space="preserve">（阶段 0–6 在样本库上完成）；全量 PMC 复评见 </w:t>
      </w:r>
      <w:r>
        <w:rPr>
          <w:b/>
          <w:bCs/>
        </w:rPr>
        <w:t xml:space="preserve">§6</w:t>
      </w:r>
      <w:r>
        <w:t xml:space="preserve">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52"/>
        <w:gridCol w:w="4129"/>
        <w:gridCol w:w="357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本阶段 notebook / CLI 验证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生成输入</w:t>
            </w:r>
          </w:p>
        </w:tc>
        <w:tc>
          <w:p>
            <w:pPr>
              <w:jc w:val="left"/>
            </w:pPr>
            <w:r>
              <w:t xml:space="preserve">08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generation_eval.json</w:t>
            </w:r>
            <w:r>
              <w:t xml:space="preserve"> 四条快照（offline）</w:t>
            </w:r>
          </w:p>
        </w:tc>
        <w:tc>
          <w:p>
            <w:pPr>
              <w:jc w:val="left"/>
            </w:pPr>
            <w:r>
              <w:t xml:space="preserve">不依赖实时 Ollama，便于复现</w:t>
            </w:r>
          </w:p>
        </w:tc>
      </w:tr>
      <w:tr>
        <w:tc>
          <w:p>
            <w:pPr>
              <w:jc w:val="left"/>
            </w:pPr>
            <w:r>
              <w:t xml:space="preserve">评估基准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data/ground_truth.json</w:t>
            </w:r>
            <w:r>
              <w:t xml:space="preserve"> 四条 reference + key_phrases</w:t>
            </w:r>
          </w:p>
        </w:tc>
        <w:tc>
          <w:p>
            <w:pPr>
              <w:jc w:val="left"/>
            </w:pPr>
            <w:r>
              <w:t xml:space="preserve">与 08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DEFAULT_QUERIES</w:t>
            </w:r>
            <w:r>
              <w:t xml:space="preserve"> 对齐</w:t>
            </w:r>
          </w:p>
        </w:tc>
      </w:tr>
      <w:tr>
        <w:tc>
          <w:p>
            <w:pPr>
              <w:jc w:val="left"/>
            </w:pPr>
            <w:r>
              <w:t xml:space="preserve">缓存</w:t>
            </w:r>
          </w:p>
        </w:tc>
        <w:tc>
          <w:p>
            <w:pPr>
              <w:jc w:val="left"/>
            </w:pPr>
            <w:r>
              <w:t xml:space="preserve">进程内 LRU + TTL + 低温门控</w:t>
            </w:r>
          </w:p>
        </w:tc>
        <w:tc>
          <w:p>
            <w:pPr>
              <w:jc w:val="left"/>
            </w:pPr>
            <w:r>
              <w:t xml:space="preserve">进程退出即失效（MVP 边界）</w:t>
            </w:r>
          </w:p>
        </w:tc>
      </w:tr>
      <w:tr>
        <w:tc>
          <w:p>
            <w:pPr>
              <w:jc w:val="left"/>
            </w:pPr>
            <w:r>
              <w:t xml:space="preserve">批量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BatchRunner</w:t>
            </w:r>
            <w:r>
              <w:t xml:space="preserve"> 多 query 并行</w:t>
            </w:r>
          </w:p>
        </w:tc>
        <w:tc>
          <w:p>
            <w:pPr>
              <w:jc w:val="left"/>
            </w:pPr>
            <w:r>
              <w:t xml:space="preserve">单 query 内部仍串行</w:t>
            </w:r>
          </w:p>
        </w:tc>
      </w:tr>
      <w:tr>
        <w:tc>
          <w:p>
            <w:pPr>
              <w:jc w:val="left"/>
            </w:pPr>
            <w:r>
              <w:t xml:space="preserve">live 模式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--mode live</w:t>
            </w:r>
            <w:r>
              <w:t xml:space="preserve"> 仍用 06 样本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pipeline_eval.json</w:t>
            </w:r>
          </w:p>
        </w:tc>
        <w:tc>
          <w:p>
            <w:pPr>
              <w:jc w:val="left"/>
            </w:pPr>
            <w:r>
              <w:t xml:space="preserve">仅重跑生成，检索未切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from_mode("full")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任务书对照（</w:t>
      </w:r>
      <w:r>
        <w:rPr>
          <w:rFonts w:ascii="Courier New" w:cs="Courier New" w:eastAsia="Courier New" w:hAnsi="Courier New"/>
          <w:shd w:fill="F1F5F9" w:color="auto" w:val="clear"/>
        </w:rPr>
        <w:t xml:space="preserve">任务.txt</w:t>
      </w:r>
      <w:r>
        <w:t xml:space="preserve">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说明：下表“实现策略”列描述</w:t>
      </w:r>
      <w:r>
        <w:rPr>
          <w:b/>
          <w:bCs/>
        </w:rPr>
        <w:t xml:space="preserve">本阶段如何落地</w:t>
      </w:r>
      <w:r>
        <w:t xml:space="preserve">，不是仅做完成标记。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评估部分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61"/>
        <w:gridCol w:w="2224"/>
        <w:gridCol w:w="4263"/>
        <w:gridCol w:w="11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交付模块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实现策略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文本相似性（ROUGE）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AnswerEvaluator.score_rouge()</w:t>
            </w:r>
          </w:p>
        </w:tc>
        <w:tc>
          <w:p>
            <w:pPr>
              <w:jc w:val="left"/>
            </w:pPr>
            <w:r>
              <w:t xml:space="preserve">使用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rouge-score</w:t>
            </w:r>
            <w:r>
              <w:t xml:space="preserve"> 计算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rouge1/rouge2/rougeL</w:t>
            </w:r>
            <w:r>
              <w:t xml:space="preserve"> 的 F1；输入为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generated_answer</w:t>
            </w:r>
            <w:r>
              <w:t xml:space="preserve"> 与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ground_truth.reference_answer</w:t>
            </w:r>
            <w:r>
              <w:t xml:space="preserve"> 文本重叠度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jc w:val="left"/>
            </w:pPr>
            <w:r>
              <w:t xml:space="preserve">关键信息提取 + recall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patterns.py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key_info_recall()</w:t>
            </w:r>
          </w:p>
        </w:tc>
        <w:tc>
          <w:p>
            <w:pPr>
              <w:jc w:val="left"/>
            </w:pPr>
            <w:r>
              <w:t xml:space="preserve">用正则提取百分比/剂量/时间范围，并用关键词组匹配安全/治疗/机制信息；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recall = matched_gt / total_gt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jc w:val="left"/>
            </w:pPr>
            <w:r>
              <w:t xml:space="preserve">幻觉检测（绝对化信号）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detect_hallucination_signals()</w:t>
            </w:r>
          </w:p>
        </w:tc>
        <w:tc>
          <w:p>
            <w:pPr>
              <w:jc w:val="left"/>
            </w:pPr>
            <w:r>
              <w:t xml:space="preserve">规则匹配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studies show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has been proven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100%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completely safe</w:t>
            </w:r>
            <w:r>
              <w:t xml:space="preserve"> 等信号并加权累加为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hallucination_risk</w:t>
            </w:r>
            <w:r>
              <w:t xml:space="preserve">（风险提醒，非终审）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jc w:val="left"/>
            </w:pPr>
            <w:r>
              <w:t xml:space="preserve">可读性（句长等）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readability_metrics()</w:t>
            </w:r>
          </w:p>
        </w:tc>
        <w:tc>
          <w:p>
            <w:pPr>
              <w:jc w:val="left"/>
            </w:pPr>
            <w:r>
              <w:t xml:space="preserve">按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.!?</w:t>
            </w:r>
            <w:r>
              <w:t xml:space="preserve"> 分句，统计句数、词数、平均句长、平均词长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jc w:val="left"/>
            </w:pPr>
            <w:r>
              <w:t xml:space="preserve">汇总评估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evaluate()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EvaluationResult</w:t>
            </w:r>
          </w:p>
        </w:tc>
        <w:tc>
          <w:p>
            <w:pPr>
              <w:jc w:val="left"/>
            </w:pPr>
            <w:r>
              <w:t xml:space="preserve">四维指标统一封装为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EvaluationResult</w:t>
            </w:r>
            <w:r>
              <w:t xml:space="preserve">，供流水线与报告直接消费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缓存策略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98"/>
        <w:gridCol w:w="2314"/>
        <w:gridCol w:w="3786"/>
        <w:gridCol w:w="12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交付模块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实现策略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query + context 哈希键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GenerationCache.make_key()</w:t>
            </w:r>
          </w:p>
        </w:tc>
        <w:tc>
          <w:p>
            <w:pPr>
              <w:jc w:val="left"/>
            </w:pPr>
            <w:r>
              <w:t xml:space="preserve">将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query/context/model/temperature_bucket</w:t>
            </w:r>
            <w:r>
              <w:t xml:space="preserve"> 规范化后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sha256</w:t>
            </w:r>
            <w:r>
              <w:t xml:space="preserve">，保证同输入同键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jc w:val="left"/>
            </w:pPr>
            <w:r>
              <w:t xml:space="preserve">大小限制防 OOM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GenerationCache</w:t>
            </w:r>
            <w:r>
              <w:t xml:space="preserve"> LRU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OrderedDict</w:t>
            </w:r>
            <w:r>
              <w:t xml:space="preserve"> 维护访问顺序，超过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max_entries</w:t>
            </w:r>
            <w:r>
              <w:t xml:space="preserve">（默认 128）淘汰最久未用项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jc w:val="left"/>
            </w:pPr>
            <w:r>
              <w:t xml:space="preserve">TTL 时效控制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GenerationCache.get/set</w:t>
            </w:r>
          </w:p>
        </w:tc>
        <w:tc>
          <w:p>
            <w:pPr>
              <w:jc w:val="left"/>
            </w:pPr>
            <w:r>
              <w:t xml:space="preserve">写入时记录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expires_at</w:t>
            </w:r>
            <w:r>
              <w:t xml:space="preserve">，读取时过期即删除，默认 TTL 24h（可配）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jc w:val="left"/>
            </w:pPr>
            <w:r>
              <w:t xml:space="preserve">低温才缓存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GenerationCache.set()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temperature &gt; max_temperature</w:t>
            </w:r>
            <w:r>
              <w:t xml:space="preserve">（默认 0.3）时拒绝写入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jc w:val="left"/>
            </w:pPr>
            <w:r>
              <w:t xml:space="preserve">缓存统计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GenerationCache.stats()</w:t>
            </w:r>
          </w:p>
        </w:tc>
        <w:tc>
          <w:p>
            <w:pPr>
              <w:jc w:val="left"/>
            </w:pPr>
            <w:r>
              <w:t xml:space="preserve">维护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hits/misses/evictions/size</w:t>
            </w:r>
            <w:r>
              <w:t xml:space="preserve">，报告与 notebook 可直接展示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批量处理（optional）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2"/>
        <w:gridCol w:w="2312"/>
        <w:gridCol w:w="3524"/>
        <w:gridCol w:w="13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交付模块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实现策略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ThreadPoolExecutor 并行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BatchRunner.run_batch()</w:t>
            </w:r>
          </w:p>
        </w:tc>
        <w:tc>
          <w:p>
            <w:pPr>
              <w:jc w:val="left"/>
            </w:pPr>
            <w:r>
              <w:t xml:space="preserve">多 query 并发执行；单 query 内部仍串行，不破坏 08 多 stage 依赖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jc w:val="left"/>
            </w:pPr>
            <w:r>
              <w:t xml:space="preserve">按 CPU 核心数控制并发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BatchRunner.__init__</w:t>
            </w:r>
          </w:p>
        </w:tc>
        <w:tc>
          <w:p>
            <w:pPr>
              <w:jc w:val="left"/>
            </w:pPr>
            <w:r>
              <w:t xml:space="preserve">默认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min(4, cpu_count)</w:t>
            </w:r>
            <w:r>
              <w:t xml:space="preserve">，避免 Ollama/本地推理排队过载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jc w:val="left"/>
            </w:pPr>
            <w:r>
              <w:t xml:space="preserve">单任务失败不中断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BatchRunner._run_single()</w:t>
            </w:r>
          </w:p>
        </w:tc>
        <w:tc>
          <w:p>
            <w:pPr>
              <w:jc w:val="left"/>
            </w:pPr>
            <w:r>
              <w:t xml:space="preserve">单任务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try/except</w:t>
            </w:r>
            <w:r>
              <w:t xml:space="preserve">，失败项返回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status=error</w:t>
            </w:r>
            <w:r>
              <w:t xml:space="preserve">，其余继续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jc w:val="left"/>
            </w:pPr>
            <w:r>
              <w:t xml:space="preserve">输入输出顺序一致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run_batch()</w:t>
            </w:r>
            <w:r>
              <w:t xml:space="preserve"> 重排</w:t>
            </w:r>
          </w:p>
        </w:tc>
        <w:tc>
          <w:p>
            <w:pPr>
              <w:jc w:val="left"/>
            </w:pPr>
            <w:r>
              <w:t xml:space="preserve">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_index</w:t>
            </w:r>
            <w:r>
              <w:t xml:space="preserve"> 保序，最终输出顺序与输入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queries</w:t>
            </w:r>
            <w:r>
              <w:t xml:space="preserve"> 对齐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复跑验证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68"/>
        <w:gridCol w:w="2912"/>
        <w:gridCol w:w="3432"/>
        <w:gridCol w:w="12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交付模块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实现策略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复跑 08 固定 query</w:t>
            </w:r>
          </w:p>
        </w:tc>
        <w:tc>
          <w:p>
            <w:pPr>
              <w:jc w:val="left"/>
            </w:pPr>
            <w:r>
              <w:t xml:space="preserve">CLI + notebook C6</w:t>
            </w:r>
          </w:p>
        </w:tc>
        <w:tc>
          <w:p>
            <w:pPr>
              <w:jc w:val="left"/>
            </w:pPr>
            <w:r>
              <w:t xml:space="preserve">对齐 08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DEFAULT_QUERIES</w:t>
            </w:r>
            <w:r>
              <w:t xml:space="preserve"> 四条，读取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ground_truth.json</w:t>
            </w:r>
            <w:r>
              <w:t xml:space="preserve"> 做评估对照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jc w:val="left"/>
            </w:pPr>
            <w:r>
              <w:t xml:space="preserve">验证评估/缓存/批量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eval_cache_batch_report.json</w:t>
            </w:r>
            <w:r>
              <w:t xml:space="preserve"> + acceptance tests</w:t>
            </w:r>
          </w:p>
        </w:tc>
        <w:tc>
          <w:p>
            <w:pPr>
              <w:jc w:val="left"/>
            </w:pPr>
            <w:r>
              <w:t xml:space="preserve">两轮批量执行（冷缓存 + 热缓存），并导出汇总指标与单条明细</w:t>
            </w:r>
          </w:p>
        </w:tc>
        <w:tc>
          <w:p>
            <w:pPr>
              <w:jc w:val="left"/>
            </w:pPr>
            <w:r>
              <w:t xml:space="preserve">✅ 已实现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任务书整体验证结论：✅ 全部满足。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模块与接口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89"/>
        <w:gridCol w:w="3166"/>
        <w:gridCol w:w="44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职责</w:t>
            </w:r>
          </w:p>
        </w:tc>
      </w:tr>
      <w:tr>
        <w:tc>
          <w:p>
            <w:pPr>
              <w:jc w:val="left"/>
            </w:pPr>
            <w:r>
              <w:t xml:space="preserve">评估器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src/answer_evaluator.py</w:t>
            </w:r>
          </w:p>
        </w:tc>
        <w:tc>
          <w:p>
            <w:pPr>
              <w:jc w:val="left"/>
            </w:pPr>
            <w:r>
              <w:t xml:space="preserve">ROUGE / recall / 幻觉风险 / 可读性</w:t>
            </w:r>
          </w:p>
        </w:tc>
      </w:tr>
      <w:tr>
        <w:tc>
          <w:p>
            <w:pPr>
              <w:jc w:val="left"/>
            </w:pPr>
            <w:r>
              <w:t xml:space="preserve">规则库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src/patterns.py</w:t>
            </w:r>
          </w:p>
        </w:tc>
        <w:tc>
          <w:p>
            <w:pPr>
              <w:jc w:val="left"/>
            </w:pPr>
            <w:r>
              <w:t xml:space="preserve">医学关键信息与风险信号正则</w:t>
            </w:r>
          </w:p>
        </w:tc>
      </w:tr>
      <w:tr>
        <w:tc>
          <w:p>
            <w:pPr>
              <w:jc w:val="left"/>
            </w:pPr>
            <w:r>
              <w:t xml:space="preserve">缓存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src/generation_cache.py</w:t>
            </w:r>
          </w:p>
        </w:tc>
        <w:tc>
          <w:p>
            <w:pPr>
              <w:jc w:val="left"/>
            </w:pPr>
            <w:r>
              <w:t xml:space="preserve">LRU + TTL + 温度门控</w:t>
            </w:r>
          </w:p>
        </w:tc>
      </w:tr>
      <w:tr>
        <w:tc>
          <w:p>
            <w:pPr>
              <w:jc w:val="left"/>
            </w:pPr>
            <w:r>
              <w:t xml:space="preserve">批量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src/batch_runner.py</w:t>
            </w:r>
          </w:p>
        </w:tc>
        <w:tc>
          <w:p>
            <w:pPr>
              <w:jc w:val="left"/>
            </w:pPr>
            <w:r>
              <w:t xml:space="preserve">多 query 并行调度</w:t>
            </w:r>
          </w:p>
        </w:tc>
      </w:tr>
      <w:tr>
        <w:tc>
          <w:p>
            <w:pPr>
              <w:jc w:val="left"/>
            </w:pPr>
            <w:r>
              <w:t xml:space="preserve">粘合流水线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src/pipeline_with_eval.py</w:t>
            </w:r>
          </w:p>
        </w:tc>
        <w:tc>
          <w:p>
            <w:pPr>
              <w:jc w:val="left"/>
            </w:pPr>
            <w:r>
              <w:t xml:space="preserve">generation + evaluation + cache</w:t>
            </w:r>
          </w:p>
        </w:tc>
      </w:tr>
      <w:tr>
        <w:tc>
          <w:p>
            <w:pPr>
              <w:jc w:val="left"/>
            </w:pPr>
            <w:r>
              <w:t xml:space="preserve">模型适配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src/model_adapter.py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ModelAdapter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SnapshotModelAdapter</w:t>
            </w:r>
          </w:p>
        </w:tc>
      </w:tr>
      <w:tr>
        <w:tc>
          <w:p>
            <w:pPr>
              <w:jc w:val="left"/>
            </w:pPr>
            <w:r>
              <w:t xml:space="preserve">报告构建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src/report_builder.py</w:t>
            </w:r>
          </w:p>
        </w:tc>
        <w:tc>
          <w:p>
            <w:pPr>
              <w:jc w:val="left"/>
            </w:pPr>
            <w:r>
              <w:t xml:space="preserve">汇总命中率、耗时、评估分布</w:t>
            </w:r>
          </w:p>
        </w:tc>
      </w:tr>
      <w:tr>
        <w:tc>
          <w:p>
            <w:pPr>
              <w:jc w:val="left"/>
            </w:pPr>
            <w:r>
              <w:t xml:space="preserve">CLI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scripts/run_eval_cache_batch.py</w:t>
            </w:r>
          </w:p>
        </w:tc>
        <w:tc>
          <w:p>
            <w:pPr>
              <w:jc w:val="left"/>
            </w:pPr>
            <w:r>
              <w:t xml:space="preserve">offline/mock/live；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--retrieval-mode full</w:t>
            </w:r>
            <w:r>
              <w:t xml:space="preserve"> 全量 live（阶段 7）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验证结果（offline，2026-07-08）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数据来源：</w:t>
      </w:r>
      <w:r>
        <w:rPr>
          <w:rFonts w:ascii="Courier New" w:cs="Courier New" w:eastAsia="Courier New" w:hAnsi="Courier New"/>
          <w:shd w:fill="F1F5F9" w:color="auto" w:val="clear"/>
        </w:rPr>
        <w:t xml:space="preserve">outputs/samples/eval_cache_batch_report.json</w:t>
      </w:r>
      <w:r>
        <w:t xml:space="preserve">（由 </w:t>
      </w:r>
      <w:r>
        <w:rPr>
          <w:rFonts w:ascii="Courier New" w:cs="Courier New" w:eastAsia="Courier New" w:hAnsi="Courier New"/>
          <w:shd w:fill="F1F5F9" w:color="auto" w:val="clear"/>
        </w:rPr>
        <w:t xml:space="preserve">python scripts/run_eval_cache_batch.py --mode offline</w:t>
      </w:r>
      <w:r>
        <w:t xml:space="preserve"> 生成）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单测结果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pytest tests/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=&gt; 18 passed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覆盖范围：评估器、缓存、批量、粘合流水线、报告构建、阶段 6 验收（四条 query + 二次缓存命中 + 批量顺序）。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报告汇总指标（summary 对照）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63"/>
        <w:gridCol w:w="1971"/>
        <w:gridCol w:w="1971"/>
        <w:gridCol w:w="29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第一轮（冷缓存）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第二轮（热缓存）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对照解读</w:t>
            </w:r>
          </w:p>
        </w:tc>
      </w:tr>
      <w:tr>
        <w:tc>
          <w:p>
            <w:pPr>
              <w:jc w:val="left"/>
            </w:pPr>
            <w:r>
              <w:t xml:space="preserve">批量返回条数</w:t>
            </w:r>
          </w:p>
        </w:tc>
        <w:tc>
          <w:p>
            <w:pPr>
              <w:jc w:val="left"/>
            </w:pPr>
            <w:r>
              <w:t xml:space="preserve">4/4</w:t>
            </w:r>
          </w:p>
        </w:tc>
        <w:tc>
          <w:p>
            <w:pPr>
              <w:jc w:val="left"/>
            </w:pPr>
            <w:r>
              <w:t xml:space="preserve">4/4</w:t>
            </w:r>
          </w:p>
        </w:tc>
        <w:tc>
          <w:p>
            <w:pPr>
              <w:jc w:val="left"/>
            </w:pPr>
            <w:r>
              <w:t xml:space="preserve">批量链路完整，无失败项</w:t>
            </w:r>
          </w:p>
        </w:tc>
      </w:tr>
      <w:tr>
        <w:tc>
          <w:p>
            <w:pPr>
              <w:jc w:val="left"/>
            </w:pPr>
            <w:r>
              <w:t xml:space="preserve">缓存命中率</w:t>
            </w:r>
          </w:p>
        </w:tc>
        <w:tc>
          <w:p>
            <w:pPr>
              <w:jc w:val="left"/>
            </w:pPr>
            <w:r>
              <w:t xml:space="preserve">0.0（0/4）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1.0（4/4）</w:t>
            </w:r>
          </w:p>
        </w:tc>
        <w:tc>
          <w:p>
            <w:pPr>
              <w:jc w:val="left"/>
            </w:pPr>
            <w:r>
              <w:t xml:space="preserve">相同输入二次执行全部命中缓存</w:t>
            </w:r>
          </w:p>
        </w:tc>
      </w:tr>
      <w:tr>
        <w:tc>
          <w:p>
            <w:pPr>
              <w:jc w:val="left"/>
            </w:pPr>
            <w:r>
              <w:t xml:space="preserve">平均耗时（秒）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0.0041</w:t>
            </w:r>
          </w:p>
        </w:tc>
        <w:tc>
          <w:p>
            <w:pPr>
              <w:jc w:val="left"/>
            </w:pPr>
            <w:r>
              <w:t xml:space="preserve">命中后几乎不再触发生成调用</w:t>
            </w:r>
          </w:p>
        </w:tc>
      </w:tr>
      <w:tr>
        <w:tc>
          <w:p>
            <w:pPr>
              <w:jc w:val="left"/>
            </w:pPr>
            <w:r>
              <w:t xml:space="preserve">rouge1 均值</w:t>
            </w:r>
          </w:p>
        </w:tc>
        <w:tc>
          <w:p>
            <w:pPr>
              <w:jc w:val="left"/>
            </w:pPr>
            <w:r>
              <w:t xml:space="preserve">0.0768</w:t>
            </w:r>
          </w:p>
        </w:tc>
        <w:tc>
          <w:p>
            <w:pPr>
              <w:jc w:val="left"/>
            </w:pPr>
            <w:r>
              <w:t xml:space="preserve">0.0768</w:t>
            </w:r>
          </w:p>
        </w:tc>
        <w:tc>
          <w:p>
            <w:pPr>
              <w:jc w:val="left"/>
            </w:pPr>
            <w:r>
              <w:t xml:space="preserve">两轮评估结果一致，说明缓存复用稳定</w:t>
            </w:r>
          </w:p>
        </w:tc>
      </w:tr>
      <w:tr>
        <w:tc>
          <w:p>
            <w:pPr>
              <w:jc w:val="left"/>
            </w:pPr>
            <w:r>
              <w:t xml:space="preserve">key_info_recall 均值</w:t>
            </w:r>
          </w:p>
        </w:tc>
        <w:tc>
          <w:p>
            <w:pPr>
              <w:jc w:val="left"/>
            </w:pPr>
            <w:r>
              <w:t xml:space="preserve">0.2321</w:t>
            </w:r>
          </w:p>
        </w:tc>
        <w:tc>
          <w:p>
            <w:pPr>
              <w:jc w:val="left"/>
            </w:pPr>
            <w:r>
              <w:t xml:space="preserve">0.2321</w:t>
            </w:r>
          </w:p>
        </w:tc>
        <w:tc>
          <w:p>
            <w:pPr>
              <w:jc w:val="left"/>
            </w:pPr>
            <w:r>
              <w:t xml:space="preserve">同上</w:t>
            </w:r>
          </w:p>
        </w:tc>
      </w:tr>
      <w:tr>
        <w:tc>
          <w:p>
            <w:pPr>
              <w:jc w:val="left"/>
            </w:pPr>
            <w:r>
              <w:t xml:space="preserve">hallucination_risk 均值</w:t>
            </w:r>
          </w:p>
        </w:tc>
        <w:tc>
          <w:p>
            <w:pPr>
              <w:jc w:val="left"/>
            </w:pPr>
            <w:r>
              <w:t xml:space="preserve">0.0</w:t>
            </w:r>
          </w:p>
        </w:tc>
        <w:tc>
          <w:p>
            <w:pPr>
              <w:jc w:val="left"/>
            </w:pPr>
            <w:r>
              <w:t xml:space="preserve">0.0</w:t>
            </w:r>
          </w:p>
        </w:tc>
        <w:tc>
          <w:p>
            <w:pPr>
              <w:jc w:val="left"/>
            </w:pPr>
            <w:r>
              <w:t xml:space="preserve">本批答案未触发绝对化风险信号</w:t>
            </w:r>
          </w:p>
        </w:tc>
      </w:tr>
      <w:tr>
        <w:tc>
          <w:p>
            <w:pPr>
              <w:jc w:val="left"/>
            </w:pPr>
            <w:r>
              <w:t xml:space="preserve">失败样本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failures_*</w:t>
            </w:r>
            <w:r>
              <w:t xml:space="preserve"> 均为空列表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对应 </w:t>
      </w:r>
      <w:r>
        <w:rPr>
          <w:rFonts w:ascii="Courier New" w:cs="Courier New" w:eastAsia="Courier New" w:hAnsi="Courier New"/>
          <w:shd w:fill="F1F5F9" w:color="auto" w:val="clear"/>
        </w:rPr>
        <w:t xml:space="preserve">summary</w:t>
      </w:r>
      <w:r>
        <w:t xml:space="preserve"> 原始片段：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"cache_first_pass": { "hits": 0, "misses": 4, "hit_rate": 0.0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"cache_second_pass": { "hits": 4, "misses": 0, "hit_rate": 1.0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"evaluation_first_pass":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"rouge1_avg": 0.0768,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"key_info_recall_avg": 0.2321,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"hallucination_risk_avg": 0.0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单条 query 指标对照（first_pass）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9"/>
        <w:gridCol w:w="1715"/>
        <w:gridCol w:w="715"/>
        <w:gridCol w:w="1143"/>
        <w:gridCol w:w="1786"/>
        <w:gridCol w:w="1786"/>
        <w:gridCol w:w="857"/>
        <w:gridCol w:w="9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rouge1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key_info_recall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matched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missing（节选）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cache.hit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latency(s)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What is the treatment for MI?</w:t>
            </w:r>
          </w:p>
        </w:tc>
        <w:tc>
          <w:p>
            <w:pPr>
              <w:jc w:val="left"/>
            </w:pPr>
            <w:r>
              <w:t xml:space="preserve">0.0720</w:t>
            </w:r>
          </w:p>
        </w:tc>
        <w:tc>
          <w:p>
            <w:pPr>
              <w:jc w:val="left"/>
            </w:pPr>
            <w:r>
              <w:t xml:space="preserve">0.0000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reperfusion, statin, beta blocker...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0.0032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metformin cardiovascular effects</w:t>
            </w:r>
          </w:p>
        </w:tc>
        <w:tc>
          <w:p>
            <w:pPr>
              <w:jc w:val="left"/>
            </w:pPr>
            <w:r>
              <w:t xml:space="preserve">0.1240</w:t>
            </w:r>
          </w:p>
        </w:tc>
        <w:tc>
          <w:p>
            <w:pPr>
              <w:jc w:val="left"/>
            </w:pPr>
            <w:r>
              <w:t xml:space="preserve">0.0000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cardiovascular benefit, study design...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0.0034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papers on malaria after 2015</w:t>
            </w:r>
          </w:p>
        </w:tc>
        <w:tc>
          <w:p>
            <w:pPr>
              <w:jc w:val="left"/>
            </w:pPr>
            <w:r>
              <w:t xml:space="preserve">0.0407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0.5000</w:t>
            </w:r>
          </w:p>
        </w:tc>
        <w:tc>
          <w:p>
            <w:pPr>
              <w:jc w:val="left"/>
            </w:pPr>
            <w:r>
              <w:t xml:space="preserve">malaria, after 2015, intervention</w:t>
            </w:r>
          </w:p>
        </w:tc>
        <w:tc>
          <w:p>
            <w:pPr>
              <w:jc w:val="left"/>
            </w:pPr>
            <w:r>
              <w:t xml:space="preserve">published, outcomes, safety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0.0051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warfarin atrial fibrillation elderly</w:t>
            </w:r>
          </w:p>
        </w:tc>
        <w:tc>
          <w:p>
            <w:pPr>
              <w:jc w:val="left"/>
            </w:pPr>
            <w:r>
              <w:t xml:space="preserve">0.0704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0.4286</w:t>
            </w:r>
          </w:p>
        </w:tc>
        <w:tc>
          <w:p>
            <w:pPr>
              <w:jc w:val="left"/>
            </w:pPr>
            <w:r>
              <w:t xml:space="preserve">elderly, atrial fibrillation, warfarin</w:t>
            </w:r>
          </w:p>
        </w:tc>
        <w:tc>
          <w:p>
            <w:pPr>
              <w:jc w:val="left"/>
            </w:pPr>
            <w:r>
              <w:t xml:space="preserve">INR monitoring, bleeding risk...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0.0037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说明：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ROUGE / recall 偏低与样本库强相关</w:t>
      </w:r>
      <w:r>
        <w:t xml:space="preserve">（见 §1.2）：08 快照基于 06 </w:t>
      </w:r>
      <w:r>
        <w:rPr>
          <w:b/>
          <w:bCs/>
        </w:rPr>
        <w:t xml:space="preserve">样本库</w:t>
      </w:r>
      <w:r>
        <w:t xml:space="preserve">（1,267 chunks）上的离线检索结果生成；</w:t>
      </w:r>
      <w:r>
        <w:rPr>
          <w:rFonts w:ascii="Courier New" w:cs="Courier New" w:eastAsia="Courier New" w:hAnsi="Courier New"/>
          <w:shd w:fill="F1F5F9" w:color="auto" w:val="clear"/>
        </w:rPr>
        <w:t xml:space="preserve">ground_truth.json</w:t>
      </w:r>
      <w:r>
        <w:t xml:space="preserve"> 为临床指南型参考，二者本就不在同一证据基础上对比。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08 流水线在证据不足时会明确写出 uncertainty（如 Q1 自述 “context does not provide specific treatment”），与 </w:t>
      </w:r>
      <w:r>
        <w:rPr>
          <w:rFonts w:ascii="Courier New" w:cs="Courier New" w:eastAsia="Courier New" w:hAnsi="Courier New"/>
          <w:shd w:fill="F1F5F9" w:color="auto" w:val="clear"/>
        </w:rPr>
        <w:t xml:space="preserve">ground_truth</w:t>
      </w:r>
      <w:r>
        <w:t xml:space="preserve"> 中 reperfusion / statin 等治疗要点自然重叠有限——这反映</w:t>
      </w:r>
      <w:r>
        <w:rPr>
          <w:b/>
          <w:bCs/>
        </w:rPr>
        <w:t xml:space="preserve">检索覆盖 + 答案保守策略</w:t>
      </w:r>
      <w:r>
        <w:t xml:space="preserve">，不单是评估器问题。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Q1 额外因素：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pipeline_eval.json</w:t>
      </w:r>
      <w:r>
        <w:t xml:space="preserve"> 无 </w:t>
      </w:r>
      <w:r>
        <w:rPr>
          <w:rFonts w:ascii="Courier New" w:cs="Courier New" w:eastAsia="Courier New" w:hAnsi="Courier New"/>
          <w:shd w:fill="F1F5F9" w:color="auto" w:val="clear"/>
        </w:rPr>
        <w:t xml:space="preserve">What is the treatment for MI?</w:t>
      </w:r>
      <w:r>
        <w:t xml:space="preserve"> 精确条目，08 使用 fallback reranked，弱相关 chunk 进一步拉低 recall。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key_info_recall 在 Q3/Q4 能检出部分关键短语，说明评估维度在样本库范围内仍有区分度。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第一轮 </w:t>
      </w:r>
      <w:r>
        <w:rPr>
          <w:rFonts w:ascii="Courier New" w:cs="Courier New" w:eastAsia="Courier New" w:hAnsi="Courier New"/>
          <w:shd w:fill="F1F5F9" w:color="auto" w:val="clear"/>
        </w:rPr>
        <w:t xml:space="preserve">cache.hit=false</w:t>
      </w:r>
      <w:r>
        <w:t xml:space="preserve"> 符合冷启动预期。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输出结构示例（单条 result 对照）</w:t>
      </w:r>
    </w:p>
    <w:p>
      <w:pPr>
        <w:spacing w:after="120"/>
        <w:jc w:val="left"/>
      </w:pPr>
      <w:r>
        <w:t xml:space="preserve">以 Q4（warfarin）第一轮结果为例，统一输出结构如下：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"query": "warfarin atrial fibrillation elderly",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"generation":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"answer": "The context provided focuses on the detection of atrial fibrillation (AF) in elderly patients...",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"sources": [{"doc_id": "PMC509245", "source_title": "SAFE trial ..."}],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"model_name": "deepseek-r1:7b",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"provider": "stage08_snapshot"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"evaluation":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"rouge": {"rouge1": 0.0704, "rouge2": 0.0295, "rougeL": 0.0469},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"key_info_recall": 0.4286,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"key_info_matched": ["elderly", "atrial fibrillation", "warfarin"],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"key_info_missing": ["stroke risk", "inr monitoring", "bleeding risk"],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"hallucination_risk": 0.0,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"readability": {"num_sentences": 12.0, "avg_sentence_len_words": 25.8333}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"cache":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"hit":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"key": "395d7223906df66cb3c0c13c00159ad57099a9ef90940864332555d15b75e8d9",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"stats": {"hits": 0, "misses": 4, "size": 4}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第二轮同 query 的关键差异（缓存层）：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"query": "warfarin atrial fibrillation elderly",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"evaluation": { "rouge": {"rouge1": 0.0704}, "key_info_recall": 0.4286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"cache": { "hit": true, "stats": {"hits": 4, "misses": 4, "size": 4}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"latency_seconds": 0.0030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可见：评估指标保持一致，但 </w:t>
      </w:r>
      <w:r>
        <w:rPr>
          <w:rFonts w:ascii="Courier New" w:cs="Courier New" w:eastAsia="Courier New" w:hAnsi="Courier New"/>
          <w:shd w:fill="F1F5F9" w:color="auto" w:val="clear"/>
        </w:rPr>
        <w:t xml:space="preserve">cache.hit</w:t>
      </w:r>
      <w:r>
        <w:t xml:space="preserve"> 从 </w:t>
      </w:r>
      <w:r>
        <w:rPr>
          <w:rFonts w:ascii="Courier New" w:cs="Courier New" w:eastAsia="Courier New" w:hAnsi="Courier New"/>
          <w:shd w:fill="F1F5F9" w:color="auto" w:val="clear"/>
        </w:rPr>
        <w:t xml:space="preserve">false</w:t>
      </w:r>
      <w:r>
        <w:t xml:space="preserve"> 变为 </w:t>
      </w:r>
      <w:r>
        <w:rPr>
          <w:rFonts w:ascii="Courier New" w:cs="Courier New" w:eastAsia="Courier New" w:hAnsi="Courier New"/>
          <w:shd w:fill="F1F5F9" w:color="auto" w:val="clear"/>
        </w:rPr>
        <w:t xml:space="preserve">true</w:t>
      </w:r>
      <w:r>
        <w:t xml:space="preserve">，耗时维持毫秒级。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4.5 批量与失败样本对照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batch_stats</w:t>
      </w:r>
      <w:r>
        <w:t xml:space="preserve"> 原始输出：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"total": 4,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"succeeded": 4,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"failed":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"avg_latency_seconds": 0.0041,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"error_rate": 0.0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失败样本字段：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"failures_first_pass": 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"failures_second_pass":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说明批量执行未出现单条拖垮整批的情况，且输出顺序与输入 query 列表一致（</w:t>
      </w:r>
      <w:r>
        <w:rPr>
          <w:rFonts w:ascii="Courier New" w:cs="Courier New" w:eastAsia="Courier New" w:hAnsi="Courier New"/>
          <w:shd w:fill="F1F5F9" w:color="auto" w:val="clear"/>
        </w:rPr>
        <w:t xml:space="preserve">_index</w:t>
      </w:r>
      <w:r>
        <w:t xml:space="preserve"> 0→3）。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4.6 结论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评估链路有效</w:t>
      </w:r>
      <w:r>
        <w:t xml:space="preserve">：四条 query 均产出完整 </w:t>
      </w:r>
      <w:r>
        <w:rPr>
          <w:rFonts w:ascii="Courier New" w:cs="Courier New" w:eastAsia="Courier New" w:hAnsi="Courier New"/>
          <w:shd w:fill="F1F5F9" w:color="auto" w:val="clear"/>
        </w:rPr>
        <w:t xml:space="preserve">evaluation</w:t>
      </w:r>
      <w:r>
        <w:t xml:space="preserve"> 结构，不是只有汇总均值。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缓存链路有效</w:t>
      </w:r>
      <w:r>
        <w:t xml:space="preserve">：第二轮 4/4 命中，验证了“少重复写”目标。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批量链路有效</w:t>
      </w:r>
      <w:r>
        <w:t xml:space="preserve">：4/4 成功、0 失败、顺序对齐。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指标解释边界</w:t>
      </w:r>
      <w:r>
        <w:t xml:space="preserve">：offline 快照来自样本库检索链，与人工 </w:t>
      </w:r>
      <w:r>
        <w:rPr>
          <w:rFonts w:ascii="Courier New" w:cs="Courier New" w:eastAsia="Courier New" w:hAnsi="Courier New"/>
          <w:shd w:fill="F1F5F9" w:color="auto" w:val="clear"/>
        </w:rPr>
        <w:t xml:space="preserve">ground_truth</w:t>
      </w:r>
      <w:r>
        <w:t xml:space="preserve"> 存在证据基础差距；应并列查看 ROUGE 与 key_info_recall。全量 live 对照见 </w:t>
      </w:r>
      <w:r>
        <w:rPr>
          <w:b/>
          <w:bCs/>
        </w:rPr>
        <w:t xml:space="preserve">§6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局限与后续扩展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与 </w:t>
      </w:r>
      <w:r>
        <w:rPr>
          <w:rFonts w:ascii="Courier New" w:cs="Courier New" w:eastAsia="Courier New" w:hAnsi="Courier New"/>
          <w:shd w:fill="F1F5F9" w:color="auto" w:val="clear"/>
        </w:rPr>
        <w:t xml:space="preserve">schedule.md</w:t>
      </w:r>
      <w:r>
        <w:t xml:space="preserve">「暂不实施项（占位符与扩展抓手）」对齐。下列五项本阶段</w:t>
      </w:r>
      <w:r>
        <w:rPr>
          <w:b/>
          <w:bCs/>
        </w:rPr>
        <w:t xml:space="preserve">未完整实现</w:t>
      </w:r>
      <w:r>
        <w:t xml:space="preserve">，但已在代码中预留接口或配置键；设计权衡详见 </w:t>
      </w:r>
      <w:r>
        <w:rPr>
          <w:rFonts w:ascii="Courier New" w:cs="Courier New" w:eastAsia="Courier New" w:hAnsi="Courier New"/>
          <w:shd w:fill="F1F5F9" w:color="auto" w:val="clear"/>
        </w:rPr>
        <w:t xml:space="preserve">笔记/09笔记.md</w:t>
      </w:r>
      <w:r>
        <w:t xml:space="preserve"> Q4。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5.0 速览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14"/>
        <w:gridCol w:w="3791"/>
        <w:gridCol w:w="35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扩展项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配置键 / 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本阶段状态</w:t>
            </w:r>
          </w:p>
        </w:tc>
      </w:tr>
      <w:tr>
        <w:tc>
          <w:p>
            <w:pPr>
              <w:jc w:val="left"/>
            </w:pPr>
            <w:r>
              <w:t xml:space="preserve">持久化缓存后端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config.cache_backend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BaseCacheBackend</w:t>
            </w:r>
          </w:p>
        </w:tc>
        <w:tc>
          <w:p>
            <w:pPr>
              <w:jc w:val="left"/>
            </w:pPr>
            <w:r>
              <w:t xml:space="preserve">进程内 LRU+TTL 已验证；持久化未接入</w:t>
            </w:r>
          </w:p>
        </w:tc>
      </w:tr>
      <w:tr>
        <w:tc>
          <w:p>
            <w:pPr>
              <w:jc w:val="left"/>
            </w:pPr>
            <w:r>
              <w:t xml:space="preserve">引用联动幻觉降权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link_signals_with_sources()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hallucination_weight_profile</w:t>
            </w:r>
          </w:p>
        </w:tc>
        <w:tc>
          <w:p>
            <w:pPr>
              <w:jc w:val="left"/>
            </w:pPr>
            <w:r>
              <w:t xml:space="preserve">规则计分已通；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</w:t>
            </w:r>
            <w:r>
              <w:t xml:space="preserve"> 降权未实现</w:t>
            </w:r>
          </w:p>
        </w:tc>
      </w:tr>
      <w:tr>
        <w:tc>
          <w:p>
            <w:pPr>
              <w:jc w:val="left"/>
            </w:pPr>
            <w:r>
              <w:t xml:space="preserve">语义级关键信息匹配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semantic_key_info_match</w:t>
            </w:r>
            <w:r>
              <w:t xml:space="preserve">（待增）</w:t>
            </w:r>
          </w:p>
        </w:tc>
        <w:tc>
          <w:p>
            <w:pPr>
              <w:jc w:val="left"/>
            </w:pPr>
            <w:r>
              <w:t xml:space="preserve">子串 recall 已通；语义匹配未实现</w:t>
            </w:r>
          </w:p>
        </w:tc>
      </w:tr>
      <w:tr>
        <w:tc>
          <w:p>
            <w:pPr>
              <w:jc w:val="left"/>
            </w:pPr>
            <w:r>
              <w:t xml:space="preserve">自适应 TTL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config.ttl_policy</w:t>
            </w:r>
          </w:p>
        </w:tc>
        <w:tc>
          <w:p>
            <w:pPr>
              <w:jc w:val="left"/>
            </w:pPr>
            <w:r>
              <w:t xml:space="preserve">固定 24h 已通；按类型动态 TTL 未实现</w:t>
            </w:r>
          </w:p>
        </w:tc>
      </w:tr>
      <w:tr>
        <w:tc>
          <w:p>
            <w:pPr>
              <w:jc w:val="left"/>
            </w:pPr>
            <w:r>
              <w:t xml:space="preserve">自适应并发调参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BatchRunner.summarize()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max_workers</w:t>
            </w:r>
          </w:p>
        </w:tc>
        <w:tc>
          <w:p>
            <w:pPr>
              <w:jc w:val="left"/>
            </w:pPr>
            <w:r>
              <w:t xml:space="preserve">静态并发已通；动态闭环未实现</w:t>
            </w:r>
          </w:p>
        </w:tc>
      </w:tr>
      <w:tr>
        <w:tc>
          <w:p>
            <w:pPr>
              <w:jc w:val="left"/>
            </w:pPr>
            <w:r>
              <w:t xml:space="preserve">全量语料复评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full_corpus_eval_validation</w:t>
            </w:r>
            <w:r>
              <w:t xml:space="preserve"> / notebook 阶段 7 / CLI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已完成</w:t>
            </w:r>
            <w:r>
              <w:t xml:space="preserve">（§6）；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--mode live --retrieval-mode full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持久化缓存后端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config.cache_backend</w:t>
      </w:r>
      <w:r>
        <w:t xml:space="preserve">（默认 </w:t>
      </w:r>
      <w:r>
        <w:rPr>
          <w:rFonts w:ascii="Courier New" w:cs="Courier New" w:eastAsia="Courier New" w:hAnsi="Courier New"/>
          <w:shd w:fill="F1F5F9" w:color="auto" w:val="clear"/>
        </w:rPr>
        <w:t xml:space="preserve">memory</w:t>
      </w:r>
      <w:r>
        <w:t xml:space="preserve">；后续可考虑 </w:t>
      </w:r>
      <w:r>
        <w:rPr>
          <w:rFonts w:ascii="Courier New" w:cs="Courier New" w:eastAsia="Courier New" w:hAnsi="Courier New"/>
          <w:shd w:fill="F1F5F9" w:color="auto" w:val="clear"/>
        </w:rPr>
        <w:t xml:space="preserve">sqlite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redis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当前实现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GenerationCache</w:t>
      </w:r>
      <w:r>
        <w:t xml:space="preserve"> 以进程内 </w:t>
      </w:r>
      <w:r>
        <w:rPr>
          <w:rFonts w:ascii="Courier New" w:cs="Courier New" w:eastAsia="Courier New" w:hAnsi="Courier New"/>
          <w:shd w:fill="F1F5F9" w:color="auto" w:val="clear"/>
        </w:rPr>
        <w:t xml:space="preserve">OrderedDict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_index</w:t>
      </w:r>
      <w:r>
        <w:t xml:space="preserve">）承载 LRU/TTL。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make_key()</w:t>
      </w:r>
      <w:r>
        <w:t xml:space="preserve"> 对 </w:t>
      </w:r>
      <w:r>
        <w:rPr>
          <w:rFonts w:ascii="Courier New" w:cs="Courier New" w:eastAsia="Courier New" w:hAnsi="Courier New"/>
          <w:shd w:fill="F1F5F9" w:color="auto" w:val="clear"/>
        </w:rPr>
        <w:t xml:space="preserve">query + context_text + model + temperature_bucket</w:t>
      </w:r>
      <w:r>
        <w:t xml:space="preserve">（保留 2 位小数）做 </w:t>
      </w:r>
      <w:r>
        <w:rPr>
          <w:rFonts w:ascii="Courier New" w:cs="Courier New" w:eastAsia="Courier New" w:hAnsi="Courier New"/>
          <w:shd w:fill="F1F5F9" w:color="auto" w:val="clear"/>
        </w:rPr>
        <w:t xml:space="preserve">sha256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set()</w:t>
      </w:r>
      <w:r>
        <w:t xml:space="preserve"> 受 </w:t>
      </w:r>
      <w:r>
        <w:rPr>
          <w:rFonts w:ascii="Courier New" w:cs="Courier New" w:eastAsia="Courier New" w:hAnsi="Courier New"/>
          <w:shd w:fill="F1F5F9" w:color="auto" w:val="clear"/>
        </w:rPr>
        <w:t xml:space="preserve">max_temperature=0.3</w:t>
      </w:r>
      <w:r>
        <w:t xml:space="preserve"> 门控，TTL 取 </w:t>
      </w:r>
      <w:r>
        <w:rPr>
          <w:rFonts w:ascii="Courier New" w:cs="Courier New" w:eastAsia="Courier New" w:hAnsi="Courier New"/>
          <w:shd w:fill="F1F5F9" w:color="auto" w:val="clear"/>
        </w:rPr>
        <w:t xml:space="preserve">config.ttl_seconds=86400</w:t>
      </w:r>
      <w:r>
        <w:t xml:space="preserve">（24h）。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BaseCacheBackend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MemoryCacheBackend</w:t>
      </w:r>
      <w:r>
        <w:t xml:space="preserve"> 已定义，但 </w:t>
      </w:r>
      <w:r>
        <w:rPr>
          <w:b/>
          <w:bCs/>
        </w:rPr>
        <w:t xml:space="preserve">`config.cache_backend` 未被读取</w:t>
      </w:r>
      <w:r>
        <w:t xml:space="preserve">；实际读写均走 </w:t>
      </w:r>
      <w:r>
        <w:rPr>
          <w:rFonts w:ascii="Courier New" w:cs="Courier New" w:eastAsia="Courier New" w:hAnsi="Courier New"/>
          <w:shd w:fill="F1F5F9" w:color="auto" w:val="clear"/>
        </w:rPr>
        <w:t xml:space="preserve">_index</w:t>
      </w:r>
      <w:r>
        <w:t xml:space="preserve">（仅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delete()</w:t>
      </w:r>
      <w:r>
        <w:t xml:space="preserve"> 会调用 backend）。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实测验证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eval_cache_batch_report.json</w:t>
      </w:r>
      <w:r>
        <w:t xml:space="preserve">（offline）：首轮 </w:t>
      </w:r>
      <w:r>
        <w:rPr>
          <w:rFonts w:ascii="Courier New" w:cs="Courier New" w:eastAsia="Courier New" w:hAnsi="Courier New"/>
          <w:shd w:fill="F1F5F9" w:color="auto" w:val="clear"/>
        </w:rPr>
        <w:t xml:space="preserve">hit_rate=0.0</w:t>
      </w:r>
      <w:r>
        <w:t xml:space="preserve">（4 miss），第二轮 </w:t>
      </w:r>
      <w:r>
        <w:rPr>
          <w:rFonts w:ascii="Courier New" w:cs="Courier New" w:eastAsia="Courier New" w:hAnsi="Courier New"/>
          <w:shd w:fill="F1F5F9" w:color="auto" w:val="clear"/>
        </w:rPr>
        <w:t xml:space="preserve">hit_rate=1.0</w:t>
      </w:r>
      <w:r>
        <w:t xml:space="preserve">（4 hit）。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进程重启后缓存清空；</w:t>
      </w:r>
      <w:r>
        <w:rPr>
          <w:rFonts w:ascii="Courier New" w:cs="Courier New" w:eastAsia="Courier New" w:hAnsi="Courier New"/>
          <w:shd w:fill="F1F5F9" w:color="auto" w:val="clear"/>
        </w:rPr>
        <w:t xml:space="preserve">force_refresh=True</w:t>
      </w:r>
      <w:r>
        <w:t xml:space="preserve"> 可绕过命中（</w:t>
      </w:r>
      <w:r>
        <w:rPr>
          <w:rFonts w:ascii="Courier New" w:cs="Courier New" w:eastAsia="Courier New" w:hAnsi="Courier New"/>
          <w:shd w:fill="F1F5F9" w:color="auto" w:val="clear"/>
        </w:rPr>
        <w:t xml:space="preserve">test_pipeline_with_eval.py</w:t>
      </w:r>
      <w:r>
        <w:t xml:space="preserve"> 已覆盖）。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扩展落点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在 </w:t>
      </w:r>
      <w:r>
        <w:rPr>
          <w:rFonts w:ascii="Courier New" w:cs="Courier New" w:eastAsia="Courier New" w:hAnsi="Courier New"/>
          <w:shd w:fill="F1F5F9" w:color="auto" w:val="clear"/>
        </w:rPr>
        <w:t xml:space="preserve">GenerationCache.__init__</w:t>
      </w:r>
      <w:r>
        <w:t xml:space="preserve"> 按 </w:t>
      </w:r>
      <w:r>
        <w:rPr>
          <w:rFonts w:ascii="Courier New" w:cs="Courier New" w:eastAsia="Courier New" w:hAnsi="Courier New"/>
          <w:shd w:fill="F1F5F9" w:color="auto" w:val="clear"/>
        </w:rPr>
        <w:t xml:space="preserve">cache_backend</w:t>
      </w:r>
      <w:r>
        <w:t xml:space="preserve"> 选择后端，将 </w:t>
      </w:r>
      <w:r>
        <w:rPr>
          <w:rFonts w:ascii="Courier New" w:cs="Courier New" w:eastAsia="Courier New" w:hAnsi="Courier New"/>
          <w:shd w:fill="F1F5F9" w:color="auto" w:val="clear"/>
        </w:rPr>
        <w:t xml:space="preserve">get/set</w:t>
      </w:r>
      <w:r>
        <w:t xml:space="preserve"> 从 </w:t>
      </w:r>
      <w:r>
        <w:rPr>
          <w:rFonts w:ascii="Courier New" w:cs="Courier New" w:eastAsia="Courier New" w:hAnsi="Courier New"/>
          <w:shd w:fill="F1F5F9" w:color="auto" w:val="clear"/>
        </w:rPr>
        <w:t xml:space="preserve">_index</w:t>
      </w:r>
      <w:r>
        <w:t xml:space="preserve"> 下沉到 backend。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持久化优先考虑 </w:t>
      </w:r>
      <w:r>
        <w:rPr>
          <w:rFonts w:ascii="Courier New" w:cs="Courier New" w:eastAsia="Courier New" w:hAnsi="Courier New"/>
          <w:shd w:fill="F1F5F9" w:color="auto" w:val="clear"/>
        </w:rPr>
        <w:t xml:space="preserve">sqlite</w:t>
      </w:r>
      <w:r>
        <w:t xml:space="preserve">（单机）或 </w:t>
      </w:r>
      <w:r>
        <w:rPr>
          <w:rFonts w:ascii="Courier New" w:cs="Courier New" w:eastAsia="Courier New" w:hAnsi="Courier New"/>
          <w:shd w:fill="F1F5F9" w:color="auto" w:val="clear"/>
        </w:rPr>
        <w:t xml:space="preserve">redis</w:t>
      </w:r>
      <w:r>
        <w:t xml:space="preserve">（多实例共享）。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设计权衡</w:t>
      </w:r>
      <w:r>
        <w:t xml:space="preserve">（Q4-1、Q4-4）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缓存命中判断「输入场景是否相同」（query + context + model + temperature），与 ROUGE 等输出质量指标无关——两者并列，一个管性能、一个管质量。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MVP 进程内 LRU+TTL 已验证重复调用收益；进程退出即失效在开发期可接受。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上线或多实例、需跨重启复用时再升级持久化；TTL 开发期 24h，稳定后可配 24h~7d，医学内容宜保守并保留 </w:t>
      </w:r>
      <w:r>
        <w:rPr>
          <w:rFonts w:ascii="Courier New" w:cs="Courier New" w:eastAsia="Courier New" w:hAnsi="Courier New"/>
          <w:shd w:fill="F1F5F9" w:color="auto" w:val="clear"/>
        </w:rPr>
        <w:t xml:space="preserve">force_refresh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引用联动幻觉降权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evidence_linked_hallucination_scoring</w:t>
      </w:r>
      <w:r>
        <w:t xml:space="preserve">；当前按 </w:t>
      </w:r>
      <w:r>
        <w:rPr>
          <w:rFonts w:ascii="Courier New" w:cs="Courier New" w:eastAsia="Courier New" w:hAnsi="Courier New"/>
          <w:shd w:fill="F1F5F9" w:color="auto" w:val="clear"/>
        </w:rPr>
        <w:t xml:space="preserve">patterns.py</w:t>
      </w:r>
      <w:r>
        <w:t xml:space="preserve"> 规则计分，后续加「有引用降权」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当前实现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detect_hallucination_signals()</w:t>
      </w:r>
      <w:r>
        <w:t xml:space="preserve"> 匹配 4 类正则（</w:t>
      </w:r>
      <w:r>
        <w:rPr>
          <w:rFonts w:ascii="Courier New" w:cs="Courier New" w:eastAsia="Courier New" w:hAnsi="Courier New"/>
          <w:shd w:fill="F1F5F9" w:color="auto" w:val="clear"/>
        </w:rPr>
        <w:t xml:space="preserve">studies show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has been proven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100%</w:t>
      </w:r>
      <w:r>
        <w:t xml:space="preserve">、绝对安全/有效表述），权重写死在 </w:t>
      </w:r>
      <w:r>
        <w:rPr>
          <w:rFonts w:ascii="Courier New" w:cs="Courier New" w:eastAsia="Courier New" w:hAnsi="Courier New"/>
          <w:shd w:fill="F1F5F9" w:color="auto" w:val="clear"/>
        </w:rPr>
        <w:t xml:space="preserve">HALLUCINATION_SIGNAL_PATTERNS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evaluate()</w:t>
      </w:r>
      <w:r>
        <w:t xml:space="preserve"> 已将 </w:t>
      </w:r>
      <w:r>
        <w:rPr>
          <w:rFonts w:ascii="Courier New" w:cs="Courier New" w:eastAsia="Courier New" w:hAnsi="Courier New"/>
          <w:shd w:fill="F1F5F9" w:color="auto" w:val="clear"/>
        </w:rPr>
        <w:t xml:space="preserve">generation.sources</w:t>
      </w:r>
      <w:r>
        <w:t xml:space="preserve"> 传入 </w:t>
      </w:r>
      <w:r>
        <w:rPr>
          <w:rFonts w:ascii="Courier New" w:cs="Courier New" w:eastAsia="Courier New" w:hAnsi="Courier New"/>
          <w:shd w:fill="F1F5F9" w:color="auto" w:val="clear"/>
        </w:rPr>
        <w:t xml:space="preserve">link_signals_with_sources()</w:t>
      </w:r>
      <w:r>
        <w:t xml:space="preserve">，但该函数</w:t>
      </w:r>
      <w:r>
        <w:rPr>
          <w:b/>
          <w:bCs/>
        </w:rPr>
        <w:t xml:space="preserve">当前透传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  <w:r>
        <w:t xml:space="preserve"> 未参与计算）。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config.hallucination_weight_profile</w:t>
      </w:r>
      <w:r>
        <w:t xml:space="preserve"> 已声明，</w:t>
      </w:r>
      <w:r>
        <w:rPr>
          <w:b/>
          <w:bCs/>
        </w:rPr>
        <w:t xml:space="preserve">未被读取</w:t>
      </w:r>
      <w:r>
        <w:t xml:space="preserve">。模块 docstring 明确：幻觉分为风险信号，非真伪裁定。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实测验证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offline 四条快照：</w:t>
      </w:r>
      <w:r>
        <w:rPr>
          <w:rFonts w:ascii="Courier New" w:cs="Courier New" w:eastAsia="Courier New" w:hAnsi="Courier New"/>
          <w:shd w:fill="F1F5F9" w:color="auto" w:val="clear"/>
        </w:rPr>
        <w:t xml:space="preserve">hallucination_risk_avg=0.0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hallucination_signals</w:t>
      </w:r>
      <w:r>
        <w:t xml:space="preserve"> 均为 </w:t>
      </w:r>
      <w:r>
        <w:rPr>
          <w:rFonts w:ascii="Courier New" w:cs="Courier New" w:eastAsia="Courier New" w:hAnsi="Courier New"/>
          <w:shd w:fill="F1F5F9" w:color="auto" w:val="clear"/>
        </w:rPr>
        <w:t xml:space="preserve">[]</w:t>
      </w:r>
      <w:r>
        <w:t xml:space="preserve">——快照未触发规则，</w:t>
      </w:r>
      <w:r>
        <w:rPr>
          <w:b/>
          <w:bCs/>
        </w:rPr>
        <w:t xml:space="preserve">尚无法从产出验证降权逻辑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单测 </w:t>
      </w:r>
      <w:r>
        <w:rPr>
          <w:rFonts w:ascii="Courier New" w:cs="Courier New" w:eastAsia="Courier New" w:hAnsi="Courier New"/>
          <w:shd w:fill="F1F5F9" w:color="auto" w:val="clear"/>
        </w:rPr>
        <w:t xml:space="preserve">test_detect_hallucination_signals</w:t>
      </w:r>
      <w:r>
        <w:t xml:space="preserve"> 对含 </w:t>
      </w:r>
      <w:r>
        <w:rPr>
          <w:rFonts w:ascii="Courier New" w:cs="Courier New" w:eastAsia="Courier New" w:hAnsi="Courier New"/>
          <w:shd w:fill="F1F5F9" w:color="auto" w:val="clear"/>
        </w:rPr>
        <w:t xml:space="preserve">100%</w:t>
      </w:r>
      <w:r>
        <w:t xml:space="preserve"> 样例可检出信号。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扩展落点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在 </w:t>
      </w:r>
      <w:r>
        <w:rPr>
          <w:rFonts w:ascii="Courier New" w:cs="Courier New" w:eastAsia="Courier New" w:hAnsi="Courier New"/>
          <w:shd w:fill="F1F5F9" w:color="auto" w:val="clear"/>
        </w:rPr>
        <w:t xml:space="preserve">link_signals_with_sources()</w:t>
      </w:r>
      <w:r>
        <w:t xml:space="preserve"> 实现「有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  <w:r>
        <w:t xml:space="preserve"> 时按 </w:t>
      </w:r>
      <w:r>
        <w:rPr>
          <w:rFonts w:ascii="Courier New" w:cs="Courier New" w:eastAsia="Courier New" w:hAnsi="Courier New"/>
          <w:shd w:fill="F1F5F9" w:color="auto" w:val="clear"/>
        </w:rPr>
        <w:t xml:space="preserve">hallucination_weight_profile</w:t>
      </w:r>
      <w:r>
        <w:t xml:space="preserve"> 降权」。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权重配置从 </w:t>
      </w:r>
      <w:r>
        <w:rPr>
          <w:rFonts w:ascii="Courier New" w:cs="Courier New" w:eastAsia="Courier New" w:hAnsi="Courier New"/>
          <w:shd w:fill="F1F5F9" w:color="auto" w:val="clear"/>
        </w:rPr>
        <w:t xml:space="preserve">patterns.py</w:t>
      </w:r>
      <w:r>
        <w:t xml:space="preserve"> 迁移到 </w:t>
      </w:r>
      <w:r>
        <w:rPr>
          <w:rFonts w:ascii="Courier New" w:cs="Courier New" w:eastAsia="Courier New" w:hAnsi="Courier New"/>
          <w:shd w:fill="F1F5F9" w:color="auto" w:val="clear"/>
        </w:rPr>
        <w:t xml:space="preserve">config</w:t>
      </w:r>
      <w:r>
        <w:t xml:space="preserve"> 或 profile 文件。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设计权衡</w:t>
      </w:r>
      <w:r>
        <w:t xml:space="preserve">（Q4-3）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绝对化表述规则定位为</w:t>
      </w:r>
      <w:r>
        <w:rPr>
          <w:b/>
          <w:bCs/>
        </w:rPr>
        <w:t xml:space="preserve">风险筛查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risk signal</w:t>
      </w:r>
      <w:r>
        <w:t xml:space="preserve">），不是真伪终审。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若原论文本身表述绝对、模型如实复述，规则仍可能标高风险——「宁可保守提醒」的可预期误报。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降误报需联合 08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  <w:r>
        <w:t xml:space="preserve">：有明确引用时降低严重等级（绝对词+无引用权重高，有来源权重低），而非直接判错。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语义级关键信息匹配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semantic_key_info_match</w:t>
      </w:r>
      <w:r>
        <w:t xml:space="preserve">；当前 </w:t>
      </w:r>
      <w:r>
        <w:rPr>
          <w:rFonts w:ascii="Courier New" w:cs="Courier New" w:eastAsia="Courier New" w:hAnsi="Courier New"/>
          <w:shd w:fill="F1F5F9" w:color="auto" w:val="clear"/>
        </w:rPr>
        <w:t xml:space="preserve">key_phrases</w:t>
      </w:r>
      <w:r>
        <w:t xml:space="preserve"> 子串匹配，后续可考虑 embedding 语义匹配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当前实现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key_info_recall()</w:t>
      </w:r>
      <w:r>
        <w:t xml:space="preserve"> 对 </w:t>
      </w:r>
      <w:r>
        <w:rPr>
          <w:rFonts w:ascii="Courier New" w:cs="Courier New" w:eastAsia="Courier New" w:hAnsi="Courier New"/>
          <w:shd w:fill="F1F5F9" w:color="auto" w:val="clear"/>
        </w:rPr>
        <w:t xml:space="preserve">ground_truth.json</w:t>
      </w:r>
      <w:r>
        <w:t xml:space="preserve"> 的 </w:t>
      </w:r>
      <w:r>
        <w:rPr>
          <w:rFonts w:ascii="Courier New" w:cs="Courier New" w:eastAsia="Courier New" w:hAnsi="Courier New"/>
          <w:shd w:fill="F1F5F9" w:color="auto" w:val="clear"/>
        </w:rPr>
        <w:t xml:space="preserve">key_phrases</w:t>
      </w:r>
      <w:r>
        <w:t xml:space="preserve"> 做规范化（小写、压缩空白）后做</w:t>
      </w:r>
      <w:r>
        <w:rPr>
          <w:b/>
          <w:bCs/>
        </w:rPr>
        <w:t xml:space="preserve">子串包含</w:t>
      </w:r>
      <w:r>
        <w:t xml:space="preserve">判断，</w:t>
      </w:r>
      <w:r>
        <w:rPr>
          <w:rFonts w:ascii="Courier New" w:cs="Courier New" w:eastAsia="Courier New" w:hAnsi="Courier New"/>
          <w:shd w:fill="F1F5F9" w:color="auto" w:val="clear"/>
        </w:rPr>
        <w:t xml:space="preserve">recall = matched / len(gt_phrases)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extract_key_info()</w:t>
      </w:r>
      <w:r>
        <w:t xml:space="preserve">（正则+关键词）已实现但 </w:t>
      </w:r>
      <w:r>
        <w:rPr>
          <w:b/>
          <w:bCs/>
        </w:rPr>
        <w:t xml:space="preserve">未参与 recall 计算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ROUGE 由 </w:t>
      </w:r>
      <w:r>
        <w:rPr>
          <w:rFonts w:ascii="Courier New" w:cs="Courier New" w:eastAsia="Courier New" w:hAnsi="Courier New"/>
          <w:shd w:fill="F1F5F9" w:color="auto" w:val="clear"/>
        </w:rPr>
        <w:t xml:space="preserve">rouge_score.RougeScorer</w:t>
      </w:r>
      <w:r>
        <w:t xml:space="preserve"> 独立输出，与 recall 无耦合。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实测验证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offline 首轮：</w:t>
      </w:r>
      <w:r>
        <w:rPr>
          <w:rFonts w:ascii="Courier New" w:cs="Courier New" w:eastAsia="Courier New" w:hAnsi="Courier New"/>
          <w:shd w:fill="F1F5F9" w:color="auto" w:val="clear"/>
        </w:rPr>
        <w:t xml:space="preserve">rouge1_avg=0.0768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key_info_recall_avg=0.2321</w:t>
      </w:r>
      <w:r>
        <w:t xml:space="preserve">（见 §4.2、§4.3）。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逐条 recall：MI=0.0（7 短语全漏）、metformin=0.0、malaria=0.5、warfarin=0.4286。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同义改写或词形变化（如 </w:t>
      </w:r>
      <w:r>
        <w:rPr>
          <w:rFonts w:ascii="Courier New" w:cs="Courier New" w:eastAsia="Courier New" w:hAnsi="Courier New"/>
          <w:shd w:fill="F1F5F9" w:color="auto" w:val="clear"/>
        </w:rPr>
        <w:t xml:space="preserve">statins</w:t>
      </w:r>
      <w:r>
        <w:t xml:space="preserve"> vs </w:t>
      </w:r>
      <w:r>
        <w:rPr>
          <w:rFonts w:ascii="Courier New" w:cs="Courier New" w:eastAsia="Courier New" w:hAnsi="Courier New"/>
          <w:shd w:fill="F1F5F9" w:color="auto" w:val="clear"/>
        </w:rPr>
        <w:t xml:space="preserve">statin</w:t>
      </w:r>
      <w:r>
        <w:t xml:space="preserve">）当前</w:t>
      </w:r>
      <w:r>
        <w:rPr>
          <w:b/>
          <w:bCs/>
        </w:rPr>
        <w:t xml:space="preserve">不会</w:t>
      </w:r>
      <w:r>
        <w:t xml:space="preserve">计为命中。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扩展落点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semantic_recall</w:t>
      </w:r>
      <w:r>
        <w:t xml:space="preserve"> 字段（embedding 相似度阈值），与现有子串 recall 并列输出，不替换现有指标。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设计权衡</w:t>
      </w:r>
      <w:r>
        <w:t xml:space="preserve">（Q4-2）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任务书 </w:t>
      </w:r>
      <w:r>
        <w:rPr>
          <w:rFonts w:ascii="Courier New" w:cs="Courier New" w:eastAsia="Courier New" w:hAnsi="Courier New"/>
          <w:shd w:fill="F1F5F9" w:color="auto" w:val="clear"/>
        </w:rPr>
        <w:t xml:space="preserve">recall = overlap / gt_matches</w:t>
      </w:r>
      <w:r>
        <w:t xml:space="preserve"> 的工程落地是「</w:t>
      </w:r>
      <w:r>
        <w:rPr>
          <w:rFonts w:ascii="Courier New" w:cs="Courier New" w:eastAsia="Courier New" w:hAnsi="Courier New"/>
          <w:shd w:fill="F1F5F9" w:color="auto" w:val="clear"/>
        </w:rPr>
        <w:t xml:space="preserve">key_phrases</w:t>
      </w:r>
      <w:r>
        <w:t xml:space="preserve"> 短语重叠」，能判断关键点是否被覆盖，</w:t>
      </w:r>
      <w:r>
        <w:rPr>
          <w:b/>
          <w:bCs/>
        </w:rPr>
        <w:t xml:space="preserve">不能</w:t>
      </w:r>
      <w:r>
        <w:t xml:space="preserve">证明模型从正确证据链推导。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09 评估是自动近似，非医学事实终审；更稳妥应联合 08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  <w:r>
        <w:t xml:space="preserve">、key_info_recall、幻觉风险及人工 spot check。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ROUGE 对结构化答案可能偏低，故与 recall 并列展示；语义匹配作为补充而非替代。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自适应 TTL 策略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config.ttl_policy</w:t>
      </w:r>
      <w:r>
        <w:t xml:space="preserve">（当前 </w:t>
      </w:r>
      <w:r>
        <w:rPr>
          <w:rFonts w:ascii="Courier New" w:cs="Courier New" w:eastAsia="Courier New" w:hAnsi="Courier New"/>
          <w:shd w:fill="F1F5F9" w:color="auto" w:val="clear"/>
        </w:rPr>
        <w:t xml:space="preserve">"fixed"</w:t>
      </w:r>
      <w:r>
        <w:t xml:space="preserve">）；后续按 query 类型动态 TTL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当前实现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GenerationCache.set()</w:t>
      </w:r>
      <w:r>
        <w:t xml:space="preserve"> 统一使用 </w:t>
      </w:r>
      <w:r>
        <w:rPr>
          <w:rFonts w:ascii="Courier New" w:cs="Courier New" w:eastAsia="Courier New" w:hAnsi="Courier New"/>
          <w:shd w:fill="F1F5F9" w:color="auto" w:val="clear"/>
        </w:rPr>
        <w:t xml:space="preserve">self.ttl_seconds</w:t>
      </w:r>
      <w:r>
        <w:t xml:space="preserve">（默认 86400）；</w:t>
      </w:r>
      <w:r>
        <w:rPr>
          <w:b/>
          <w:bCs/>
        </w:rPr>
        <w:t xml:space="preserve">`config.ttl_policy` 未被读取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强制刷新由 </w:t>
      </w:r>
      <w:r>
        <w:rPr>
          <w:rFonts w:ascii="Courier New" w:cs="Courier New" w:eastAsia="Courier New" w:hAnsi="Courier New"/>
          <w:shd w:fill="F1F5F9" w:color="auto" w:val="clear"/>
        </w:rPr>
        <w:t xml:space="preserve">run_with_cache_and_eval(force_refresh=True)</w:t>
      </w:r>
      <w:r>
        <w:t xml:space="preserve"> 实现，跳过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t xml:space="preserve"> 直接重算。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实测验证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单测 </w:t>
      </w:r>
      <w:r>
        <w:rPr>
          <w:rFonts w:ascii="Courier New" w:cs="Courier New" w:eastAsia="Courier New" w:hAnsi="Courier New"/>
          <w:shd w:fill="F1F5F9" w:color="auto" w:val="clear"/>
        </w:rPr>
        <w:t xml:space="preserve">test_ttl_expiration_returns_none</w:t>
      </w:r>
      <w:r>
        <w:t xml:space="preserve"> 验证过期后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t xml:space="preserve"> 返回 </w:t>
      </w:r>
      <w:r>
        <w:rPr>
          <w:rFonts w:ascii="Courier New" w:cs="Courier New" w:eastAsia="Courier New" w:hAnsi="Courier New"/>
          <w:shd w:fill="F1F5F9" w:color="auto" w:val="clear"/>
        </w:rPr>
        <w:t xml:space="preserve">None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CLI/notebook 两轮同参复跑第二轮全命中；</w:t>
      </w:r>
      <w:r>
        <w:rPr>
          <w:b/>
          <w:bCs/>
        </w:rPr>
        <w:t xml:space="preserve">未覆盖</w:t>
      </w:r>
      <w:r>
        <w:t xml:space="preserve">按 query 类型差异化 TTL。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扩展落点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在 </w:t>
      </w:r>
      <w:r>
        <w:rPr>
          <w:rFonts w:ascii="Courier New" w:cs="Courier New" w:eastAsia="Courier New" w:hAnsi="Courier New"/>
          <w:shd w:fill="F1F5F9" w:color="auto" w:val="clear"/>
        </w:rPr>
        <w:t xml:space="preserve">set()</w:t>
      </w:r>
      <w:r>
        <w:t xml:space="preserve"> 入口根据 </w:t>
      </w:r>
      <w:r>
        <w:rPr>
          <w:rFonts w:ascii="Courier New" w:cs="Courier New" w:eastAsia="Courier New" w:hAnsi="Courier New"/>
          <w:shd w:fill="F1F5F9" w:color="auto" w:val="clear"/>
        </w:rPr>
        <w:t xml:space="preserve">ttl_policy</w:t>
      </w:r>
      <w:r>
        <w:t xml:space="preserve"> 与 query 元数据（如 </w:t>
      </w:r>
      <w:r>
        <w:rPr>
          <w:rFonts w:ascii="Courier New" w:cs="Courier New" w:eastAsia="Courier New" w:hAnsi="Courier New"/>
          <w:shd w:fill="F1F5F9" w:color="auto" w:val="clear"/>
        </w:rPr>
        <w:t xml:space="preserve">ground_truth.json</w:t>
      </w:r>
      <w:r>
        <w:t xml:space="preserve"> 标签）选择 TTL；保留 </w:t>
      </w:r>
      <w:r>
        <w:rPr>
          <w:rFonts w:ascii="Courier New" w:cs="Courier New" w:eastAsia="Courier New" w:hAnsi="Courier New"/>
          <w:shd w:fill="F1F5F9" w:color="auto" w:val="clear"/>
        </w:rPr>
        <w:t xml:space="preserve">force_refresh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设计权衡</w:t>
      </w:r>
      <w:r>
        <w:t xml:space="preserve">（Q4-4）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固定 TTL 满足 MVP「可控时效 + 可复现实验」。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不同 query 时效敏感度不同（治疗指南 vs 文献检索），动态策略可在复用收益与知识过时风险间折中。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医学内容建议偏保守，并始终保留 </w:t>
      </w:r>
      <w:r>
        <w:rPr>
          <w:rFonts w:ascii="Courier New" w:cs="Courier New" w:eastAsia="Courier New" w:hAnsi="Courier New"/>
          <w:shd w:fill="F1F5F9" w:color="auto" w:val="clear"/>
        </w:rPr>
        <w:t xml:space="preserve">force_refresh=True</w:t>
      </w:r>
      <w:r>
        <w:t xml:space="preserve">，避免错误结论被长期复用。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5.5 自适应并发调参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auto_tune_max_workers</w:t>
      </w:r>
      <w:r>
        <w:t xml:space="preserve">；当前静态 </w:t>
      </w:r>
      <w:r>
        <w:rPr>
          <w:rFonts w:ascii="Courier New" w:cs="Courier New" w:eastAsia="Courier New" w:hAnsi="Courier New"/>
          <w:shd w:fill="F1F5F9" w:color="auto" w:val="clear"/>
        </w:rPr>
        <w:t xml:space="preserve">max_workers</w:t>
      </w:r>
      <w:r>
        <w:t xml:space="preserve">，后续按失败率/延迟动态调整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当前实现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BatchRunner.__init__</w:t>
      </w:r>
      <w:r>
        <w:t xml:space="preserve"> 取 </w:t>
      </w:r>
      <w:r>
        <w:rPr>
          <w:rFonts w:ascii="Courier New" w:cs="Courier New" w:eastAsia="Courier New" w:hAnsi="Courier New"/>
          <w:shd w:fill="F1F5F9" w:color="auto" w:val="clear"/>
        </w:rPr>
        <w:t xml:space="preserve">min(config.max_workers, min(4, os.cpu_count() or 1))</w:t>
      </w:r>
      <w:r>
        <w:t xml:space="preserve">，默认上限 4。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run_batch()</w:t>
      </w:r>
      <w:r>
        <w:t xml:space="preserve"> 用 </w:t>
      </w:r>
      <w:r>
        <w:rPr>
          <w:rFonts w:ascii="Courier New" w:cs="Courier New" w:eastAsia="Courier New" w:hAnsi="Courier New"/>
          <w:shd w:fill="F1F5F9" w:color="auto" w:val="clear"/>
        </w:rPr>
        <w:t xml:space="preserve">ThreadPoolExecutor</w:t>
      </w:r>
      <w:r>
        <w:t xml:space="preserve"> 并行多 query；</w:t>
      </w:r>
      <w:r>
        <w:rPr>
          <w:rFonts w:ascii="Courier New" w:cs="Courier New" w:eastAsia="Courier New" w:hAnsi="Courier New"/>
          <w:shd w:fill="F1F5F9" w:color="auto" w:val="clear"/>
        </w:rPr>
        <w:t xml:space="preserve">summarize()</w:t>
      </w:r>
      <w:r>
        <w:t xml:space="preserve"> 输出 </w:t>
      </w:r>
      <w:r>
        <w:rPr>
          <w:rFonts w:ascii="Courier New" w:cs="Courier New" w:eastAsia="Courier New" w:hAnsi="Courier New"/>
          <w:shd w:fill="F1F5F9" w:color="auto" w:val="clear"/>
        </w:rPr>
        <w:t xml:space="preserve">avg_latency_seconds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error_rate</w:t>
      </w:r>
      <w:r>
        <w:t xml:space="preserve">，</w:t>
      </w:r>
      <w:r>
        <w:rPr>
          <w:b/>
          <w:bCs/>
        </w:rPr>
        <w:t xml:space="preserve">但不回写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max_workers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并行边界：多 query 并行，单 query 内部 08 阶段仍串行。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实测验证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eval_cache_batch_report.json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max_workers=2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error_rate=0.0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avg_latency_seconds=0.0041</w:t>
      </w:r>
      <w:r>
        <w:t xml:space="preserve">（offline 快照，无真实 LLM 等待）。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live 模式下 Q1 </w:t>
      </w:r>
      <w:r>
        <w:rPr>
          <w:rFonts w:ascii="Courier New" w:cs="Courier New" w:eastAsia="Courier New" w:hAnsi="Courier New"/>
          <w:shd w:fill="F1F5F9" w:color="auto" w:val="clear"/>
        </w:rPr>
        <w:t xml:space="preserve">generation_metrics.total_time_seconds≈33.4</w:t>
      </w:r>
      <w:r>
        <w:t xml:space="preserve">，瓶颈在推理而非 CPU。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扩展落点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在 CLI 或 </w:t>
      </w:r>
      <w:r>
        <w:rPr>
          <w:rFonts w:ascii="Courier New" w:cs="Courier New" w:eastAsia="Courier New" w:hAnsi="Courier New"/>
          <w:shd w:fill="F1F5F9" w:color="auto" w:val="clear"/>
        </w:rPr>
        <w:t xml:space="preserve">BatchRunner</w:t>
      </w:r>
      <w:r>
        <w:t xml:space="preserve"> 外层增加「上一轮 </w:t>
      </w:r>
      <w:r>
        <w:rPr>
          <w:rFonts w:ascii="Courier New" w:cs="Courier New" w:eastAsia="Courier New" w:hAnsi="Courier New"/>
          <w:shd w:fill="F1F5F9" w:color="auto" w:val="clear"/>
        </w:rPr>
        <w:t xml:space="preserve">summarize()</w:t>
      </w:r>
      <w:r>
        <w:t xml:space="preserve"> → 调整下一轮 </w:t>
      </w:r>
      <w:r>
        <w:rPr>
          <w:rFonts w:ascii="Courier New" w:cs="Courier New" w:eastAsia="Courier New" w:hAnsi="Courier New"/>
          <w:shd w:fill="F1F5F9" w:color="auto" w:val="clear"/>
        </w:rPr>
        <w:t xml:space="preserve">max_workers</w:t>
      </w:r>
      <w:r>
        <w:t xml:space="preserve">」闭环（如 </w:t>
      </w:r>
      <w:r>
        <w:rPr>
          <w:rFonts w:ascii="Courier New" w:cs="Courier New" w:eastAsia="Courier New" w:hAnsi="Courier New"/>
          <w:shd w:fill="F1F5F9" w:color="auto" w:val="clear"/>
        </w:rPr>
        <w:t xml:space="preserve">error_rate &gt; 0</w:t>
      </w:r>
      <w:r>
        <w:t xml:space="preserve"> 或 P95 延迟超阈值则降并发）。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设计权衡</w:t>
      </w:r>
      <w:r>
        <w:t xml:space="preserve">（Q4-5）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并行发生在</w:t>
      </w:r>
      <w:r>
        <w:rPr>
          <w:b/>
          <w:bCs/>
        </w:rPr>
        <w:t xml:space="preserve">多 query 批处理层</w:t>
      </w:r>
      <w:r>
        <w:t xml:space="preserve">，单 query 内 08 四阶段仍串行——不是「每个 stage 并行再跑一次 LLM」。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max_workers = min(4, cpu_count)</w:t>
      </w:r>
      <w:r>
        <w:t xml:space="preserve"> 是保守起点；真实瓶颈常在 Ollama 推理与 I/O，非纯 CPU。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Ollama 排队/超时时宜降至 2，稳定可试 3~4；需结合实测延迟与失败率动态调。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5.6 已落地、不在上述五项内的能力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96"/>
        <w:gridCol w:w="68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能力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ModelAdapter</w:t>
            </w:r>
          </w:p>
        </w:tc>
        <w:tc>
          <w:p>
            <w:pPr>
              <w:jc w:val="left"/>
            </w:pPr>
            <w:r>
              <w:t xml:space="preserve">已实现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PipelineModelAdapter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SnapshotModelAdapter</w:t>
            </w:r>
            <w:r>
              <w:t xml:space="preserve">，调度层与执行层解耦；多 provider 扩展走适配器而非重写批量框架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force_refresh</w:t>
            </w:r>
          </w:p>
        </w:tc>
        <w:tc>
          <w:p>
            <w:pPr>
              <w:jc w:val="left"/>
            </w:pPr>
            <w:r>
              <w:t xml:space="preserve">已实现，可强制绕过缓存重算</w:t>
            </w:r>
          </w:p>
        </w:tc>
      </w:tr>
      <w:tr>
        <w:tc>
          <w:p>
            <w:pPr>
              <w:jc w:val="left"/>
            </w:pPr>
            <w:r>
              <w:t xml:space="preserve">进程内缓存 MVP</w:t>
            </w:r>
          </w:p>
        </w:tc>
        <w:tc>
          <w:p>
            <w:pPr>
              <w:jc w:val="left"/>
            </w:pPr>
            <w:r>
              <w:t xml:space="preserve">第二轮 4/4 命中，满足本阶段「少重复写」验证目标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详细占位符与代码路径对照</w:t>
      </w:r>
      <w:r>
        <w:t xml:space="preserve">：见 </w:t>
      </w:r>
      <w:r>
        <w:rPr>
          <w:rFonts w:ascii="Courier New" w:cs="Courier New" w:eastAsia="Courier New" w:hAnsi="Courier New"/>
          <w:shd w:fill="F1F5F9" w:color="auto" w:val="clear"/>
        </w:rPr>
        <w:t xml:space="preserve">schedule.md</w:t>
      </w:r>
      <w:r>
        <w:t xml:space="preserve"> §「暂不实施项」；</w:t>
      </w:r>
      <w:r>
        <w:rPr>
          <w:b/>
          <w:bCs/>
        </w:rPr>
        <w:t xml:space="preserve">任务书细节 Q&amp;A</w:t>
      </w:r>
      <w:r>
        <w:t xml:space="preserve">：见 </w:t>
      </w:r>
      <w:r>
        <w:rPr>
          <w:rFonts w:ascii="Courier New" w:cs="Courier New" w:eastAsia="Courier New" w:hAnsi="Courier New"/>
          <w:shd w:fill="F1F5F9" w:color="auto" w:val="clear"/>
        </w:rPr>
        <w:t xml:space="preserve">笔记/09笔记.md</w:t>
      </w:r>
      <w:r>
        <w:t xml:space="preserve"> Q4。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5.7 全量语料复评 ✅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2026-07-08 已完成</w:t>
      </w:r>
      <w:r>
        <w:t xml:space="preserve">（阶段 7 · </w:t>
      </w:r>
      <w:r>
        <w:rPr>
          <w:rFonts w:ascii="Courier New" w:cs="Courier New" w:eastAsia="Courier New" w:hAnsi="Courier New"/>
          <w:shd w:fill="F1F5F9" w:color="auto" w:val="clear"/>
        </w:rPr>
        <w:t xml:space="preserve">answer-eval-cache-batch-full.ipynb</w:t>
      </w:r>
      <w:r>
        <w:t xml:space="preserve"> C0–C7）。实测表、检索/BM25 对照、耗时解读见 </w:t>
      </w:r>
      <w:r>
        <w:rPr>
          <w:b/>
          <w:bCs/>
        </w:rPr>
        <w:t xml:space="preserve">§6</w:t>
      </w:r>
      <w:r>
        <w:t xml:space="preserve">；细节 Q&amp;A 见 </w:t>
      </w:r>
      <w:r>
        <w:rPr>
          <w:rFonts w:ascii="Courier New" w:cs="Courier New" w:eastAsia="Courier New" w:hAnsi="Courier New"/>
          <w:shd w:fill="F1F5F9" w:color="auto" w:val="clear"/>
        </w:rPr>
        <w:t xml:space="preserve">笔记/09笔记.md</w:t>
      </w:r>
      <w:r>
        <w:t xml:space="preserve"> Q5/Q6。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全量语料 live 复评（2026-07-08）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数据来源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outputs/samples/eval_cache_batch_report_full.json</w:t>
      </w:r>
      <w:r>
        <w:t xml:space="preserve">（notebook </w:t>
      </w:r>
      <w:r>
        <w:rPr>
          <w:b/>
          <w:bCs/>
        </w:rPr>
        <w:t xml:space="preserve">C5</w:t>
      </w:r>
      <w:r>
        <w:t xml:space="preserve"> 两轮 live 评估）</w:t>
      </w:r>
      <w:r>
        <w:br/>
      </w:r>
      <w:r>
        <w:rPr>
          <w:b/>
          <w:bCs/>
        </w:rPr>
        <w:t xml:space="preserve">对照基线</w:t>
      </w:r>
      <w:r>
        <w:t xml:space="preserve">：§4 offline 样本库报告 </w:t>
      </w:r>
      <w:r>
        <w:rPr>
          <w:rFonts w:ascii="Courier New" w:cs="Courier New" w:eastAsia="Courier New" w:hAnsi="Courier New"/>
          <w:shd w:fill="F1F5F9" w:color="auto" w:val="clear"/>
        </w:rPr>
        <w:t xml:space="preserve">eval_cache_batch_report.json</w:t>
      </w:r>
      <w:r>
        <w:br/>
      </w:r>
      <w:r>
        <w:rPr>
          <w:b/>
          <w:bCs/>
        </w:rPr>
        <w:t xml:space="preserve">Notebook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notebooks/answer-eval-cache-batch-full.ipynb</w:t>
      </w:r>
      <w:r>
        <w:t xml:space="preserve">（C0–C7）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6.1 验证范围（与 §1.2 样本库对比）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8"/>
        <w:gridCol w:w="3312"/>
        <w:gridCol w:w="43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维度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阶段 0–6（§4）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阶段 7（本节）</w:t>
            </w:r>
          </w:p>
        </w:tc>
      </w:tr>
      <w:tr>
        <w:tc>
          <w:p>
            <w:pPr>
              <w:jc w:val="left"/>
            </w:pPr>
            <w:r>
              <w:t xml:space="preserve">检索语料</w:t>
            </w:r>
          </w:p>
        </w:tc>
        <w:tc>
          <w:p>
            <w:pPr>
              <w:jc w:val="left"/>
            </w:pPr>
            <w:r>
              <w:t xml:space="preserve">1,267 chunks（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mode=sample</w:t>
            </w:r>
            <w:r>
              <w:t xml:space="preserve">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6,107,296</w:t>
            </w:r>
            <w:r>
              <w:t xml:space="preserve"> chunks（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mode=full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t xml:space="preserve">检索方式</w:t>
            </w:r>
          </w:p>
        </w:tc>
        <w:tc>
          <w:p>
            <w:pPr>
              <w:jc w:val="left"/>
            </w:pPr>
            <w:r>
              <w:t xml:space="preserve">06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pipeline_eval.json</w:t>
            </w:r>
            <w:r>
              <w:t xml:space="preserve"> 离线快照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RetrievalPipeline.from_mode("full")</w:t>
            </w:r>
            <w:r>
              <w:t xml:space="preserve"> </w:t>
            </w:r>
            <w:r>
              <w:rPr>
                <w:b/>
                <w:bCs/>
              </w:rPr>
              <w:t xml:space="preserve">live 全量检索</w:t>
            </w:r>
          </w:p>
        </w:tc>
      </w:tr>
      <w:tr>
        <w:tc>
          <w:p>
            <w:pPr>
              <w:jc w:val="left"/>
            </w:pPr>
            <w:r>
              <w:t xml:space="preserve">BM25</w:t>
            </w:r>
          </w:p>
        </w:tc>
        <w:tc>
          <w:p>
            <w:pPr>
              <w:jc w:val="left"/>
            </w:pPr>
            <w:r>
              <w:t xml:space="preserve">样本库现场 build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分片离线索引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09/data/bm25_full</w:t>
            </w:r>
            <w:r>
              <w:t xml:space="preserve">（62 片）</w:t>
            </w:r>
          </w:p>
        </w:tc>
      </w:tr>
      <w:tr>
        <w:tc>
          <w:p>
            <w:pPr>
              <w:jc w:val="left"/>
            </w:pPr>
            <w:r>
              <w:t xml:space="preserve">生成</w:t>
            </w:r>
          </w:p>
        </w:tc>
        <w:tc>
          <w:p>
            <w:pPr>
              <w:jc w:val="left"/>
            </w:pPr>
            <w:r>
              <w:t xml:space="preserve">08 快照（offline）或样本 live</w:t>
            </w:r>
          </w:p>
        </w:tc>
        <w:tc>
          <w:p>
            <w:pPr>
              <w:jc w:val="left"/>
            </w:pPr>
            <w:r>
              <w:t xml:space="preserve">Ollama </w:t>
            </w:r>
            <w:r>
              <w:rPr>
                <w:b/>
                <w:bCs/>
              </w:rPr>
              <w:t xml:space="preserve">live</w:t>
            </w:r>
            <w:r>
              <w:t xml:space="preserve">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deepseek-r1:7b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t xml:space="preserve">单条耗时</w:t>
            </w:r>
          </w:p>
        </w:tc>
        <w:tc>
          <w:p>
            <w:pPr>
              <w:jc w:val="left"/>
            </w:pPr>
            <w:r>
              <w:t xml:space="preserve">~0.003 s（跳检索）</w:t>
            </w:r>
          </w:p>
        </w:tc>
        <w:tc>
          <w:p>
            <w:pPr>
              <w:jc w:val="left"/>
            </w:pPr>
            <w:r>
              <w:t xml:space="preserve">首轮 </w:t>
            </w:r>
            <w:r>
              <w:rPr>
                <w:b/>
                <w:bCs/>
              </w:rPr>
              <w:t xml:space="preserve">487–517 s</w:t>
            </w:r>
            <w:r>
              <w:t xml:space="preserve">；二轮 cache hit </w:t>
            </w:r>
            <w:r>
              <w:rPr>
                <w:b/>
                <w:bCs/>
              </w:rPr>
              <w:t xml:space="preserve">193–218 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数据链路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09/data/oa_comm_chunks.jsonl + 04 chroma_db_full + 09/data/bm25_full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RetrievalPipeline.from_mode("full")（向量 + 分片 BM25 + RRF + rerank）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MedicalGenerationPipeline.run()（Ollama live）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PipelineWithEval（GenerationCache + AnswerEvaluator）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eval_cache_batch_report_full.json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（notebook C5 或 CLI: run_eval_cache_batch.py --mode live --retrieval-mode full）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前置：全量 BM25 分片索引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53"/>
        <w:gridCol w:w="68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实测</w:t>
            </w:r>
          </w:p>
        </w:tc>
      </w:tr>
      <w:tr>
        <w:tc>
          <w:p>
            <w:pPr>
              <w:jc w:val="left"/>
            </w:pPr>
            <w:r>
              <w:t xml:space="preserve">构建入口</w:t>
            </w:r>
          </w:p>
        </w:tc>
        <w:tc>
          <w:p>
            <w:pPr>
              <w:jc w:val="left"/>
            </w:pPr>
            <w:r>
              <w:t xml:space="preserve">notebook C2.5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scripts/build_bm25_full_index.py</w:t>
            </w:r>
          </w:p>
        </w:tc>
      </w:tr>
      <w:tr>
        <w:tc>
          <w:p>
            <w:pPr>
              <w:jc w:val="left"/>
            </w:pPr>
            <w:r>
              <w:t xml:space="preserve">落盘路径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09/data/bm25_full/</w:t>
            </w:r>
            <w:r>
              <w:t xml:space="preserve">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manifest.format=bm25_sharded_v1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t xml:space="preserve">规模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62 片</w:t>
            </w:r>
            <w:r>
              <w:t xml:space="preserve"> · </w:t>
            </w:r>
            <w:r>
              <w:rPr>
                <w:b/>
                <w:bCs/>
              </w:rPr>
              <w:t xml:space="preserve">6,107,296</w:t>
            </w:r>
            <w:r>
              <w:t xml:space="preserve"> chunks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shard_size=100000</w:t>
            </w:r>
          </w:p>
        </w:tc>
      </w:tr>
      <w:tr>
        <w:tc>
          <w:p>
            <w:pPr>
              <w:jc w:val="left"/>
            </w:pPr>
            <w:r>
              <w:t xml:space="preserve">构建耗时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700.7 s</w:t>
            </w:r>
            <w:r>
              <w:t xml:space="preserve">（~11.7 min）</w:t>
            </w:r>
          </w:p>
        </w:tc>
      </w:tr>
      <w:tr>
        <w:tc>
          <w:p>
            <w:pPr>
              <w:jc w:val="left"/>
            </w:pPr>
            <w:r>
              <w:t xml:space="preserve">加载方式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MultiPathRetriever.from_mode("full")</w:t>
            </w:r>
            <w:r>
              <w:t xml:space="preserve"> 自动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ShardedBM25Index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分片近似验证（C4.5，</w:t>
      </w:r>
      <w:r>
        <w:rPr>
          <w:rFonts w:ascii="Courier New" w:cs="Courier New" w:eastAsia="Courier New" w:hAnsi="Courier New"/>
          <w:shd w:fill="F1F5F9" w:color="auto" w:val="clear"/>
        </w:rPr>
        <w:t xml:space="preserve">bm25_sharded_vs_mono_overlap.json</w:t>
      </w:r>
      <w:r>
        <w:t xml:space="preserve">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21"/>
        <w:gridCol w:w="2415"/>
        <w:gridCol w:w="36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对照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avg_overlap_rate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解读</w:t>
            </w:r>
          </w:p>
        </w:tc>
      </w:tr>
      <w:tr>
        <w:tc>
          <w:p>
            <w:pPr>
              <w:jc w:val="left"/>
            </w:pPr>
            <w:r>
              <w:t xml:space="preserve">同语料（样本库分片 vs 单体）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0.95</w:t>
            </w:r>
          </w:p>
        </w:tc>
        <w:tc>
          <w:p>
            <w:pPr>
              <w:jc w:val="left"/>
            </w:pPr>
            <w:r>
              <w:t xml:space="preserve">分片算法对 keyword top-10 影响极小</w:t>
            </w:r>
          </w:p>
        </w:tc>
      </w:tr>
      <w:tr>
        <w:tc>
          <w:p>
            <w:pPr>
              <w:jc w:val="left"/>
            </w:pPr>
            <w:r>
              <w:t xml:space="preserve">全量分片 vs 样本单体</w:t>
            </w:r>
          </w:p>
        </w:tc>
        <w:tc>
          <w:p>
            <w:pPr>
              <w:jc w:val="left"/>
            </w:pPr>
            <w:r>
              <w:t xml:space="preserve">0.0</w:t>
            </w:r>
          </w:p>
        </w:tc>
        <w:tc>
          <w:p>
            <w:pPr>
              <w:jc w:val="left"/>
            </w:pPr>
            <w:r>
              <w:t xml:space="preserve">语料规模不同，预期现象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报告汇总指标（样本 vs 全量）</w:t>
      </w:r>
    </w:p>
    <w:p>
      <w:pPr>
        <w:spacing w:after="120"/>
        <w:jc w:val="left"/>
      </w:pPr>
      <w:r>
        <w:t xml:space="preserve">数据来源：</w:t>
      </w:r>
      <w:r>
        <w:rPr>
          <w:rFonts w:ascii="Courier New" w:cs="Courier New" w:eastAsia="Courier New" w:hAnsi="Courier New"/>
          <w:shd w:fill="F1F5F9" w:color="auto" w:val="clear"/>
        </w:rPr>
        <w:t xml:space="preserve">outputs/samples/eval_sample_vs_full.json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0"/>
        <w:gridCol w:w="2340"/>
        <w:gridCol w:w="2210"/>
        <w:gridCol w:w="23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样本 offline（§4）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全量 live（首轮）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Δ</w:t>
            </w:r>
          </w:p>
        </w:tc>
      </w:tr>
      <w:tr>
        <w:tc>
          <w:p>
            <w:pPr>
              <w:jc w:val="left"/>
            </w:pPr>
            <w:r>
              <w:t xml:space="preserve">rouge1_avg</w:t>
            </w:r>
          </w:p>
        </w:tc>
        <w:tc>
          <w:p>
            <w:pPr>
              <w:jc w:val="left"/>
            </w:pPr>
            <w:r>
              <w:t xml:space="preserve">0.0768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0.0782</w:t>
            </w:r>
          </w:p>
        </w:tc>
        <w:tc>
          <w:p>
            <w:pPr>
              <w:jc w:val="left"/>
            </w:pPr>
            <w:r>
              <w:t xml:space="preserve">+0.0014</w:t>
            </w:r>
          </w:p>
        </w:tc>
      </w:tr>
      <w:tr>
        <w:tc>
          <w:p>
            <w:pPr>
              <w:jc w:val="left"/>
            </w:pPr>
            <w:r>
              <w:t xml:space="preserve">key_info_recall_avg</w:t>
            </w:r>
          </w:p>
        </w:tc>
        <w:tc>
          <w:p>
            <w:pPr>
              <w:jc w:val="left"/>
            </w:pPr>
            <w:r>
              <w:t xml:space="preserve">0.2321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0.2738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+0.0417</w:t>
            </w:r>
          </w:p>
        </w:tc>
      </w:tr>
      <w:tr>
        <w:tc>
          <w:p>
            <w:pPr>
              <w:jc w:val="left"/>
            </w:pPr>
            <w:r>
              <w:t xml:space="preserve">hallucination_risk_avg</w:t>
            </w:r>
          </w:p>
        </w:tc>
        <w:tc>
          <w:p>
            <w:pPr>
              <w:jc w:val="left"/>
            </w:pPr>
            <w:r>
              <w:t xml:space="preserve">0.0</w:t>
            </w:r>
          </w:p>
        </w:tc>
        <w:tc>
          <w:p>
            <w:pPr>
              <w:jc w:val="left"/>
            </w:pPr>
            <w:r>
              <w:t xml:space="preserve">0.0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</w:tr>
      <w:tr>
        <w:tc>
          <w:p>
            <w:pPr>
              <w:jc w:val="left"/>
            </w:pPr>
            <w:r>
              <w:t xml:space="preserve">缓存二轮命中率</w:t>
            </w:r>
          </w:p>
        </w:tc>
        <w:tc>
          <w:p>
            <w:pPr>
              <w:jc w:val="left"/>
            </w:pPr>
            <w:r>
              <w:t xml:space="preserve">1.0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1.0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单条 latency（首轮）</w:t>
            </w:r>
          </w:p>
        </w:tc>
        <w:tc>
          <w:p>
            <w:pPr>
              <w:jc w:val="left"/>
            </w:pPr>
            <w:r>
              <w:t xml:space="preserve">~0.003 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487–517 s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C5 总墙钟（两轮 4+4）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~23 min</w:t>
            </w:r>
          </w:p>
        </w:tc>
        <w:tc>
          <w:p>
            <w:pPr>
              <w:jc w:val="left"/>
            </w:pPr>
            <w:r>
              <w:t xml:space="preserve">评估跑法，非生产单问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全量 live 两轮缓存（</w:t>
      </w:r>
      <w:r>
        <w:rPr>
          <w:rFonts w:ascii="Courier New" w:cs="Courier New" w:eastAsia="Courier New" w:hAnsi="Courier New"/>
          <w:shd w:fill="F1F5F9" w:color="auto" w:val="clear"/>
        </w:rPr>
        <w:t xml:space="preserve">eval_cache_batch_report_full.json</w:t>
      </w:r>
      <w:r>
        <w:t xml:space="preserve">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02"/>
        <w:gridCol w:w="2302"/>
        <w:gridCol w:w="1995"/>
        <w:gridCol w:w="276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轮次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cache hit_rate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rouge1_avg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key_info_recall_avg</w:t>
            </w:r>
          </w:p>
        </w:tc>
      </w:tr>
      <w:tr>
        <w:tc>
          <w:p>
            <w:pPr>
              <w:jc w:val="left"/>
            </w:pPr>
            <w:r>
              <w:t xml:space="preserve">首轮（冷缓存）</w:t>
            </w:r>
          </w:p>
        </w:tc>
        <w:tc>
          <w:p>
            <w:pPr>
              <w:jc w:val="left"/>
            </w:pPr>
            <w:r>
              <w:t xml:space="preserve">0.0（0/4）</w:t>
            </w:r>
          </w:p>
        </w:tc>
        <w:tc>
          <w:p>
            <w:pPr>
              <w:jc w:val="left"/>
            </w:pPr>
            <w:r>
              <w:t xml:space="preserve">0.0782</w:t>
            </w:r>
          </w:p>
        </w:tc>
        <w:tc>
          <w:p>
            <w:pPr>
              <w:jc w:val="left"/>
            </w:pPr>
            <w:r>
              <w:t xml:space="preserve">0.2738</w:t>
            </w:r>
          </w:p>
        </w:tc>
      </w:tr>
      <w:tr>
        <w:tc>
          <w:p>
            <w:pPr>
              <w:jc w:val="left"/>
            </w:pPr>
            <w:r>
              <w:t xml:space="preserve">二轮（热缓存）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1.0（4/4）</w:t>
            </w:r>
          </w:p>
        </w:tc>
        <w:tc>
          <w:p>
            <w:pPr>
              <w:jc w:val="left"/>
            </w:pPr>
            <w:r>
              <w:t xml:space="preserve">0.0782</w:t>
            </w:r>
          </w:p>
        </w:tc>
        <w:tc>
          <w:p>
            <w:pPr>
              <w:jc w:val="left"/>
            </w:pPr>
            <w:r>
              <w:t xml:space="preserve">0.2738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说明：二轮命中仅跳过 </w:t>
      </w:r>
      <w:r>
        <w:rPr>
          <w:b/>
          <w:bCs/>
        </w:rPr>
        <w:t xml:space="preserve">LLM 生成</w:t>
      </w:r>
      <w:r>
        <w:t xml:space="preserve">；</w:t>
      </w:r>
      <w:r>
        <w:rPr>
          <w:rFonts w:ascii="Courier New" w:cs="Courier New" w:eastAsia="Courier New" w:hAnsi="Courier New"/>
          <w:shd w:fill="F1F5F9" w:color="auto" w:val="clear"/>
        </w:rPr>
        <w:t xml:space="preserve">resolve_context_text()</w:t>
      </w:r>
      <w:r>
        <w:t xml:space="preserve"> 仍执行全量检索，故二轮仍有 ~3.5 min/条（详见 </w:t>
      </w:r>
      <w:r>
        <w:rPr>
          <w:rFonts w:ascii="Courier New" w:cs="Courier New" w:eastAsia="Courier New" w:hAnsi="Courier New"/>
          <w:shd w:fill="F1F5F9" w:color="auto" w:val="clear"/>
        </w:rPr>
        <w:t xml:space="preserve">笔记/09笔记.md</w:t>
      </w:r>
      <w:r>
        <w:t xml:space="preserve"> Q5）。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单条 query 指标对照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51"/>
        <w:gridCol w:w="2202"/>
        <w:gridCol w:w="1285"/>
        <w:gridCol w:w="1285"/>
        <w:gridCol w:w="1285"/>
        <w:gridCol w:w="1285"/>
        <w:gridCol w:w="14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样本 rouge1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全量 rouge1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样本 recall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全量 recall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全量 latency(s)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What is the treatment for MI?</w:t>
            </w:r>
          </w:p>
        </w:tc>
        <w:tc>
          <w:p>
            <w:pPr>
              <w:jc w:val="left"/>
            </w:pPr>
            <w:r>
              <w:t xml:space="preserve">0.0720</w:t>
            </w:r>
          </w:p>
        </w:tc>
        <w:tc>
          <w:p>
            <w:pPr>
              <w:jc w:val="left"/>
            </w:pPr>
            <w:r>
              <w:t xml:space="preserve">0.0518</w:t>
            </w:r>
          </w:p>
        </w:tc>
        <w:tc>
          <w:p>
            <w:pPr>
              <w:jc w:val="left"/>
            </w:pPr>
            <w:r>
              <w:t xml:space="preserve">0.0</w:t>
            </w:r>
          </w:p>
        </w:tc>
        <w:tc>
          <w:p>
            <w:pPr>
              <w:jc w:val="left"/>
            </w:pPr>
            <w:r>
              <w:t xml:space="preserve">0.0</w:t>
            </w:r>
          </w:p>
        </w:tc>
        <w:tc>
          <w:p>
            <w:pPr>
              <w:jc w:val="left"/>
            </w:pPr>
            <w:r>
              <w:t xml:space="preserve">507.3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metformin cardiovascular effects</w:t>
            </w:r>
          </w:p>
        </w:tc>
        <w:tc>
          <w:p>
            <w:pPr>
              <w:jc w:val="left"/>
            </w:pPr>
            <w:r>
              <w:t xml:space="preserve">0.1240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0.1311</w:t>
            </w:r>
          </w:p>
        </w:tc>
        <w:tc>
          <w:p>
            <w:pPr>
              <w:jc w:val="left"/>
            </w:pPr>
            <w:r>
              <w:t xml:space="preserve">0.0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0.3333</w:t>
            </w:r>
          </w:p>
        </w:tc>
        <w:tc>
          <w:p>
            <w:pPr>
              <w:jc w:val="left"/>
            </w:pPr>
            <w:r>
              <w:t xml:space="preserve">516.9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papers on malaria after 2015</w:t>
            </w:r>
          </w:p>
        </w:tc>
        <w:tc>
          <w:p>
            <w:pPr>
              <w:jc w:val="left"/>
            </w:pPr>
            <w:r>
              <w:t xml:space="preserve">0.0407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0.0675</w:t>
            </w:r>
          </w:p>
        </w:tc>
        <w:tc>
          <w:p>
            <w:pPr>
              <w:jc w:val="left"/>
            </w:pPr>
            <w:r>
              <w:t xml:space="preserve">0.5000</w:t>
            </w:r>
          </w:p>
        </w:tc>
        <w:tc>
          <w:p>
            <w:pPr>
              <w:jc w:val="left"/>
            </w:pPr>
            <w:r>
              <w:t xml:space="preserve">0.3333</w:t>
            </w:r>
          </w:p>
        </w:tc>
        <w:tc>
          <w:p>
            <w:pPr>
              <w:jc w:val="left"/>
            </w:pPr>
            <w:r>
              <w:t xml:space="preserve">487.6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warfarin atrial fibrillation elderly</w:t>
            </w:r>
          </w:p>
        </w:tc>
        <w:tc>
          <w:p>
            <w:pPr>
              <w:jc w:val="left"/>
            </w:pPr>
            <w:r>
              <w:t xml:space="preserve">0.0704</w:t>
            </w:r>
          </w:p>
        </w:tc>
        <w:tc>
          <w:p>
            <w:pPr>
              <w:jc w:val="left"/>
            </w:pPr>
            <w:r>
              <w:t xml:space="preserve">0.0625</w:t>
            </w:r>
          </w:p>
        </w:tc>
        <w:tc>
          <w:p>
            <w:pPr>
              <w:jc w:val="left"/>
            </w:pPr>
            <w:r>
              <w:t xml:space="preserve">0.4286</w:t>
            </w:r>
          </w:p>
        </w:tc>
        <w:tc>
          <w:p>
            <w:pPr>
              <w:jc w:val="left"/>
            </w:pPr>
            <w:r>
              <w:t xml:space="preserve">0.4286</w:t>
            </w:r>
          </w:p>
        </w:tc>
        <w:tc>
          <w:p>
            <w:pPr>
              <w:jc w:val="left"/>
            </w:pPr>
            <w:r>
              <w:t xml:space="preserve">491.3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解读要点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全量 recall 均值略升</w:t>
      </w:r>
      <w:r>
        <w:t xml:space="preserve">（+0.042），说明切换 610 万库后部分 query 能覆盖更多 </w:t>
      </w:r>
      <w:r>
        <w:rPr>
          <w:rFonts w:ascii="Courier New" w:cs="Courier New" w:eastAsia="Courier New" w:hAnsi="Courier New"/>
          <w:shd w:fill="F1F5F9" w:color="auto" w:val="clear"/>
        </w:rPr>
        <w:t xml:space="preserve">key_phrases</w:t>
      </w:r>
      <w:r>
        <w:t xml:space="preserve">（如 Q2 metformin 命中 cardiovascular 相关短语）。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rouge1 基本持平</w:t>
      </w:r>
      <w:r>
        <w:t xml:space="preserve">，未出现「全量一定更高」的简单规律——ROUGE 对答案长度与表述风格敏感。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Q1 MI recall 仍为 0</w:t>
      </w:r>
      <w:r>
        <w:t xml:space="preserve">：全量检索命中 herbal/PRP 等主题文献，与手写 </w:t>
      </w:r>
      <w:r>
        <w:rPr>
          <w:rFonts w:ascii="Courier New" w:cs="Courier New" w:eastAsia="Courier New" w:hAnsi="Courier New"/>
          <w:shd w:fill="F1F5F9" w:color="auto" w:val="clear"/>
        </w:rPr>
        <w:t xml:space="preserve">ground_truth</w:t>
      </w:r>
      <w:r>
        <w:t xml:space="preserve">（再灌注、他汀、β 阻滞剂等指南要点）字面差异大；</w:t>
      </w:r>
      <w:r>
        <w:rPr>
          <w:b/>
          <w:bCs/>
        </w:rPr>
        <w:t xml:space="preserve">recall=0 不代表检索失败</w:t>
      </w:r>
      <w:r>
        <w:t xml:space="preserve">，须结合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  <w:r>
        <w:t xml:space="preserve"> 与人工 spot check。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Q3 malaria</w:t>
      </w:r>
      <w:r>
        <w:t xml:space="preserve">：样本 recall 0.5 &gt; 全量 0.333，因全量答案表述与 </w:t>
      </w:r>
      <w:r>
        <w:rPr>
          <w:rFonts w:ascii="Courier New" w:cs="Courier New" w:eastAsia="Courier New" w:hAnsi="Courier New"/>
          <w:shd w:fill="F1F5F9" w:color="auto" w:val="clear"/>
        </w:rPr>
        <w:t xml:space="preserve">key_phrases</w:t>
      </w:r>
      <w:r>
        <w:t xml:space="preserve"> 子串匹配规则不完全一致，非检索退化。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6.5 检索 Top-1 变化（样本 vs 全量）</w:t>
      </w:r>
    </w:p>
    <w:p>
      <w:pPr>
        <w:spacing w:after="120"/>
        <w:jc w:val="left"/>
      </w:pPr>
      <w:r>
        <w:t xml:space="preserve">数据来源：</w:t>
      </w:r>
      <w:r>
        <w:rPr>
          <w:rFonts w:ascii="Courier New" w:cs="Courier New" w:eastAsia="Courier New" w:hAnsi="Courier New"/>
          <w:shd w:fill="F1F5F9" w:color="auto" w:val="clear"/>
        </w:rPr>
        <w:t xml:space="preserve">outputs/samples/pipeline_eval_sample_vs_full.json</w:t>
      </w:r>
      <w:r>
        <w:t xml:space="preserve">（06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pipeline_eval.json</w:t>
      </w:r>
      <w:r>
        <w:t xml:space="preserve"> vs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pipeline_eval_full.json</w:t>
      </w:r>
      <w:r>
        <w:t xml:space="preserve">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64"/>
        <w:gridCol w:w="2180"/>
        <w:gridCol w:w="2564"/>
        <w:gridCol w:w="205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query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样本 Top-1 doc_id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全量 Top-1 doc_id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变化</w:t>
            </w:r>
          </w:p>
        </w:tc>
      </w:tr>
      <w:tr>
        <w:tc>
          <w:p>
            <w:pPr>
              <w:jc w:val="left"/>
            </w:pPr>
            <w:r>
              <w:t xml:space="preserve">MI treatment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无 reranked 条目</w:t>
            </w:r>
          </w:p>
        </w:tc>
      </w:tr>
      <w:tr>
        <w:tc>
          <w:p>
            <w:pPr>
              <w:jc w:val="left"/>
            </w:pPr>
            <w:r>
              <w:t xml:space="preserve">metformin cardiovascular</w:t>
            </w:r>
          </w:p>
        </w:tc>
        <w:tc>
          <w:p>
            <w:pPr>
              <w:jc w:val="left"/>
            </w:pPr>
            <w:r>
              <w:t xml:space="preserve">PMC520826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PMC2566605</w:t>
            </w:r>
          </w:p>
        </w:tc>
        <w:tc>
          <w:p>
            <w:pPr>
              <w:jc w:val="left"/>
            </w:pPr>
            <w:r>
              <w:t xml:space="preserve">✅ 变化</w:t>
            </w:r>
          </w:p>
        </w:tc>
      </w:tr>
      <w:tr>
        <w:tc>
          <w:p>
            <w:pPr>
              <w:jc w:val="left"/>
            </w:pPr>
            <w:r>
              <w:t xml:space="preserve">malaria after 2015</w:t>
            </w:r>
          </w:p>
        </w:tc>
        <w:tc>
          <w:p>
            <w:pPr>
              <w:jc w:val="left"/>
            </w:pPr>
            <w:r>
              <w:t xml:space="preserve">PMC523837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PMC12822982</w:t>
            </w:r>
          </w:p>
        </w:tc>
        <w:tc>
          <w:p>
            <w:pPr>
              <w:jc w:val="left"/>
            </w:pPr>
            <w:r>
              <w:t xml:space="preserve">✅ 变化</w:t>
            </w:r>
          </w:p>
        </w:tc>
      </w:tr>
      <w:tr>
        <w:tc>
          <w:p>
            <w:pPr>
              <w:jc w:val="left"/>
            </w:pPr>
            <w:r>
              <w:t xml:space="preserve">warfarin AF elderly</w:t>
            </w:r>
          </w:p>
        </w:tc>
        <w:tc>
          <w:p>
            <w:pPr>
              <w:jc w:val="left"/>
            </w:pPr>
            <w:r>
              <w:t xml:space="preserve">PMC509245</w:t>
            </w:r>
          </w:p>
        </w:tc>
        <w:tc>
          <w:p>
            <w:pPr>
              <w:jc w:val="left"/>
            </w:pPr>
            <w:r>
              <w:t xml:space="preserve">—（全量快照无 reranked）</w:t>
            </w:r>
          </w:p>
        </w:tc>
        <w:tc>
          <w:p>
            <w:pPr>
              <w:jc w:val="left"/>
            </w:pPr>
            <w:r>
              <w:t xml:space="preserve">变化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与 06 C12 结论一致：切换全量库后 Top-1 候选显著变化，样本库指标</w:t>
      </w:r>
      <w:r>
        <w:rPr>
          <w:b/>
          <w:bCs/>
        </w:rPr>
        <w:t xml:space="preserve">不能外推</w:t>
      </w:r>
      <w:r>
        <w:t xml:space="preserve">为生产检索质量。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6.6 结论与边界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26"/>
        <w:gridCol w:w="65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结论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链路验证</w:t>
            </w:r>
          </w:p>
        </w:tc>
        <w:tc>
          <w:p>
            <w:pPr>
              <w:jc w:val="left"/>
            </w:pPr>
            <w:r>
              <w:t xml:space="preserve">4/4 query 全量 live 跑通；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evaluation</w:t>
            </w:r>
            <w:r>
              <w:t xml:space="preserve"> 字段完整；生成缓存二轮 100% 命中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指标可解释性</w:t>
            </w:r>
          </w:p>
        </w:tc>
        <w:tc>
          <w:p>
            <w:pPr>
              <w:jc w:val="left"/>
            </w:pPr>
            <w:r>
              <w:t xml:space="preserve">全量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key_info_recall</w:t>
            </w:r>
            <w:r>
              <w:t xml:space="preserve"> 略高于样本；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rouge1</w:t>
            </w:r>
            <w:r>
              <w:t xml:space="preserve"> 持平；幻觉风险均为 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BM25 分片</w:t>
            </w:r>
          </w:p>
        </w:tc>
        <w:tc>
          <w:p>
            <w:pPr>
              <w:jc w:val="left"/>
            </w:pPr>
            <w:r>
              <w:t xml:space="preserve">同语料重叠 0.95，生产可用；全量索引已落盘供后续工程复用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耗时</w:t>
            </w:r>
          </w:p>
        </w:tc>
        <w:tc>
          <w:p>
            <w:pPr>
              <w:jc w:val="left"/>
            </w:pPr>
            <w:r>
              <w:t xml:space="preserve">单条首轮 ~8 min（检索+r1 生成）；C5 两轮 ~23 min 为评估成本，生产单问可更低（见 Q5）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未做项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ground_truth</w:t>
            </w:r>
            <w:r>
              <w:t xml:space="preserve"> 分集修订、E: 手动备份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核心回答</w:t>
      </w:r>
      <w:r>
        <w:t xml:space="preserve">：阶段 0–6 证明 09 </w:t>
      </w:r>
      <w:r>
        <w:rPr>
          <w:b/>
          <w:bCs/>
        </w:rPr>
        <w:t xml:space="preserve">模块正确</w:t>
      </w:r>
      <w:r>
        <w:t xml:space="preserve">；阶段 7 证明在 </w:t>
      </w:r>
      <w:r>
        <w:rPr>
          <w:b/>
          <w:bCs/>
        </w:rPr>
        <w:t xml:space="preserve">610 万全量检索覆盖</w:t>
      </w:r>
      <w:r>
        <w:t xml:space="preserve"> 下指标</w:t>
      </w:r>
      <w:r>
        <w:rPr>
          <w:b/>
          <w:bCs/>
        </w:rPr>
        <w:t xml:space="preserve">可测量、可对照、可解释</w:t>
      </w:r>
      <w:r>
        <w:t xml:space="preserve">——全量并非全面优于样本，但检索证据基础已切换，后续 RAG 质量讨论应以全量链路为准。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复现入口</w:t>
      </w:r>
    </w:p>
    <w:p>
      <w:pPr>
        <w:pStyle w:val="Heading3"/>
        <w:spacing w:after="200"/>
        <w:jc w:val="left"/>
      </w:pPr>
      <w:r>
        <w:t xml:space="preserve">7.1 阶段 0–6（样本库 offline）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conda activate med-rag-verify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"D:\谷歌\09 生成答案评估，缓存策略与批量处理"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pytest tests/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scripts/run_eval_cache_batch.py --mode offline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Notebook：</w:t>
      </w:r>
      <w:r>
        <w:rPr>
          <w:rFonts w:ascii="Courier New" w:cs="Courier New" w:eastAsia="Courier New" w:hAnsi="Courier New"/>
          <w:shd w:fill="F1F5F9" w:color="auto" w:val="clear"/>
        </w:rPr>
        <w:t xml:space="preserve">notebooks/answer-eval-cache-batch.ipynb</w:t>
      </w:r>
      <w:r>
        <w:t xml:space="preserve">（C0–C6）。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阶段 7（全量 live）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conda activate med-rag-verify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"D:\谷歌\09 生成答案评估，缓存策略与批量处理"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1) BM25 分片索引（首次；已构建可 --status 查看）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scripts/build_bm25_full_index.py --status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scripts/build_bm25_full_index.py --shard-size 100000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2) 全量资源检查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scripts/run_eval_cache_batch.py --mode live --retrieval-mode full --check-only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3) 全量 live 评估（等价 notebook C5；4 条 × 两轮缓存，耗时长）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scripts/run_eval_cache_batch.py --mode live --retrieval-mode full --max-workers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可选：--skip-rerank（快速 smoke）、--skip-second-pass、--output path\to\report.json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或 notebook：answer-eval-cache-batch-full.ipynb（C0–C7）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CLI 参数（全量 live）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37"/>
        <w:gridCol w:w="3164"/>
        <w:gridCol w:w="35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参数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默认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--mode live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必须；调用 Ollama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--retrieval-mode full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sample</w:t>
            </w:r>
          </w:p>
        </w:tc>
        <w:tc>
          <w:p>
            <w:pPr>
              <w:jc w:val="left"/>
            </w:pPr>
            <w:r>
              <w:t xml:space="preserve">610 万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RetrievalPipeline.from_mode("full")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--max-workers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min(4, cpu)</w:t>
            </w:r>
          </w:p>
        </w:tc>
        <w:tc>
          <w:p>
            <w:pPr>
              <w:jc w:val="left"/>
            </w:pPr>
            <w:r>
              <w:t xml:space="preserve">建议 </w:t>
            </w:r>
            <w:r>
              <w:rPr>
                <w:b/>
                <w:bCs/>
              </w:rPr>
              <w:t xml:space="preserve">2</w:t>
            </w:r>
            <w:r>
              <w:t xml:space="preserve">，避免 Ollama 排队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--check-only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仅检查 Chroma/BM25 语料等资源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--output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eval_cache_batch_report_full.json</w:t>
            </w:r>
          </w:p>
        </w:tc>
        <w:tc>
          <w:p>
            <w:pPr>
              <w:jc w:val="left"/>
            </w:pPr>
            <w:r>
              <w:t xml:space="preserve">报告输出路径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产出 JSON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429"/>
        <w:gridCol w:w="39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outputs/samples/eval_cache_batch_report_full.json</w:t>
            </w:r>
          </w:p>
        </w:tc>
        <w:tc>
          <w:p>
            <w:pPr>
              <w:jc w:val="left"/>
            </w:pPr>
            <w:r>
              <w:t xml:space="preserve">全量 live 评估报告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outputs/samples/eval_sample_vs_full.json</w:t>
            </w:r>
          </w:p>
        </w:tc>
        <w:tc>
          <w:p>
            <w:pPr>
              <w:jc w:val="left"/>
            </w:pPr>
            <w:r>
              <w:t xml:space="preserve">样本/全量指标对照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outputs/samples/pipeline_eval_sample_vs_full.json</w:t>
            </w:r>
          </w:p>
        </w:tc>
        <w:tc>
          <w:p>
            <w:pPr>
              <w:jc w:val="left"/>
            </w:pPr>
            <w:r>
              <w:t xml:space="preserve">检索 Top-1 对照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outputs/samples/bm25_sharded_vs_mono_overlap.json</w:t>
            </w:r>
          </w:p>
        </w:tc>
        <w:tc>
          <w:p>
            <w:pPr>
              <w:jc w:val="left"/>
            </w:pPr>
            <w:r>
              <w:t xml:space="preserve">分片 BM25 重叠率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data/bm25_full/manifest.json</w:t>
            </w:r>
          </w:p>
        </w:tc>
        <w:tc>
          <w:p>
            <w:pPr>
              <w:jc w:val="left"/>
            </w:pPr>
            <w:r>
              <w:t xml:space="preserve">BM25 索引元数据（不进 Git）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2026-07-08T10:17:57.555Z</dcterms:created>
  <dcterms:modified xsi:type="dcterms:W3CDTF">2026-07-08T10:17:57.555Z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