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PROJECT TITLE</w:t>
      </w:r>
    </w:p>
    <w:p>
      <w:pPr>
        <w:jc w:val="center"/>
      </w:pPr>
      <w:r>
        <w:rPr>
          <w:rFonts w:ascii="Times New Roman" w:hAnsi="Times New Roman"/>
          <w:b/>
          <w:i w:val="0"/>
          <w:sz w:val="30"/>
          <w:u w:val="none"/>
        </w:rPr>
        <w:t>(Project Subtitle)</w:t>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Requirements for completion of Semester V of</w:t>
      </w:r>
    </w:p>
    <w:p>
      <w:pPr>
        <w:jc w:val="center"/>
      </w:pPr>
      <w:r>
        <w:rPr>
          <w:rFonts w:ascii="Times New Roman" w:hAnsi="Times New Roman"/>
          <w:b/>
          <w:i w:val="0"/>
          <w:sz w:val="28"/>
          <w:u w:val="none"/>
        </w:rPr>
        <w:t>BACHELOR OF VOCATION (SOFTWARE DEVELOPMENT)</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STUDENT NAME</w:t>
      </w:r>
    </w:p>
    <w:p>
      <w:pPr>
        <w:jc w:val="center"/>
      </w:pPr>
      <w:r>
        <w:rPr>
          <w:rFonts w:ascii="Times New Roman" w:hAnsi="Times New Roman"/>
          <w:b/>
          <w:i w:val="0"/>
          <w:sz w:val="26"/>
          <w:u w:val="none"/>
        </w:rPr>
        <w:t>UID: STUDENT UID</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Prof. GUIDE NAME</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t>Ms. COORDINATOR NAME</w:t>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
      <w:pPr>
        <w:jc w:val="center"/>
      </w:pPr>
      <w:r>
        <w:rPr>
          <w:rFonts w:ascii="Times New Roman" w:hAnsi="Times New Roman"/>
          <w:b/>
          <w:i w:val="0"/>
          <w:sz w:val="28"/>
          <w:u w:val="single"/>
        </w:rPr>
        <w:t>DECLARATION</w:t>
      </w:r>
    </w:p>
    <w:p>
      <w:r>
        <w:br/>
      </w:r>
    </w:p>
    <w:p>
      <w:pPr>
        <w:spacing w:after="0"/>
        <w:jc w:val="both"/>
      </w:pPr>
      <w:r>
        <w:rPr>
          <w:rFonts w:ascii="Times New Roman" w:hAnsi="Times New Roman"/>
          <w:b w:val="0"/>
          <w:i w:val="0"/>
          <w:sz w:val="24"/>
          <w:u w:val="none"/>
        </w:rP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pPr>
        <w:spacing w:after="0"/>
        <w:jc w:val="both"/>
      </w:pPr>
      <w:r>
        <w:rPr>
          <w:rFonts w:ascii="Times New Roman" w:hAnsi="Times New Roman"/>
          <w:b w:val="0"/>
          <w:i w:val="0"/>
          <w:sz w:val="24"/>
          <w:u w:val="none"/>
        </w:rPr>
        <w:t>The project is done in partial fulfillment of the requirements for the award of degree of BACHELOR OF VOCATION (SOFTWARE DEVELOPMENT) to be submitted as final semester project as part of our curriculum.</w:t>
      </w:r>
    </w:p>
    <w:p/>
    <w:p/>
    <w:p/>
    <w:p/>
    <w:p/>
    <w:p/>
    <w:p/>
    <w:p>
      <w:pPr>
        <w:jc w:val="right"/>
      </w:pPr>
      <w:r>
        <w:rPr>
          <w:rFonts w:ascii="Times New Roman" w:hAnsi="Times New Roman"/>
          <w:b/>
          <w:i w:val="0"/>
          <w:sz w:val="24"/>
          <w:u w:val="none"/>
        </w:rPr>
        <w:t>Name and Signature of the Student</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would like to express my sincere gratitude to all the people who have helped me throughout the completion of this project. I am grateful to my project guide for the continuous support, guidance and encouragement provided throughout the development of the project.</w:t>
      </w:r>
    </w:p>
    <w:p>
      <w:pPr>
        <w:jc w:val="both"/>
      </w:pPr>
      <w:r>
        <w:rPr>
          <w:rFonts w:ascii="Times New Roman" w:hAnsi="Times New Roman"/>
          <w:b w:val="0"/>
          <w:i w:val="0"/>
          <w:sz w:val="24"/>
          <w:u w:val="none"/>
        </w:rPr>
        <w:t>I would also like to express my deep gratitude to the Head of the Department and all the faculty members of the Department of Information Technology for their valuable guidance and support.</w:t>
      </w:r>
    </w:p>
    <w:p>
      <w:pPr>
        <w:jc w:val="both"/>
      </w:pPr>
      <w:r>
        <w:rPr>
          <w:rFonts w:ascii="Times New Roman" w:hAnsi="Times New Roman"/>
          <w:b w:val="0"/>
          <w:i w:val="0"/>
          <w:sz w:val="24"/>
          <w:u w:val="none"/>
        </w:rPr>
        <w:t>I would like to thank my friends and classmates for their valuable suggestions, ideas and assistance during the development of the project.</w:t>
      </w:r>
    </w:p>
    <w:p>
      <w:pPr>
        <w:jc w:val="both"/>
      </w:pPr>
      <w:r>
        <w:rPr>
          <w:rFonts w:ascii="Times New Roman" w:hAnsi="Times New Roman"/>
          <w:b w:val="0"/>
          <w:i w:val="0"/>
          <w:sz w:val="24"/>
          <w:u w:val="none"/>
        </w:rPr>
        <w:t>Finally, I would like to thank my parents and family for their constant support, encouragement and motivation throughout the completion of this project.</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p>
      <w:r>
        <w:br w:type="page"/>
      </w:r>
    </w:p>
    <w:p>
      <w:pPr>
        <w:spacing w:before="0" w:after="200"/>
      </w:pPr>
      <w:r>
        <w:rPr>
          <w:rFonts w:ascii="Times New Roman" w:hAnsi="Times New Roman"/>
          <w:b/>
          <w:sz w:val="32"/>
        </w:rPr>
        <w:t>CHAPTER 3: REQUIREMENT AND ANALYSIS</w:t>
      </w:r>
    </w:p>
    <w:p>
      <w:pPr>
        <w:spacing w:before="0" w:after="200"/>
      </w:pPr>
      <w:r>
        <w:rPr>
          <w:rFonts w:ascii="Times New Roman" w:hAnsi="Times New Roman"/>
          <w:b/>
          <w:sz w:val="24"/>
        </w:rPr>
        <w:t>3.1.1 Problem Definition</w:t>
      </w:r>
    </w:p>
    <w:p>
      <w:pPr>
        <w:spacing w:after="160" w:line="276" w:lineRule="auto"/>
        <w:ind w:firstLine="360"/>
      </w:pPr>
      <w:r>
        <w:rPr>
          <w:rFonts w:ascii="Times New Roman" w:hAnsi="Times New Roman"/>
          <w:sz w:val="24"/>
        </w:rP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pPr>
        <w:spacing w:before="0" w:after="200"/>
      </w:pPr>
      <w:r>
        <w:rPr>
          <w:rFonts w:ascii="Times New Roman" w:hAnsi="Times New Roman"/>
          <w:b/>
          <w:sz w:val="24"/>
        </w:rPr>
        <w:t>3.1.2 Existing System</w:t>
      </w:r>
    </w:p>
    <w:p>
      <w:pPr>
        <w:spacing w:after="160" w:line="276" w:lineRule="auto"/>
        <w:ind w:firstLine="360"/>
      </w:pPr>
      <w:r>
        <w:rPr>
          <w:rFonts w:ascii="Times New Roman" w:hAnsi="Times New Roman"/>
          <w:sz w:val="24"/>
        </w:rP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pPr>
        <w:spacing w:before="0" w:after="200"/>
      </w:pPr>
      <w:r>
        <w:rPr>
          <w:rFonts w:ascii="Times New Roman" w:hAnsi="Times New Roman"/>
          <w:b/>
          <w:sz w:val="24"/>
        </w:rPr>
        <w:t>3.1.3 Proposed System</w:t>
      </w:r>
    </w:p>
    <w:p>
      <w:pPr>
        <w:spacing w:after="160" w:line="276" w:lineRule="auto"/>
        <w:ind w:firstLine="360"/>
      </w:pPr>
      <w:r>
        <w:rPr>
          <w:rFonts w:ascii="Times New Roman" w:hAnsi="Times New Roman"/>
          <w:sz w:val="24"/>
        </w:rP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pPr>
        <w:spacing w:before="0" w:after="200"/>
      </w:pPr>
      <w:r>
        <w:rPr>
          <w:rFonts w:ascii="Times New Roman" w:hAnsi="Times New Roman"/>
          <w:b/>
          <w:sz w:val="28"/>
        </w:rPr>
        <w:t>3.2 Requirement Specification</w:t>
      </w:r>
    </w:p>
    <w:p>
      <w:pPr>
        <w:spacing w:before="200" w:after="120"/>
        <w:ind w:left="360"/>
      </w:pPr>
      <w:r>
        <w:rPr>
          <w:rFonts w:ascii="Times New Roman" w:hAnsi="Times New Roman"/>
          <w:b/>
          <w:sz w:val="28"/>
        </w:rPr>
        <w:t>Functional Requirements</w:t>
      </w:r>
    </w:p>
    <w:p>
      <w:pPr>
        <w:spacing w:after="160" w:line="276" w:lineRule="auto"/>
        <w:ind w:left="360" w:hanging="360"/>
      </w:pPr>
      <w:r>
        <w:rPr>
          <w:rFonts w:ascii="Times New Roman" w:hAnsi="Times New Roman"/>
          <w:b/>
          <w:sz w:val="24"/>
        </w:rPr>
        <w:t xml:space="preserve">I. User Authentication </w:t>
      </w:r>
      <w:r>
        <w:rPr>
          <w:rFonts w:ascii="Times New Roman" w:hAnsi="Times New Roman"/>
          <w:sz w:val="24"/>
        </w:rPr>
        <w:t>The system must allow secure login via Google OAuth 2.0 with JWT-based session management and role-based access so that each user sees only their own projects and data.</w:t>
      </w:r>
    </w:p>
    <w:p>
      <w:pPr>
        <w:spacing w:after="160" w:line="276" w:lineRule="auto"/>
        <w:ind w:left="360" w:hanging="360"/>
      </w:pPr>
      <w:r>
        <w:rPr>
          <w:rFonts w:ascii="Times New Roman" w:hAnsi="Times New Roman"/>
          <w:b/>
          <w:sz w:val="24"/>
        </w:rPr>
        <w:t xml:space="preserve">II. File Upload &amp; Ingestion </w:t>
      </w:r>
      <w:r>
        <w:rPr>
          <w:rFonts w:ascii="Times New Roman" w:hAnsi="Times New Roman"/>
          <w:sz w:val="24"/>
        </w:rPr>
        <w:t>Users must be able to upload CSV and Excel (.xlsx) files up to 200 MB. Multi-sheet workbooks must be split into individual tables automatically.</w:t>
      </w:r>
    </w:p>
    <w:p>
      <w:pPr>
        <w:spacing w:after="160" w:line="276" w:lineRule="auto"/>
        <w:ind w:left="360" w:hanging="360"/>
      </w:pPr>
      <w:r>
        <w:rPr>
          <w:rFonts w:ascii="Times New Roman" w:hAnsi="Times New Roman"/>
          <w:b/>
          <w:sz w:val="24"/>
        </w:rPr>
        <w:t xml:space="preserve">III. Automated Data Profiling </w:t>
      </w:r>
      <w:r>
        <w:rPr>
          <w:rFonts w:ascii="Times New Roman" w:hAnsi="Times New Roman"/>
          <w:sz w:val="24"/>
        </w:rPr>
        <w:t>The system must compute per-column statistics (null rate, distinct count, min, max, mean, top values, inferred type) and a composite quality score for every uploaded table.</w:t>
      </w:r>
    </w:p>
    <w:p>
      <w:pPr>
        <w:spacing w:after="160" w:line="276" w:lineRule="auto"/>
        <w:ind w:left="360" w:hanging="360"/>
      </w:pPr>
      <w:r>
        <w:rPr>
          <w:rFonts w:ascii="Times New Roman" w:hAnsi="Times New Roman"/>
          <w:b/>
          <w:sz w:val="24"/>
        </w:rPr>
        <w:t xml:space="preserve">IV. Quality Issue Detection </w:t>
      </w:r>
      <w:r>
        <w:rPr>
          <w:rFonts w:ascii="Times New Roman" w:hAnsi="Times New Roman"/>
          <w:sz w:val="24"/>
        </w:rPr>
        <w:t>The system must automatically identify missing values, duplicate rows, type mismatches, and outliers and present them as actionable findings with suggested repairs.</w:t>
      </w:r>
    </w:p>
    <w:p>
      <w:pPr>
        <w:spacing w:after="160" w:line="276" w:lineRule="auto"/>
        <w:ind w:left="360" w:hanging="360"/>
      </w:pPr>
      <w:r>
        <w:rPr>
          <w:rFonts w:ascii="Times New Roman" w:hAnsi="Times New Roman"/>
          <w:b/>
          <w:sz w:val="24"/>
        </w:rPr>
        <w:t xml:space="preserve">V. Data Cleaning Operations </w:t>
      </w:r>
      <w:r>
        <w:rPr>
          <w:rFonts w:ascii="Times New Roman" w:hAnsi="Times New Roman"/>
          <w:sz w:val="24"/>
        </w:rPr>
        <w:t>Users must be able to apply cleaning operations (imputation, deduplication, type casting, column renaming, outlier removal, row filtering) with one click. Destructive operations must be reversible via undo.</w:t>
      </w:r>
    </w:p>
    <w:p>
      <w:pPr>
        <w:spacing w:after="160" w:line="276" w:lineRule="auto"/>
        <w:ind w:left="360" w:hanging="360"/>
      </w:pPr>
      <w:r>
        <w:rPr>
          <w:rFonts w:ascii="Times New Roman" w:hAnsi="Times New Roman"/>
          <w:b/>
          <w:sz w:val="24"/>
        </w:rPr>
        <w:t xml:space="preserve">VI. Relationship Detection </w:t>
      </w:r>
      <w:r>
        <w:rPr>
          <w:rFonts w:ascii="Times New Roman" w:hAnsi="Times New Roman"/>
          <w:sz w:val="24"/>
        </w:rPr>
        <w:t>The system must detect and display foreign-key relationships between tables in a project based on column name similarity and value overlap.</w:t>
      </w:r>
    </w:p>
    <w:p>
      <w:pPr>
        <w:spacing w:after="160" w:line="276" w:lineRule="auto"/>
        <w:ind w:left="360" w:hanging="360"/>
      </w:pPr>
      <w:r>
        <w:rPr>
          <w:rFonts w:ascii="Times New Roman" w:hAnsi="Times New Roman"/>
          <w:b/>
          <w:sz w:val="24"/>
        </w:rPr>
        <w:t xml:space="preserve">VII. Dashboard Builder </w:t>
      </w:r>
      <w:r>
        <w:rPr>
          <w:rFonts w:ascii="Times New Roman" w:hAnsi="Times New Roman"/>
          <w:sz w:val="24"/>
        </w:rPr>
        <w:t>Users must be able to create interactive charts (Bar, Line, Pie, Area, Scatter) and arrange them on a drag-and-drop grid that persists across sessions.</w:t>
      </w:r>
    </w:p>
    <w:p>
      <w:pPr>
        <w:spacing w:after="160" w:line="276" w:lineRule="auto"/>
        <w:ind w:left="360" w:hanging="360"/>
      </w:pPr>
      <w:r>
        <w:rPr>
          <w:rFonts w:ascii="Times New Roman" w:hAnsi="Times New Roman"/>
          <w:b/>
          <w:sz w:val="24"/>
        </w:rPr>
        <w:t xml:space="preserve">VIII. Data Export </w:t>
      </w:r>
      <w:r>
        <w:rPr>
          <w:rFonts w:ascii="Times New Roman" w:hAnsi="Times New Roman"/>
          <w:sz w:val="24"/>
        </w:rPr>
        <w:t>Users must be able to download cleaned datasets as CSV or Excel files.</w:t>
      </w:r>
    </w:p>
    <w:p>
      <w:pPr>
        <w:spacing w:after="160" w:line="276" w:lineRule="auto"/>
        <w:ind w:left="360" w:hanging="360"/>
      </w:pPr>
      <w:r>
        <w:rPr>
          <w:rFonts w:ascii="Times New Roman" w:hAnsi="Times New Roman"/>
          <w:b/>
          <w:sz w:val="24"/>
        </w:rPr>
        <w:t xml:space="preserve">IX. Responsive Design </w:t>
      </w:r>
      <w:r>
        <w:rPr>
          <w:rFonts w:ascii="Times New Roman" w:hAnsi="Times New Roman"/>
          <w:sz w:val="24"/>
        </w:rPr>
        <w:t>The platform must function correctly across desktop and tablet browsers.</w:t>
      </w:r>
    </w:p>
    <w:p>
      <w:pPr>
        <w:spacing w:before="200" w:after="120"/>
        <w:ind w:left="360"/>
      </w:pPr>
      <w:r>
        <w:rPr>
          <w:rFonts w:ascii="Times New Roman" w:hAnsi="Times New Roman"/>
          <w:b/>
          <w:sz w:val="28"/>
        </w:rPr>
        <w:t>Non-Functional Requirements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w:t>
            </w:r>
          </w:p>
        </w:tc>
        <w:tc>
          <w:tcPr>
            <w:tcW w:type="dxa" w:w="3402"/>
          </w:tcPr>
          <w:p>
            <w:r/>
            <w:r>
              <w:rPr>
                <w:rFonts w:ascii="Times New Roman" w:hAnsi="Times New Roman"/>
                <w:b/>
                <w:sz w:val="24"/>
              </w:rPr>
              <w:t>Requirement</w:t>
            </w:r>
          </w:p>
        </w:tc>
        <w:tc>
          <w:tcPr>
            <w:tcW w:type="dxa" w:w="3402"/>
          </w:tcPr>
          <w:p>
            <w:r/>
            <w:r>
              <w:rPr>
                <w:rFonts w:ascii="Times New Roman" w:hAnsi="Times New Roman"/>
                <w:b/>
                <w:sz w:val="24"/>
              </w:rPr>
              <w:t>Description</w:t>
            </w:r>
          </w:p>
        </w:tc>
      </w:tr>
      <w:tr>
        <w:tc>
          <w:tcPr>
            <w:tcW w:type="dxa" w:w="3402"/>
          </w:tcPr>
          <w:p>
            <w:r/>
            <w:r>
              <w:rPr>
                <w:rFonts w:ascii="Times New Roman" w:hAnsi="Times New Roman"/>
                <w:b w:val="0"/>
                <w:sz w:val="24"/>
              </w:rPr>
              <w:t>I</w:t>
            </w:r>
          </w:p>
        </w:tc>
        <w:tc>
          <w:tcPr>
            <w:tcW w:type="dxa" w:w="3402"/>
          </w:tcPr>
          <w:p>
            <w:r/>
            <w:r>
              <w:rPr>
                <w:rFonts w:ascii="Times New Roman" w:hAnsi="Times New Roman"/>
                <w:b w:val="0"/>
                <w:sz w:val="24"/>
              </w:rPr>
              <w:t>Performance</w:t>
            </w:r>
          </w:p>
        </w:tc>
        <w:tc>
          <w:tcPr>
            <w:tcW w:type="dxa" w:w="3402"/>
          </w:tcPr>
          <w:p>
            <w:r/>
            <w:r>
              <w:rPr>
                <w:rFonts w:ascii="Times New Roman" w:hAnsi="Times New Roman"/>
                <w:b w:val="0"/>
                <w:sz w:val="24"/>
              </w:rPr>
              <w:t>Large files (up to 200 MB) must be profiled and cleaned without significant delays by executing all analytics inside DuckDB rather than loading data into Python memory.</w:t>
            </w:r>
          </w:p>
        </w:tc>
      </w:tr>
      <w:tr>
        <w:tc>
          <w:tcPr>
            <w:tcW w:type="dxa" w:w="3402"/>
          </w:tcPr>
          <w:p>
            <w:r/>
            <w:r>
              <w:rPr>
                <w:rFonts w:ascii="Times New Roman" w:hAnsi="Times New Roman"/>
                <w:b w:val="0"/>
                <w:sz w:val="24"/>
              </w:rPr>
              <w:t>II</w:t>
            </w:r>
          </w:p>
        </w:tc>
        <w:tc>
          <w:tcPr>
            <w:tcW w:type="dxa" w:w="3402"/>
          </w:tcPr>
          <w:p>
            <w:r/>
            <w:r>
              <w:rPr>
                <w:rFonts w:ascii="Times New Roman" w:hAnsi="Times New Roman"/>
                <w:b w:val="0"/>
                <w:sz w:val="24"/>
              </w:rPr>
              <w:t>Scalability</w:t>
            </w:r>
          </w:p>
        </w:tc>
        <w:tc>
          <w:tcPr>
            <w:tcW w:type="dxa" w:w="3402"/>
          </w:tcPr>
          <w:p>
            <w:r/>
            <w:r>
              <w:rPr>
                <w:rFonts w:ascii="Times New Roman" w:hAnsi="Times New Roman"/>
                <w:b w:val="0"/>
                <w:sz w:val="24"/>
              </w:rPr>
              <w:t>The system must support multiple concurrent users, each with isolated project workspaces.</w:t>
            </w:r>
          </w:p>
        </w:tc>
      </w:tr>
      <w:tr>
        <w:tc>
          <w:tcPr>
            <w:tcW w:type="dxa" w:w="3402"/>
          </w:tcPr>
          <w:p>
            <w:r/>
            <w:r>
              <w:rPr>
                <w:rFonts w:ascii="Times New Roman" w:hAnsi="Times New Roman"/>
                <w:b w:val="0"/>
                <w:sz w:val="24"/>
              </w:rPr>
              <w:t>III</w:t>
            </w:r>
          </w:p>
        </w:tc>
        <w:tc>
          <w:tcPr>
            <w:tcW w:type="dxa" w:w="3402"/>
          </w:tcPr>
          <w:p>
            <w:r/>
            <w:r>
              <w:rPr>
                <w:rFonts w:ascii="Times New Roman" w:hAnsi="Times New Roman"/>
                <w:b w:val="0"/>
                <w:sz w:val="24"/>
              </w:rPr>
              <w:t>Security</w:t>
            </w:r>
          </w:p>
        </w:tc>
        <w:tc>
          <w:tcPr>
            <w:tcW w:type="dxa" w:w="3402"/>
          </w:tcPr>
          <w:p>
            <w:r/>
            <w:r>
              <w:rPr>
                <w:rFonts w:ascii="Times New Roman" w:hAnsi="Times New Roman"/>
                <w:b w:val="0"/>
                <w:sz w:val="24"/>
              </w:rPr>
              <w:t>User data must be protected with Google OAuth 2.0 authentication, signed JWT tokens, and environment-based secret management.</w:t>
            </w:r>
          </w:p>
        </w:tc>
      </w:tr>
      <w:tr>
        <w:tc>
          <w:tcPr>
            <w:tcW w:type="dxa" w:w="3402"/>
          </w:tcPr>
          <w:p>
            <w:r/>
            <w:r>
              <w:rPr>
                <w:rFonts w:ascii="Times New Roman" w:hAnsi="Times New Roman"/>
                <w:b w:val="0"/>
                <w:sz w:val="24"/>
              </w:rPr>
              <w:t>IV</w:t>
            </w:r>
          </w:p>
        </w:tc>
        <w:tc>
          <w:tcPr>
            <w:tcW w:type="dxa" w:w="3402"/>
          </w:tcPr>
          <w:p>
            <w:r/>
            <w:r>
              <w:rPr>
                <w:rFonts w:ascii="Times New Roman" w:hAnsi="Times New Roman"/>
                <w:b w:val="0"/>
                <w:sz w:val="24"/>
              </w:rPr>
              <w:t>Usability</w:t>
            </w:r>
          </w:p>
        </w:tc>
        <w:tc>
          <w:tcPr>
            <w:tcW w:type="dxa" w:w="3402"/>
          </w:tcPr>
          <w:p>
            <w:r/>
            <w:r>
              <w:rPr>
                <w:rFonts w:ascii="Times New Roman" w:hAnsi="Times New Roman"/>
                <w:b w:val="0"/>
                <w:sz w:val="24"/>
              </w:rPr>
              <w:t>The interface must allow non-technical users to clean and visualise data without writing any code.</w:t>
            </w:r>
          </w:p>
        </w:tc>
      </w:tr>
      <w:tr>
        <w:tc>
          <w:tcPr>
            <w:tcW w:type="dxa" w:w="3402"/>
          </w:tcPr>
          <w:p>
            <w:r/>
            <w:r>
              <w:rPr>
                <w:rFonts w:ascii="Times New Roman" w:hAnsi="Times New Roman"/>
                <w:b w:val="0"/>
                <w:sz w:val="24"/>
              </w:rPr>
              <w:t>V</w:t>
            </w:r>
          </w:p>
        </w:tc>
        <w:tc>
          <w:tcPr>
            <w:tcW w:type="dxa" w:w="3402"/>
          </w:tcPr>
          <w:p>
            <w:r/>
            <w:r>
              <w:rPr>
                <w:rFonts w:ascii="Times New Roman" w:hAnsi="Times New Roman"/>
                <w:b w:val="0"/>
                <w:sz w:val="24"/>
              </w:rPr>
              <w:t>Reliability</w:t>
            </w:r>
          </w:p>
        </w:tc>
        <w:tc>
          <w:tcPr>
            <w:tcW w:type="dxa" w:w="3402"/>
          </w:tcPr>
          <w:p>
            <w:r/>
            <w:r>
              <w:rPr>
                <w:rFonts w:ascii="Times New Roman" w:hAnsi="Times New Roman"/>
                <w:b w:val="0"/>
                <w:sz w:val="24"/>
              </w:rPr>
              <w:t>The application must handle errors gracefully with clear feedback and maintain data integrity through transactional database operations.</w:t>
            </w:r>
          </w:p>
        </w:tc>
      </w:tr>
      <w:tr>
        <w:tc>
          <w:tcPr>
            <w:tcW w:type="dxa" w:w="3402"/>
          </w:tcPr>
          <w:p>
            <w:r/>
            <w:r>
              <w:rPr>
                <w:rFonts w:ascii="Times New Roman" w:hAnsi="Times New Roman"/>
                <w:b w:val="0"/>
                <w:sz w:val="24"/>
              </w:rPr>
              <w:t>VI</w:t>
            </w:r>
          </w:p>
        </w:tc>
        <w:tc>
          <w:tcPr>
            <w:tcW w:type="dxa" w:w="3402"/>
          </w:tcPr>
          <w:p>
            <w:r/>
            <w:r>
              <w:rPr>
                <w:rFonts w:ascii="Times New Roman" w:hAnsi="Times New Roman"/>
                <w:b w:val="0"/>
                <w:sz w:val="24"/>
              </w:rPr>
              <w:t>Maintainability</w:t>
            </w:r>
          </w:p>
        </w:tc>
        <w:tc>
          <w:tcPr>
            <w:tcW w:type="dxa" w:w="3402"/>
          </w:tcPr>
          <w:p>
            <w:r/>
            <w:r>
              <w:rPr>
                <w:rFonts w:ascii="Times New Roman" w:hAnsi="Times New Roman"/>
                <w:b w:val="0"/>
                <w:sz w:val="24"/>
              </w:rPr>
              <w:t>The codebase must be modular, fully typed (TypeScript on the frontend, Pydantic on the backend), and clearly documented for easy updates.</w:t>
            </w:r>
          </w:p>
        </w:tc>
      </w:tr>
      <w:tr>
        <w:tc>
          <w:tcPr>
            <w:tcW w:type="dxa" w:w="3402"/>
          </w:tcPr>
          <w:p>
            <w:r/>
            <w:r>
              <w:rPr>
                <w:rFonts w:ascii="Times New Roman" w:hAnsi="Times New Roman"/>
                <w:b w:val="0"/>
                <w:sz w:val="24"/>
              </w:rPr>
              <w:t>VII</w:t>
            </w:r>
          </w:p>
        </w:tc>
        <w:tc>
          <w:tcPr>
            <w:tcW w:type="dxa" w:w="3402"/>
          </w:tcPr>
          <w:p>
            <w:r/>
            <w:r>
              <w:rPr>
                <w:rFonts w:ascii="Times New Roman" w:hAnsi="Times New Roman"/>
                <w:b w:val="0"/>
                <w:sz w:val="24"/>
              </w:rPr>
              <w:t>Compatibility</w:t>
            </w:r>
          </w:p>
        </w:tc>
        <w:tc>
          <w:tcPr>
            <w:tcW w:type="dxa" w:w="3402"/>
          </w:tcPr>
          <w:p>
            <w:r/>
            <w:r>
              <w:rPr>
                <w:rFonts w:ascii="Times New Roman" w:hAnsi="Times New Roman"/>
                <w:b w:val="0"/>
                <w:sz w:val="24"/>
              </w:rPr>
              <w:t>The application must be compatible with modern browsers and support both PostgreSQL (production) and SQLite (local development) with no code changes.</w:t>
            </w:r>
          </w:p>
        </w:tc>
      </w:tr>
    </w:tbl>
    <w:p>
      <w:pPr>
        <w:spacing w:after="80"/>
      </w:pPr>
    </w:p>
    <w:p>
      <w:r>
        <w:br w:type="page"/>
      </w:r>
    </w:p>
    <w:p>
      <w:pPr>
        <w:spacing w:before="0" w:after="200"/>
      </w:pPr>
      <w:r>
        <w:rPr>
          <w:rFonts w:ascii="Times New Roman" w:hAnsi="Times New Roman"/>
          <w:b/>
          <w:sz w:val="28"/>
        </w:rPr>
        <w:t>3.3 PLANNING AND SCHEDULING</w:t>
      </w:r>
    </w:p>
    <w:p>
      <w:pPr>
        <w:jc w:val="center"/>
      </w:pPr>
      <w:r>
        <w:drawing>
          <wp:inline xmlns:a="http://schemas.openxmlformats.org/drawingml/2006/main" xmlns:pic="http://schemas.openxmlformats.org/drawingml/2006/picture">
            <wp:extent cx="5040000" cy="3782347"/>
            <wp:docPr id="3" name="Picture 3"/>
            <wp:cNvGraphicFramePr>
              <a:graphicFrameLocks noChangeAspect="1"/>
            </wp:cNvGraphicFramePr>
            <a:graphic>
              <a:graphicData uri="http://schemas.openxmlformats.org/drawingml/2006/picture">
                <pic:pic>
                  <pic:nvPicPr>
                    <pic:cNvPr id="0" name="fig-3.3.1_pert_chart.png"/>
                    <pic:cNvPicPr/>
                  </pic:nvPicPr>
                  <pic:blipFill>
                    <a:blip r:embed="rId11"/>
                    <a:stretch>
                      <a:fillRect/>
                    </a:stretch>
                  </pic:blipFill>
                  <pic:spPr>
                    <a:xfrm>
                      <a:off x="0" y="0"/>
                      <a:ext cx="5040000" cy="3782347"/>
                    </a:xfrm>
                    <a:prstGeom prst="rect"/>
                  </pic:spPr>
                </pic:pic>
              </a:graphicData>
            </a:graphic>
          </wp:inline>
        </w:drawing>
      </w:r>
    </w:p>
    <w:p>
      <w:pPr>
        <w:spacing w:after="200"/>
        <w:jc w:val="center"/>
      </w:pPr>
      <w:r>
        <w:rPr>
          <w:rFonts w:ascii="Times New Roman" w:hAnsi="Times New Roman"/>
          <w:b/>
          <w:sz w:val="24"/>
        </w:rPr>
        <w:t>Figure 3.3.1: Pert Chart</w:t>
      </w:r>
    </w:p>
    <w:p>
      <w:pPr>
        <w:jc w:val="center"/>
      </w:pPr>
      <w:r>
        <w:drawing>
          <wp:inline xmlns:a="http://schemas.openxmlformats.org/drawingml/2006/main" xmlns:pic="http://schemas.openxmlformats.org/drawingml/2006/picture">
            <wp:extent cx="5040000" cy="2378803"/>
            <wp:docPr id="4" name="Picture 4"/>
            <wp:cNvGraphicFramePr>
              <a:graphicFrameLocks noChangeAspect="1"/>
            </wp:cNvGraphicFramePr>
            <a:graphic>
              <a:graphicData uri="http://schemas.openxmlformats.org/drawingml/2006/picture">
                <pic:pic>
                  <pic:nvPicPr>
                    <pic:cNvPr id="0" name="fig-3.3.2_gantt_chart.png"/>
                    <pic:cNvPicPr/>
                  </pic:nvPicPr>
                  <pic:blipFill>
                    <a:blip r:embed="rId12"/>
                    <a:stretch>
                      <a:fillRect/>
                    </a:stretch>
                  </pic:blipFill>
                  <pic:spPr>
                    <a:xfrm>
                      <a:off x="0" y="0"/>
                      <a:ext cx="5040000" cy="2378803"/>
                    </a:xfrm>
                    <a:prstGeom prst="rect"/>
                  </pic:spPr>
                </pic:pic>
              </a:graphicData>
            </a:graphic>
          </wp:inline>
        </w:drawing>
      </w:r>
    </w:p>
    <w:p>
      <w:pPr>
        <w:spacing w:after="200"/>
        <w:jc w:val="center"/>
      </w:pPr>
      <w:r>
        <w:rPr>
          <w:rFonts w:ascii="Times New Roman" w:hAnsi="Times New Roman"/>
          <w:b/>
          <w:sz w:val="24"/>
        </w:rPr>
        <w:t>Figure 3.3.2: Gantt Chart</w:t>
      </w:r>
    </w:p>
    <w:p>
      <w:r>
        <w:br w:type="page"/>
      </w:r>
    </w:p>
    <w:p>
      <w:pPr>
        <w:spacing w:before="0" w:after="200"/>
      </w:pPr>
      <w:r>
        <w:rPr>
          <w:rFonts w:ascii="Times New Roman" w:hAnsi="Times New Roman"/>
          <w:b/>
          <w:sz w:val="28"/>
        </w:rPr>
        <w:t>3.4 SOFTWARE AND HARDWARE REQUIREMENTS</w:t>
      </w:r>
    </w:p>
    <w:p>
      <w:pPr>
        <w:spacing w:before="200" w:after="120"/>
        <w:ind w:left="360"/>
      </w:pPr>
      <w:r>
        <w:rPr>
          <w:rFonts w:ascii="Times New Roman" w:hAnsi="Times New Roman"/>
          <w:b/>
          <w:sz w:val="28"/>
        </w:rPr>
        <w:t>Software Requirements</w:t>
      </w:r>
    </w:p>
    <w:p>
      <w:pPr>
        <w:spacing w:before="200" w:after="120"/>
        <w:ind w:left="360"/>
      </w:pPr>
      <w:r>
        <w:rPr>
          <w:rFonts w:ascii="Times New Roman" w:hAnsi="Times New Roman"/>
          <w:b/>
          <w:sz w:val="28"/>
        </w:rPr>
        <w:t>Frontend Technologies</w:t>
      </w:r>
    </w:p>
    <w:p>
      <w:pPr>
        <w:pStyle w:val="ListBullet"/>
        <w:spacing w:after="80"/>
      </w:pPr>
      <w:r>
        <w:rPr>
          <w:rFonts w:ascii="Times New Roman" w:hAnsi="Times New Roman"/>
          <w:sz w:val="24"/>
        </w:rPr>
        <w:t>Next.js 16.2.9</w:t>
      </w:r>
    </w:p>
    <w:p>
      <w:pPr>
        <w:pStyle w:val="ListBullet"/>
        <w:spacing w:after="80"/>
      </w:pPr>
      <w:r>
        <w:rPr>
          <w:rFonts w:ascii="Times New Roman" w:hAnsi="Times New Roman"/>
          <w:sz w:val="24"/>
        </w:rPr>
        <w:t>React 19.2.4</w:t>
      </w:r>
    </w:p>
    <w:p>
      <w:pPr>
        <w:pStyle w:val="ListBullet"/>
        <w:spacing w:after="80"/>
      </w:pPr>
      <w:r>
        <w:rPr>
          <w:rFonts w:ascii="Times New Roman" w:hAnsi="Times New Roman"/>
          <w:sz w:val="24"/>
        </w:rPr>
        <w:t>React DOM 19.2.4</w:t>
      </w:r>
    </w:p>
    <w:p>
      <w:pPr>
        <w:pStyle w:val="ListBullet"/>
        <w:spacing w:after="80"/>
      </w:pPr>
      <w:r>
        <w:rPr>
          <w:rFonts w:ascii="Times New Roman" w:hAnsi="Times New Roman"/>
          <w:sz w:val="24"/>
        </w:rPr>
        <w:t>TypeScript 5.x</w:t>
      </w:r>
    </w:p>
    <w:p>
      <w:pPr>
        <w:pStyle w:val="ListBullet"/>
        <w:spacing w:after="80"/>
      </w:pPr>
      <w:r>
        <w:rPr>
          <w:rFonts w:ascii="Times New Roman" w:hAnsi="Times New Roman"/>
          <w:sz w:val="24"/>
        </w:rPr>
        <w:t>Tailwind CSS 4.x</w:t>
      </w:r>
    </w:p>
    <w:p>
      <w:pPr>
        <w:pStyle w:val="ListBullet"/>
        <w:spacing w:after="80"/>
      </w:pPr>
      <w:r>
        <w:rPr>
          <w:rFonts w:ascii="Times New Roman" w:hAnsi="Times New Roman"/>
          <w:sz w:val="24"/>
        </w:rPr>
        <w:t>Recharts</w:t>
      </w:r>
    </w:p>
    <w:p>
      <w:pPr>
        <w:pStyle w:val="ListBullet"/>
        <w:spacing w:after="80"/>
      </w:pPr>
      <w:r>
        <w:rPr>
          <w:rFonts w:ascii="Times New Roman" w:hAnsi="Times New Roman"/>
          <w:sz w:val="24"/>
        </w:rPr>
        <w:t>React Grid Layout</w:t>
      </w:r>
    </w:p>
    <w:p>
      <w:pPr>
        <w:pStyle w:val="ListBullet"/>
        <w:spacing w:after="80"/>
      </w:pPr>
      <w:r>
        <w:rPr>
          <w:rFonts w:ascii="Times New Roman" w:hAnsi="Times New Roman"/>
          <w:sz w:val="24"/>
        </w:rPr>
        <w:t>Lucide React</w:t>
      </w:r>
    </w:p>
    <w:p>
      <w:pPr>
        <w:pStyle w:val="ListBullet"/>
        <w:spacing w:after="80"/>
      </w:pPr>
      <w:r>
        <w:rPr>
          <w:rFonts w:ascii="Times New Roman" w:hAnsi="Times New Roman"/>
          <w:sz w:val="24"/>
        </w:rPr>
        <w:t>XLSX</w:t>
      </w:r>
    </w:p>
    <w:p>
      <w:pPr>
        <w:spacing w:before="200" w:after="120"/>
        <w:ind w:left="360"/>
      </w:pPr>
      <w:r>
        <w:rPr>
          <w:rFonts w:ascii="Times New Roman" w:hAnsi="Times New Roman"/>
          <w:b/>
          <w:sz w:val="28"/>
        </w:rPr>
        <w:t>Backend Technologies</w:t>
      </w:r>
    </w:p>
    <w:p>
      <w:pPr>
        <w:pStyle w:val="ListBullet"/>
        <w:spacing w:after="80"/>
      </w:pPr>
      <w:r>
        <w:rPr>
          <w:rFonts w:ascii="Times New Roman" w:hAnsi="Times New Roman"/>
          <w:sz w:val="24"/>
        </w:rPr>
        <w:t>Python 3.10+</w:t>
      </w:r>
    </w:p>
    <w:p>
      <w:pPr>
        <w:pStyle w:val="ListBullet"/>
        <w:spacing w:after="80"/>
      </w:pPr>
      <w:r>
        <w:rPr>
          <w:rFonts w:ascii="Times New Roman" w:hAnsi="Times New Roman"/>
          <w:sz w:val="24"/>
        </w:rPr>
        <w:t>FastAPI</w:t>
      </w:r>
    </w:p>
    <w:p>
      <w:pPr>
        <w:pStyle w:val="ListBullet"/>
        <w:spacing w:after="80"/>
      </w:pPr>
      <w:r>
        <w:rPr>
          <w:rFonts w:ascii="Times New Roman" w:hAnsi="Times New Roman"/>
          <w:sz w:val="24"/>
        </w:rPr>
        <w:t>Uvicorn</w:t>
      </w:r>
    </w:p>
    <w:p>
      <w:pPr>
        <w:pStyle w:val="ListBullet"/>
        <w:spacing w:after="80"/>
      </w:pPr>
      <w:r>
        <w:rPr>
          <w:rFonts w:ascii="Times New Roman" w:hAnsi="Times New Roman"/>
          <w:sz w:val="24"/>
        </w:rPr>
        <w:t>Pydantic</w:t>
      </w:r>
    </w:p>
    <w:p>
      <w:pPr>
        <w:pStyle w:val="ListBullet"/>
        <w:spacing w:after="80"/>
      </w:pPr>
      <w:r>
        <w:rPr>
          <w:rFonts w:ascii="Times New Roman" w:hAnsi="Times New Roman"/>
          <w:sz w:val="24"/>
        </w:rPr>
        <w:t>DuckDB</w:t>
      </w:r>
    </w:p>
    <w:p>
      <w:pPr>
        <w:pStyle w:val="ListBullet"/>
        <w:spacing w:after="80"/>
      </w:pPr>
      <w:r>
        <w:rPr>
          <w:rFonts w:ascii="Times New Roman" w:hAnsi="Times New Roman"/>
          <w:sz w:val="24"/>
        </w:rPr>
        <w:t>Pandas</w:t>
      </w:r>
    </w:p>
    <w:p>
      <w:pPr>
        <w:pStyle w:val="ListBullet"/>
        <w:spacing w:after="80"/>
      </w:pPr>
      <w:r>
        <w:rPr>
          <w:rFonts w:ascii="Times New Roman" w:hAnsi="Times New Roman"/>
          <w:sz w:val="24"/>
        </w:rPr>
        <w:t>OpenPyXL</w:t>
      </w:r>
    </w:p>
    <w:p>
      <w:pPr>
        <w:pStyle w:val="ListBullet"/>
        <w:spacing w:after="80"/>
      </w:pPr>
      <w:r>
        <w:rPr>
          <w:rFonts w:ascii="Times New Roman" w:hAnsi="Times New Roman"/>
          <w:sz w:val="24"/>
        </w:rPr>
        <w:t>SQLAlchemy</w:t>
      </w:r>
    </w:p>
    <w:p>
      <w:pPr>
        <w:pStyle w:val="ListBullet"/>
        <w:spacing w:after="80"/>
      </w:pPr>
      <w:r>
        <w:rPr>
          <w:rFonts w:ascii="Times New Roman" w:hAnsi="Times New Roman"/>
          <w:sz w:val="24"/>
        </w:rPr>
        <w:t>PyJWT</w:t>
      </w:r>
    </w:p>
    <w:p>
      <w:pPr>
        <w:spacing w:before="200" w:after="120"/>
        <w:ind w:left="360"/>
      </w:pPr>
      <w:r>
        <w:rPr>
          <w:rFonts w:ascii="Times New Roman" w:hAnsi="Times New Roman"/>
          <w:b/>
          <w:sz w:val="28"/>
        </w:rPr>
        <w:t>Database &amp; Authentication Technologies</w:t>
      </w:r>
    </w:p>
    <w:p>
      <w:pPr>
        <w:pStyle w:val="ListBullet"/>
        <w:spacing w:after="80"/>
      </w:pPr>
      <w:r>
        <w:rPr>
          <w:rFonts w:ascii="Times New Roman" w:hAnsi="Times New Roman"/>
          <w:sz w:val="24"/>
        </w:rPr>
        <w:t>Supabase</w:t>
      </w:r>
    </w:p>
    <w:p>
      <w:pPr>
        <w:pStyle w:val="ListBullet"/>
        <w:spacing w:after="80"/>
      </w:pPr>
      <w:r>
        <w:rPr>
          <w:rFonts w:ascii="Times New Roman" w:hAnsi="Times New Roman"/>
          <w:sz w:val="24"/>
        </w:rPr>
        <w:t>PostgreSQL 15+</w:t>
      </w:r>
    </w:p>
    <w:p>
      <w:pPr>
        <w:pStyle w:val="ListBullet"/>
        <w:spacing w:after="80"/>
      </w:pPr>
      <w:r>
        <w:rPr>
          <w:rFonts w:ascii="Times New Roman" w:hAnsi="Times New Roman"/>
          <w:sz w:val="24"/>
        </w:rPr>
        <w:t>Supabase JavaScript Client</w:t>
      </w:r>
    </w:p>
    <w:p>
      <w:pPr>
        <w:pStyle w:val="ListBullet"/>
        <w:spacing w:after="80"/>
      </w:pPr>
      <w:r>
        <w:rPr>
          <w:rFonts w:ascii="Times New Roman" w:hAnsi="Times New Roman"/>
          <w:sz w:val="24"/>
        </w:rPr>
        <w:t>Supabase SSR</w:t>
      </w:r>
    </w:p>
    <w:p>
      <w:pPr>
        <w:spacing w:before="200" w:after="120"/>
        <w:ind w:left="360"/>
      </w:pPr>
      <w:r>
        <w:rPr>
          <w:rFonts w:ascii="Times New Roman" w:hAnsi="Times New Roman"/>
          <w:b/>
          <w:sz w:val="28"/>
        </w:rPr>
        <w:t>Development Tools</w:t>
      </w:r>
    </w:p>
    <w:p>
      <w:pPr>
        <w:pStyle w:val="ListBullet"/>
        <w:spacing w:after="80"/>
      </w:pPr>
      <w:r>
        <w:rPr>
          <w:rFonts w:ascii="Times New Roman" w:hAnsi="Times New Roman"/>
          <w:sz w:val="24"/>
        </w:rPr>
        <w:t>Node.js 18+</w:t>
      </w:r>
    </w:p>
    <w:p>
      <w:pPr>
        <w:pStyle w:val="ListBullet"/>
        <w:spacing w:after="80"/>
      </w:pPr>
      <w:r>
        <w:rPr>
          <w:rFonts w:ascii="Times New Roman" w:hAnsi="Times New Roman"/>
          <w:sz w:val="24"/>
        </w:rPr>
        <w:t>npm 9+</w:t>
      </w:r>
    </w:p>
    <w:p>
      <w:pPr>
        <w:pStyle w:val="ListBullet"/>
        <w:spacing w:after="80"/>
      </w:pPr>
      <w:r>
        <w:rPr>
          <w:rFonts w:ascii="Times New Roman" w:hAnsi="Times New Roman"/>
          <w:sz w:val="24"/>
        </w:rPr>
        <w:t>Git</w:t>
      </w:r>
    </w:p>
    <w:p>
      <w:pPr>
        <w:pStyle w:val="ListBullet"/>
        <w:spacing w:after="80"/>
      </w:pPr>
      <w:r>
        <w:rPr>
          <w:rFonts w:ascii="Times New Roman" w:hAnsi="Times New Roman"/>
          <w:sz w:val="24"/>
        </w:rPr>
        <w:t>Visual Studio Code</w:t>
      </w:r>
    </w:p>
    <w:p>
      <w:pPr>
        <w:pStyle w:val="ListBullet"/>
        <w:spacing w:after="80"/>
      </w:pPr>
      <w:r>
        <w:rPr>
          <w:rFonts w:ascii="Times New Roman" w:hAnsi="Times New Roman"/>
          <w:sz w:val="24"/>
        </w:rPr>
        <w:t>ESLint</w:t>
      </w:r>
    </w:p>
    <w:p>
      <w:pPr>
        <w:pStyle w:val="ListBullet"/>
        <w:spacing w:after="80"/>
      </w:pPr>
      <w:r>
        <w:rPr>
          <w:rFonts w:ascii="Times New Roman" w:hAnsi="Times New Roman"/>
          <w:sz w:val="24"/>
        </w:rPr>
        <w:t>Postman / Thunder Client</w:t>
      </w:r>
    </w:p>
    <w:p>
      <w:pPr>
        <w:spacing w:before="200" w:after="120"/>
        <w:ind w:left="360"/>
      </w:pPr>
      <w:r>
        <w:rPr>
          <w:rFonts w:ascii="Times New Roman" w:hAnsi="Times New Roman"/>
          <w:b/>
          <w:sz w:val="28"/>
        </w:rPr>
        <w:t>Operating System &amp; Browser</w:t>
      </w:r>
    </w:p>
    <w:p>
      <w:pPr>
        <w:pStyle w:val="ListBullet"/>
        <w:spacing w:after="80"/>
      </w:pPr>
      <w:r>
        <w:rPr>
          <w:rFonts w:ascii="Times New Roman" w:hAnsi="Times New Roman"/>
          <w:sz w:val="24"/>
        </w:rPr>
        <w:t>Windows 10/11, macOS 12+ or Ubuntu 20.04+</w:t>
      </w:r>
    </w:p>
    <w:p>
      <w:pPr>
        <w:pStyle w:val="ListBullet"/>
        <w:spacing w:after="80"/>
      </w:pPr>
      <w:r>
        <w:rPr>
          <w:rFonts w:ascii="Times New Roman" w:hAnsi="Times New Roman"/>
          <w:sz w:val="24"/>
        </w:rPr>
        <w:t>Google Chrome, Microsoft Edge, Firefox or Safari</w:t>
      </w:r>
    </w:p>
    <w:p>
      <w:pPr>
        <w:spacing w:before="200" w:after="120"/>
        <w:ind w:left="360"/>
      </w:pPr>
      <w:r>
        <w:rPr>
          <w:rFonts w:ascii="Times New Roman" w:hAnsi="Times New Roman"/>
          <w:b/>
          <w:sz w:val="28"/>
        </w:rPr>
        <w:t>Hardware Requirements</w:t>
      </w:r>
    </w:p>
    <w:p>
      <w:pPr>
        <w:spacing w:before="200" w:after="120"/>
        <w:ind w:left="360"/>
      </w:pPr>
      <w:r>
        <w:rPr>
          <w:rFonts w:ascii="Times New Roman" w:hAnsi="Times New Roman"/>
          <w:b/>
          <w:sz w:val="28"/>
        </w:rPr>
        <w:t>Development Workstation</w:t>
      </w:r>
    </w:p>
    <w:p>
      <w:pPr>
        <w:pStyle w:val="ListBullet"/>
        <w:spacing w:after="80"/>
      </w:pPr>
      <w:r>
        <w:rPr>
          <w:rFonts w:ascii="Times New Roman" w:hAnsi="Times New Roman"/>
          <w:b/>
          <w:sz w:val="24"/>
        </w:rPr>
        <w:t>Processor:</w:t>
      </w:r>
      <w:r>
        <w:rPr>
          <w:rFonts w:ascii="Times New Roman" w:hAnsi="Times New Roman"/>
          <w:sz w:val="24"/>
        </w:rPr>
        <w:t xml:space="preserve"> Intel Core i3 / AMD Ryzen 3 or higher</w:t>
      </w:r>
    </w:p>
    <w:p>
      <w:pPr>
        <w:pStyle w:val="ListBullet"/>
        <w:spacing w:after="80"/>
      </w:pPr>
      <w:r>
        <w:rPr>
          <w:rFonts w:ascii="Times New Roman" w:hAnsi="Times New Roman"/>
          <w:b/>
          <w:sz w:val="24"/>
        </w:rPr>
        <w:t>RAM:</w:t>
      </w:r>
      <w:r>
        <w:rPr>
          <w:rFonts w:ascii="Times New Roman" w:hAnsi="Times New Roman"/>
          <w:sz w:val="24"/>
        </w:rPr>
        <w:t xml:space="preserve"> Minimum 8 GB, recommended 16 GB</w:t>
      </w:r>
    </w:p>
    <w:p>
      <w:pPr>
        <w:pStyle w:val="ListBullet"/>
        <w:spacing w:after="80"/>
      </w:pPr>
      <w:r>
        <w:rPr>
          <w:rFonts w:ascii="Times New Roman" w:hAnsi="Times New Roman"/>
          <w:b/>
          <w:sz w:val="24"/>
        </w:rPr>
        <w:t>Storage:</w:t>
      </w:r>
      <w:r>
        <w:rPr>
          <w:rFonts w:ascii="Times New Roman" w:hAnsi="Times New Roman"/>
          <w:sz w:val="24"/>
        </w:rPr>
        <w:t xml:space="preserve"> Minimum 20 GB free space, SSD recommended</w:t>
      </w:r>
    </w:p>
    <w:p>
      <w:pPr>
        <w:pStyle w:val="ListBullet"/>
        <w:spacing w:after="80"/>
      </w:pPr>
      <w:r>
        <w:rPr>
          <w:rFonts w:ascii="Times New Roman" w:hAnsi="Times New Roman"/>
          <w:b/>
          <w:sz w:val="24"/>
        </w:rPr>
        <w:t>Display:</w:t>
      </w:r>
      <w:r>
        <w:rPr>
          <w:rFonts w:ascii="Times New Roman" w:hAnsi="Times New Roman"/>
          <w:sz w:val="24"/>
        </w:rPr>
        <w:t xml:space="preserve"> 1280 x 720 minimum, Full HD recommended</w:t>
      </w:r>
    </w:p>
    <w:p>
      <w:pPr>
        <w:pStyle w:val="ListBullet"/>
        <w:spacing w:after="80"/>
      </w:pPr>
      <w:r>
        <w:rPr>
          <w:rFonts w:ascii="Times New Roman" w:hAnsi="Times New Roman"/>
          <w:b/>
          <w:sz w:val="24"/>
        </w:rPr>
        <w:t>Network:</w:t>
      </w:r>
      <w:r>
        <w:rPr>
          <w:rFonts w:ascii="Times New Roman" w:hAnsi="Times New Roman"/>
          <w:sz w:val="24"/>
        </w:rPr>
        <w:t xml:space="preserve"> Stable broadband internet connection</w:t>
      </w:r>
    </w:p>
    <w:p>
      <w:pPr>
        <w:pStyle w:val="ListBullet"/>
        <w:spacing w:after="80"/>
      </w:pPr>
      <w:r>
        <w:rPr>
          <w:rFonts w:ascii="Times New Roman" w:hAnsi="Times New Roman"/>
          <w:b/>
          <w:sz w:val="24"/>
        </w:rPr>
        <w:t>Graphics:</w:t>
      </w:r>
      <w:r>
        <w:rPr>
          <w:rFonts w:ascii="Times New Roman" w:hAnsi="Times New Roman"/>
          <w:sz w:val="24"/>
        </w:rPr>
        <w:t xml:space="preserve"> Integrated graphics sufficient</w:t>
      </w:r>
    </w:p>
    <w:p>
      <w:pPr>
        <w:spacing w:before="200" w:after="120"/>
        <w:ind w:left="360"/>
      </w:pPr>
      <w:r>
        <w:rPr>
          <w:rFonts w:ascii="Times New Roman" w:hAnsi="Times New Roman"/>
          <w:b/>
          <w:sz w:val="28"/>
        </w:rPr>
        <w:t>Server / Deployment Requirements</w:t>
      </w:r>
    </w:p>
    <w:p>
      <w:pPr>
        <w:pStyle w:val="ListBullet"/>
        <w:spacing w:after="80"/>
      </w:pPr>
      <w:r>
        <w:rPr>
          <w:rFonts w:ascii="Times New Roman" w:hAnsi="Times New Roman"/>
          <w:b/>
          <w:sz w:val="24"/>
        </w:rPr>
        <w:t>Processor:</w:t>
      </w:r>
      <w:r>
        <w:rPr>
          <w:rFonts w:ascii="Times New Roman" w:hAnsi="Times New Roman"/>
          <w:sz w:val="24"/>
        </w:rPr>
        <w:t xml:space="preserve"> Minimum 2 vCPU, recommended 4 vCPU</w:t>
      </w:r>
    </w:p>
    <w:p>
      <w:pPr>
        <w:pStyle w:val="ListBullet"/>
        <w:spacing w:after="80"/>
      </w:pPr>
      <w:r>
        <w:rPr>
          <w:rFonts w:ascii="Times New Roman" w:hAnsi="Times New Roman"/>
          <w:b/>
          <w:sz w:val="24"/>
        </w:rPr>
        <w:t>RAM:</w:t>
      </w:r>
      <w:r>
        <w:rPr>
          <w:rFonts w:ascii="Times New Roman" w:hAnsi="Times New Roman"/>
          <w:sz w:val="24"/>
        </w:rPr>
        <w:t xml:space="preserve"> Minimum 4 GB, recommended 8 GB or higher</w:t>
      </w:r>
    </w:p>
    <w:p>
      <w:pPr>
        <w:pStyle w:val="ListBullet"/>
        <w:spacing w:after="80"/>
      </w:pPr>
      <w:r>
        <w:rPr>
          <w:rFonts w:ascii="Times New Roman" w:hAnsi="Times New Roman"/>
          <w:b/>
          <w:sz w:val="24"/>
        </w:rPr>
        <w:t>Storage:</w:t>
      </w:r>
      <w:r>
        <w:rPr>
          <w:rFonts w:ascii="Times New Roman" w:hAnsi="Times New Roman"/>
          <w:sz w:val="24"/>
        </w:rPr>
        <w:t xml:space="preserve"> Minimum 20 GB SSD, recommended 50 GB SSD</w:t>
      </w:r>
    </w:p>
    <w:p>
      <w:pPr>
        <w:pStyle w:val="ListBullet"/>
        <w:spacing w:after="80"/>
      </w:pPr>
      <w:r>
        <w:rPr>
          <w:rFonts w:ascii="Times New Roman" w:hAnsi="Times New Roman"/>
          <w:b/>
          <w:sz w:val="24"/>
        </w:rPr>
        <w:t>Network:</w:t>
      </w:r>
      <w:r>
        <w:rPr>
          <w:rFonts w:ascii="Times New Roman" w:hAnsi="Times New Roman"/>
          <w:sz w:val="24"/>
        </w:rPr>
        <w:t xml:space="preserve"> Stable high-speed internet connection</w:t>
      </w:r>
    </w:p>
    <w:p>
      <w:pPr>
        <w:pStyle w:val="ListBullet"/>
        <w:spacing w:after="80"/>
      </w:pPr>
      <w:r>
        <w:rPr>
          <w:rFonts w:ascii="Times New Roman" w:hAnsi="Times New Roman"/>
          <w:b/>
          <w:sz w:val="24"/>
        </w:rPr>
        <w:t>Operating System:</w:t>
      </w:r>
      <w:r>
        <w:rPr>
          <w:rFonts w:ascii="Times New Roman" w:hAnsi="Times New Roman"/>
          <w:sz w:val="24"/>
        </w:rPr>
        <w:t xml:space="preserve"> Ubuntu 20.04 LTS or later</w:t>
      </w:r>
    </w:p>
    <w:p>
      <w:r>
        <w:br w:type="page"/>
      </w:r>
    </w:p>
    <w:p>
      <w:pPr>
        <w:spacing w:before="0" w:after="200"/>
      </w:pPr>
      <w:r>
        <w:rPr>
          <w:rFonts w:ascii="Times New Roman" w:hAnsi="Times New Roman"/>
          <w:b/>
          <w:sz w:val="28"/>
        </w:rPr>
        <w:t>3.5 PRELIMINARY PRODUCT DESCRIPTION</w:t>
      </w:r>
    </w:p>
    <w:p>
      <w:pPr>
        <w:pStyle w:val="ListBullet"/>
        <w:spacing w:after="80"/>
      </w:pPr>
      <w:r>
        <w:rPr>
          <w:rFonts w:ascii="Times New Roman" w:hAnsi="Times New Roman"/>
          <w:b/>
          <w:sz w:val="24"/>
        </w:rPr>
        <w:t>Secure Authentication:</w:t>
      </w:r>
      <w:r>
        <w:rPr>
          <w:rFonts w:ascii="Times New Roman" w:hAnsi="Times New Roman"/>
          <w:sz w:val="24"/>
        </w:rPr>
        <w:t xml:space="preserve"> Provides secure user authentication through Supabase Authentication and maintains separate access to user projects and datasets.</w:t>
      </w:r>
    </w:p>
    <w:p>
      <w:pPr>
        <w:pStyle w:val="ListBullet"/>
        <w:spacing w:after="80"/>
      </w:pPr>
      <w:r>
        <w:rPr>
          <w:rFonts w:ascii="Times New Roman" w:hAnsi="Times New Roman"/>
          <w:b/>
          <w:sz w:val="24"/>
        </w:rPr>
        <w:t>Project Management:</w:t>
      </w:r>
      <w:r>
        <w:rPr>
          <w:rFonts w:ascii="Times New Roman" w:hAnsi="Times New Roman"/>
          <w:sz w:val="24"/>
        </w:rPr>
        <w:t xml:space="preserve"> Allows users to create and manage projects for organizing multiple datasets.</w:t>
      </w:r>
    </w:p>
    <w:p>
      <w:pPr>
        <w:pStyle w:val="ListBullet"/>
        <w:spacing w:after="80"/>
      </w:pPr>
      <w:r>
        <w:rPr>
          <w:rFonts w:ascii="Times New Roman" w:hAnsi="Times New Roman"/>
          <w:b/>
          <w:sz w:val="24"/>
        </w:rPr>
        <w:t>Data Upload:</w:t>
      </w:r>
      <w:r>
        <w:rPr>
          <w:rFonts w:ascii="Times New Roman" w:hAnsi="Times New Roman"/>
          <w:sz w:val="24"/>
        </w:rPr>
        <w:t xml:space="preserve"> Supports uploading CSV, TSV, Excel, and Parquet files for data analysis.</w:t>
      </w:r>
    </w:p>
    <w:p>
      <w:pPr>
        <w:pStyle w:val="ListBullet"/>
        <w:spacing w:after="80"/>
      </w:pPr>
      <w:r>
        <w:rPr>
          <w:rFonts w:ascii="Times New Roman" w:hAnsi="Times New Roman"/>
          <w:b/>
          <w:sz w:val="24"/>
        </w:rPr>
        <w:t>Data Profiling:</w:t>
      </w:r>
      <w:r>
        <w:rPr>
          <w:rFonts w:ascii="Times New Roman" w:hAnsi="Times New Roman"/>
          <w:sz w:val="24"/>
        </w:rPr>
        <w:t xml:space="preserve"> Automatically analyzes uploaded datasets and displays information such as row count, column count, data types, missing values, duplicate records, and unique values.</w:t>
      </w:r>
    </w:p>
    <w:p>
      <w:pPr>
        <w:pStyle w:val="ListBullet"/>
        <w:spacing w:after="80"/>
      </w:pPr>
      <w:r>
        <w:rPr>
          <w:rFonts w:ascii="Times New Roman" w:hAnsi="Times New Roman"/>
          <w:b/>
          <w:sz w:val="24"/>
        </w:rPr>
        <w:t>Data Quality Analysis:</w:t>
      </w:r>
      <w:r>
        <w:rPr>
          <w:rFonts w:ascii="Times New Roman" w:hAnsi="Times New Roman"/>
          <w:sz w:val="24"/>
        </w:rPr>
        <w:t xml:space="preserve"> Automatically identifies common data quality issues and presents the findings according to their severity.</w:t>
      </w:r>
    </w:p>
    <w:p>
      <w:pPr>
        <w:pStyle w:val="ListBullet"/>
        <w:spacing w:after="80"/>
      </w:pPr>
      <w:r>
        <w:rPr>
          <w:rFonts w:ascii="Times New Roman" w:hAnsi="Times New Roman"/>
          <w:b/>
          <w:sz w:val="24"/>
        </w:rPr>
        <w:t>Data Cleaning:</w:t>
      </w:r>
      <w:r>
        <w:rPr>
          <w:rFonts w:ascii="Times New Roman" w:hAnsi="Times New Roman"/>
          <w:sz w:val="24"/>
        </w:rPr>
        <w:t xml:space="preserve"> Provides no-code operations for handling missing values, removing duplicates, renaming or deleting columns, changing data types, filtering rows, and performing string and numeric transformations.</w:t>
      </w:r>
    </w:p>
    <w:p>
      <w:pPr>
        <w:pStyle w:val="ListBullet"/>
        <w:spacing w:after="80"/>
      </w:pPr>
      <w:r>
        <w:rPr>
          <w:rFonts w:ascii="Times New Roman" w:hAnsi="Times New Roman"/>
          <w:b/>
          <w:sz w:val="24"/>
        </w:rPr>
        <w:t>Operation History:</w:t>
      </w:r>
      <w:r>
        <w:rPr>
          <w:rFonts w:ascii="Times New Roman" w:hAnsi="Times New Roman"/>
          <w:sz w:val="24"/>
        </w:rPr>
        <w:t xml:space="preserve"> Maintains a history of cleaning operations and allows users to undo previous changes.</w:t>
      </w:r>
    </w:p>
    <w:p>
      <w:pPr>
        <w:pStyle w:val="ListBullet"/>
        <w:spacing w:after="80"/>
      </w:pPr>
      <w:r>
        <w:rPr>
          <w:rFonts w:ascii="Times New Roman" w:hAnsi="Times New Roman"/>
          <w:b/>
          <w:sz w:val="24"/>
        </w:rPr>
        <w:t>Relationship Detection:</w:t>
      </w:r>
      <w:r>
        <w:rPr>
          <w:rFonts w:ascii="Times New Roman" w:hAnsi="Times New Roman"/>
          <w:sz w:val="24"/>
        </w:rPr>
        <w:t xml:space="preserve"> Identifies possible relationships between different tables by analyzing column names, values, and data patterns.</w:t>
      </w:r>
    </w:p>
    <w:p>
      <w:pPr>
        <w:pStyle w:val="ListBullet"/>
        <w:spacing w:after="80"/>
      </w:pPr>
      <w:r>
        <w:rPr>
          <w:rFonts w:ascii="Times New Roman" w:hAnsi="Times New Roman"/>
          <w:b/>
          <w:sz w:val="24"/>
        </w:rPr>
        <w:t>Semantic Model:</w:t>
      </w:r>
      <w:r>
        <w:rPr>
          <w:rFonts w:ascii="Times New Roman" w:hAnsi="Times New Roman"/>
          <w:sz w:val="24"/>
        </w:rPr>
        <w:t xml:space="preserve"> Provides a logical view of related tables and allows users to approve, reject, or define relationships manually.</w:t>
      </w:r>
    </w:p>
    <w:p>
      <w:pPr>
        <w:pStyle w:val="ListBullet"/>
        <w:spacing w:after="80"/>
      </w:pPr>
      <w:r>
        <w:rPr>
          <w:rFonts w:ascii="Times New Roman" w:hAnsi="Times New Roman"/>
          <w:b/>
          <w:sz w:val="24"/>
        </w:rPr>
        <w:t>Auto Dashboard:</w:t>
      </w:r>
      <w:r>
        <w:rPr>
          <w:rFonts w:ascii="Times New Roman" w:hAnsi="Times New Roman"/>
          <w:sz w:val="24"/>
        </w:rPr>
        <w:t xml:space="preserve"> Automatically generates suitable charts, KPI cards, and summary tables based on the uploaded data.</w:t>
      </w:r>
    </w:p>
    <w:p>
      <w:pPr>
        <w:pStyle w:val="ListBullet"/>
        <w:spacing w:after="80"/>
      </w:pPr>
      <w:r>
        <w:rPr>
          <w:rFonts w:ascii="Times New Roman" w:hAnsi="Times New Roman"/>
          <w:b/>
          <w:sz w:val="24"/>
        </w:rPr>
        <w:t>Dashboard Builder:</w:t>
      </w:r>
      <w:r>
        <w:rPr>
          <w:rFonts w:ascii="Times New Roman" w:hAnsi="Times New Roman"/>
          <w:sz w:val="24"/>
        </w:rPr>
        <w:t xml:space="preserve"> Allows users to create customized dashboards by adding, resizing, arranging, and configuring different visualization components.</w:t>
      </w:r>
    </w:p>
    <w:p>
      <w:pPr>
        <w:pStyle w:val="ListBullet"/>
        <w:spacing w:after="80"/>
      </w:pPr>
      <w:r>
        <w:rPr>
          <w:rFonts w:ascii="Times New Roman" w:hAnsi="Times New Roman"/>
          <w:b/>
          <w:sz w:val="24"/>
        </w:rPr>
        <w:t>Data Visualization:</w:t>
      </w:r>
      <w:r>
        <w:rPr>
          <w:rFonts w:ascii="Times New Roman" w:hAnsi="Times New Roman"/>
          <w:sz w:val="24"/>
        </w:rPr>
        <w:t xml:space="preserve"> Provides bar charts, line charts, pie/donut charts, scatter plots, KPI cards, and data tables for interactive analysis.</w:t>
      </w:r>
    </w:p>
    <w:p>
      <w:pPr>
        <w:pStyle w:val="ListBullet"/>
        <w:spacing w:after="80"/>
      </w:pPr>
      <w:r>
        <w:rPr>
          <w:rFonts w:ascii="Times New Roman" w:hAnsi="Times New Roman"/>
          <w:b/>
          <w:sz w:val="24"/>
        </w:rPr>
        <w:t>Query Engine:</w:t>
      </w:r>
      <w:r>
        <w:rPr>
          <w:rFonts w:ascii="Times New Roman" w:hAnsi="Times New Roman"/>
          <w:sz w:val="24"/>
        </w:rPr>
        <w:t xml:space="preserve"> Uses DuckDB for efficient analytical query execution and supports analysis of large datasets without transferring complete datasets to the browser.</w:t>
      </w:r>
    </w:p>
    <w:p>
      <w:pPr>
        <w:pStyle w:val="ListBullet"/>
        <w:spacing w:after="80"/>
      </w:pPr>
      <w:r>
        <w:rPr>
          <w:rFonts w:ascii="Times New Roman" w:hAnsi="Times New Roman"/>
          <w:b/>
          <w:sz w:val="24"/>
        </w:rPr>
        <w:t>Report Generation:</w:t>
      </w:r>
      <w:r>
        <w:rPr>
          <w:rFonts w:ascii="Times New Roman" w:hAnsi="Times New Roman"/>
          <w:sz w:val="24"/>
        </w:rPr>
        <w:t xml:space="preserve"> Allows users to export cleaned datasets and analytical results in CSV, XLSX, JSON, and Parquet formats.</w:t>
      </w:r>
    </w:p>
    <w:p>
      <w:pPr>
        <w:pStyle w:val="ListBullet"/>
        <w:spacing w:after="80"/>
      </w:pPr>
      <w:r>
        <w:rPr>
          <w:rFonts w:ascii="Times New Roman" w:hAnsi="Times New Roman"/>
          <w:b/>
          <w:sz w:val="24"/>
        </w:rPr>
        <w:t>User-Friendly Interface:</w:t>
      </w:r>
      <w:r>
        <w:rPr>
          <w:rFonts w:ascii="Times New Roman" w:hAnsi="Times New Roman"/>
          <w:sz w:val="24"/>
        </w:rPr>
        <w:t xml:space="preserve"> Provides a clean and simple interface that allows users to perform data analysis and cleaning without requiring programming knowledge.</w:t>
      </w:r>
    </w:p>
    <w:p>
      <w:pPr>
        <w:pStyle w:val="ListBullet"/>
        <w:spacing w:after="80"/>
      </w:pPr>
      <w:r>
        <w:rPr>
          <w:rFonts w:ascii="Times New Roman" w:hAnsi="Times New Roman"/>
          <w:b/>
          <w:sz w:val="24"/>
        </w:rPr>
        <w:t>Responsive Interface:</w:t>
      </w:r>
      <w:r>
        <w:rPr>
          <w:rFonts w:ascii="Times New Roman" w:hAnsi="Times New Roman"/>
          <w:sz w:val="24"/>
        </w:rPr>
        <w:t xml:space="preserve"> Provides a consistent user experience across desktops, laptops, and tablets.</w:t>
      </w:r>
    </w:p>
    <w:p>
      <w:pPr>
        <w:pStyle w:val="ListBullet"/>
        <w:spacing w:after="80"/>
      </w:pPr>
      <w:r>
        <w:rPr>
          <w:rFonts w:ascii="Times New Roman" w:hAnsi="Times New Roman"/>
          <w:b/>
          <w:sz w:val="24"/>
        </w:rPr>
        <w:t>Integrated Analytics:</w:t>
      </w:r>
      <w:r>
        <w:rPr>
          <w:rFonts w:ascii="Times New Roman" w:hAnsi="Times New Roman"/>
          <w:sz w:val="24"/>
        </w:rPr>
        <w:t xml:space="preserve"> Combines data uploading, profiling, cleaning, relationship detection, visualization, dashboard creation, and reporting within a single platform.</w:t>
      </w:r>
    </w:p>
    <w:p>
      <w:r>
        <w:br w:type="page"/>
      </w:r>
    </w:p>
    <w:p>
      <w:pPr>
        <w:spacing w:before="0" w:after="200"/>
      </w:pPr>
      <w:r>
        <w:rPr>
          <w:rFonts w:ascii="Times New Roman" w:hAnsi="Times New Roman"/>
          <w:b/>
          <w:sz w:val="28"/>
        </w:rPr>
        <w:t>3.6 CONCEPTUAL MODELS</w:t>
      </w:r>
    </w:p>
    <w:p>
      <w:pPr>
        <w:spacing w:before="0" w:after="200"/>
      </w:pPr>
      <w:r>
        <w:rPr>
          <w:rFonts w:ascii="Times New Roman" w:hAnsi="Times New Roman"/>
          <w:b/>
          <w:sz w:val="24"/>
        </w:rPr>
        <w:t>3.6.1 EVENT TABLE</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Event Name</w:t>
            </w:r>
          </w:p>
        </w:tc>
        <w:tc>
          <w:tcPr>
            <w:tcW w:type="dxa" w:w="2041"/>
          </w:tcPr>
          <w:p>
            <w:r/>
            <w:r>
              <w:rPr>
                <w:rFonts w:ascii="Times New Roman" w:hAnsi="Times New Roman"/>
                <w:b/>
                <w:sz w:val="24"/>
              </w:rPr>
              <w:t>Actor</w:t>
            </w:r>
          </w:p>
        </w:tc>
        <w:tc>
          <w:tcPr>
            <w:tcW w:type="dxa" w:w="2041"/>
          </w:tcPr>
          <w:p>
            <w:r/>
            <w:r>
              <w:rPr>
                <w:rFonts w:ascii="Times New Roman" w:hAnsi="Times New Roman"/>
                <w:b/>
                <w:sz w:val="24"/>
              </w:rPr>
              <w:t>Trigger</w:t>
            </w:r>
          </w:p>
        </w:tc>
        <w:tc>
          <w:tcPr>
            <w:tcW w:type="dxa" w:w="2041"/>
          </w:tcPr>
          <w:p>
            <w:r/>
            <w:r>
              <w:rPr>
                <w:rFonts w:ascii="Times New Roman" w:hAnsi="Times New Roman"/>
                <w:b/>
                <w:sz w:val="24"/>
              </w:rPr>
              <w:t>System Response</w:t>
            </w:r>
          </w:p>
        </w:tc>
        <w:tc>
          <w:tcPr>
            <w:tcW w:type="dxa" w:w="2041"/>
          </w:tcPr>
          <w:p>
            <w:r/>
            <w:r>
              <w:rPr>
                <w:rFonts w:ascii="Times New Roman" w:hAnsi="Times New Roman"/>
                <w:b/>
                <w:sz w:val="24"/>
              </w:rPr>
              <w:t>Affected Modules</w:t>
            </w:r>
          </w:p>
        </w:tc>
      </w:tr>
      <w:tr>
        <w:tc>
          <w:tcPr>
            <w:tcW w:type="dxa" w:w="2041"/>
          </w:tcPr>
          <w:p>
            <w:r/>
            <w:r>
              <w:rPr>
                <w:rFonts w:ascii="Times New Roman" w:hAnsi="Times New Roman"/>
                <w:b w:val="0"/>
                <w:sz w:val="24"/>
              </w:rPr>
              <w:t>User Login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credentials or selects Google OAuth and clicks Sign In.</w:t>
            </w:r>
          </w:p>
        </w:tc>
        <w:tc>
          <w:tcPr>
            <w:tcW w:type="dxa" w:w="2041"/>
          </w:tcPr>
          <w:p>
            <w:r/>
            <w:r>
              <w:rPr>
                <w:rFonts w:ascii="Times New Roman" w:hAnsi="Times New Roman"/>
                <w:b w:val="0"/>
                <w:sz w:val="24"/>
              </w:rPr>
              <w:t>Authenticates the user through Supabase and verifies the authentication token.</w:t>
            </w:r>
          </w:p>
        </w:tc>
        <w:tc>
          <w:tcPr>
            <w:tcW w:type="dxa" w:w="2041"/>
          </w:tcPr>
          <w:p>
            <w:r/>
            <w:r>
              <w:rPr>
                <w:rFonts w:ascii="Times New Roman" w:hAnsi="Times New Roman"/>
                <w:b w:val="0"/>
                <w:sz w:val="24"/>
              </w:rPr>
              <w:t>Authentication Module</w:t>
            </w:r>
          </w:p>
        </w:tc>
      </w:tr>
      <w:tr>
        <w:tc>
          <w:tcPr>
            <w:tcW w:type="dxa" w:w="2041"/>
          </w:tcPr>
          <w:p>
            <w:r/>
            <w:r>
              <w:rPr>
                <w:rFonts w:ascii="Times New Roman" w:hAnsi="Times New Roman"/>
                <w:b w:val="0"/>
                <w:sz w:val="24"/>
              </w:rPr>
              <w:t>Create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project details and clicks Create Project.</w:t>
            </w:r>
          </w:p>
        </w:tc>
        <w:tc>
          <w:tcPr>
            <w:tcW w:type="dxa" w:w="2041"/>
          </w:tcPr>
          <w:p>
            <w:r/>
            <w:r>
              <w:rPr>
                <w:rFonts w:ascii="Times New Roman" w:hAnsi="Times New Roman"/>
                <w:b w:val="0"/>
                <w:sz w:val="24"/>
              </w:rPr>
              <w:t>Creates a new project for the authenticated user and initializes its data workspace.</w:t>
            </w:r>
          </w:p>
        </w:tc>
        <w:tc>
          <w:tcPr>
            <w:tcW w:type="dxa" w:w="2041"/>
          </w:tcPr>
          <w:p>
            <w:r/>
            <w:r>
              <w:rPr>
                <w:rFonts w:ascii="Times New Roman" w:hAnsi="Times New Roman"/>
                <w:b w:val="0"/>
                <w:sz w:val="24"/>
              </w:rPr>
              <w:t>Project Management Module</w:t>
            </w:r>
          </w:p>
        </w:tc>
      </w:tr>
      <w:tr>
        <w:tc>
          <w:tcPr>
            <w:tcW w:type="dxa" w:w="2041"/>
          </w:tcPr>
          <w:p>
            <w:r/>
            <w:r>
              <w:rPr>
                <w:rFonts w:ascii="Times New Roman" w:hAnsi="Times New Roman"/>
                <w:b w:val="0"/>
                <w:sz w:val="24"/>
              </w:rPr>
              <w:t>Upload Dataset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one or more supported data files and uploads them.</w:t>
            </w:r>
          </w:p>
        </w:tc>
        <w:tc>
          <w:tcPr>
            <w:tcW w:type="dxa" w:w="2041"/>
          </w:tcPr>
          <w:p>
            <w:r/>
            <w:r>
              <w:rPr>
                <w:rFonts w:ascii="Times New Roman" w:hAnsi="Times New Roman"/>
                <w:b w:val="0"/>
                <w:sz w:val="24"/>
              </w:rPr>
              <w:t>Validates the files, stores them on the server, imports the data into DuckDB, registers the tables, and starts automatic profiling.</w:t>
            </w:r>
          </w:p>
        </w:tc>
        <w:tc>
          <w:tcPr>
            <w:tcW w:type="dxa" w:w="2041"/>
          </w:tcPr>
          <w:p>
            <w:r/>
            <w:r>
              <w:rPr>
                <w:rFonts w:ascii="Times New Roman" w:hAnsi="Times New Roman"/>
                <w:b w:val="0"/>
                <w:sz w:val="24"/>
              </w:rPr>
              <w:t>Upload Module</w:t>
            </w:r>
          </w:p>
        </w:tc>
      </w:tr>
      <w:tr>
        <w:tc>
          <w:tcPr>
            <w:tcW w:type="dxa" w:w="2041"/>
          </w:tcPr>
          <w:p>
            <w:r/>
            <w:r>
              <w:rPr>
                <w:rFonts w:ascii="Times New Roman" w:hAnsi="Times New Roman"/>
                <w:b w:val="0"/>
                <w:sz w:val="24"/>
              </w:rPr>
              <w:t>Auto Data Profiling</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Automatically triggered after data upload or a cleaning operation.</w:t>
            </w:r>
          </w:p>
        </w:tc>
        <w:tc>
          <w:tcPr>
            <w:tcW w:type="dxa" w:w="2041"/>
          </w:tcPr>
          <w:p>
            <w:r/>
            <w:r>
              <w:rPr>
                <w:rFonts w:ascii="Times New Roman" w:hAnsi="Times New Roman"/>
                <w:b w:val="0"/>
                <w:sz w:val="24"/>
              </w:rPr>
              <w:t>Analyzes the dataset to determine row count, column count, data types, null values, distinct values, and other profile information.</w:t>
            </w:r>
          </w:p>
        </w:tc>
        <w:tc>
          <w:tcPr>
            <w:tcW w:type="dxa" w:w="2041"/>
          </w:tcPr>
          <w:p>
            <w:r/>
            <w:r>
              <w:rPr>
                <w:rFonts w:ascii="Times New Roman" w:hAnsi="Times New Roman"/>
                <w:b w:val="0"/>
                <w:sz w:val="24"/>
              </w:rPr>
              <w:t>Data Profiling / Overview Module</w:t>
            </w:r>
          </w:p>
        </w:tc>
      </w:tr>
      <w:tr>
        <w:tc>
          <w:tcPr>
            <w:tcW w:type="dxa" w:w="2041"/>
          </w:tcPr>
          <w:p>
            <w:r/>
            <w:r>
              <w:rPr>
                <w:rFonts w:ascii="Times New Roman" w:hAnsi="Times New Roman"/>
                <w:b w:val="0"/>
                <w:sz w:val="24"/>
              </w:rPr>
              <w:t>Detect Data Quality Issues</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Triggered during data profiling.</w:t>
            </w:r>
          </w:p>
        </w:tc>
        <w:tc>
          <w:tcPr>
            <w:tcW w:type="dxa" w:w="2041"/>
          </w:tcPr>
          <w:p>
            <w:r/>
            <w:r>
              <w:rPr>
                <w:rFonts w:ascii="Times New Roman" w:hAnsi="Times New Roman"/>
                <w:b w:val="0"/>
                <w:sz w:val="24"/>
              </w:rPr>
              <w:t>Identifies issues such as missing values, duplicate records, type inconsistencies, and outliers and classifies their severity.</w:t>
            </w:r>
          </w:p>
        </w:tc>
        <w:tc>
          <w:tcPr>
            <w:tcW w:type="dxa" w:w="2041"/>
          </w:tcPr>
          <w:p>
            <w:r/>
            <w:r>
              <w:rPr>
                <w:rFonts w:ascii="Times New Roman" w:hAnsi="Times New Roman"/>
                <w:b w:val="0"/>
                <w:sz w:val="24"/>
              </w:rPr>
              <w:t>Data Quality Module</w:t>
            </w:r>
          </w:p>
        </w:tc>
      </w:tr>
      <w:tr>
        <w:tc>
          <w:tcPr>
            <w:tcW w:type="dxa" w:w="2041"/>
          </w:tcPr>
          <w:p>
            <w:r/>
            <w:r>
              <w:rPr>
                <w:rFonts w:ascii="Times New Roman" w:hAnsi="Times New Roman"/>
                <w:b w:val="0"/>
                <w:sz w:val="24"/>
              </w:rPr>
              <w:t>Apply Cleaning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and confirms a data cleaning operation.</w:t>
            </w:r>
          </w:p>
        </w:tc>
        <w:tc>
          <w:tcPr>
            <w:tcW w:type="dxa" w:w="2041"/>
          </w:tcPr>
          <w:p>
            <w:r/>
            <w:r>
              <w:rPr>
                <w:rFonts w:ascii="Times New Roman" w:hAnsi="Times New Roman"/>
                <w:b w:val="0"/>
                <w:sz w:val="24"/>
              </w:rPr>
              <w:t>Applies the selected transformation, records the operation, and refreshes the data profile and quality analysis.</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Undo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clicks Undo for a previous cleaning operation.</w:t>
            </w:r>
          </w:p>
        </w:tc>
        <w:tc>
          <w:tcPr>
            <w:tcW w:type="dxa" w:w="2041"/>
          </w:tcPr>
          <w:p>
            <w:r/>
            <w:r>
              <w:rPr>
                <w:rFonts w:ascii="Times New Roman" w:hAnsi="Times New Roman"/>
                <w:b w:val="0"/>
                <w:sz w:val="24"/>
              </w:rPr>
              <w:t>Restores the previous table state and updates the operation history and data profile.</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Detect Relationships</w:t>
            </w:r>
          </w:p>
        </w:tc>
        <w:tc>
          <w:tcPr>
            <w:tcW w:type="dxa" w:w="2041"/>
          </w:tcPr>
          <w:p>
            <w:r/>
            <w:r>
              <w:rPr>
                <w:rFonts w:ascii="Times New Roman" w:hAnsi="Times New Roman"/>
                <w:b w:val="0"/>
                <w:sz w:val="24"/>
              </w:rPr>
              <w:t>System / User</w:t>
            </w:r>
          </w:p>
        </w:tc>
        <w:tc>
          <w:tcPr>
            <w:tcW w:type="dxa" w:w="2041"/>
          </w:tcPr>
          <w:p>
            <w:r/>
            <w:r>
              <w:rPr>
                <w:rFonts w:ascii="Times New Roman" w:hAnsi="Times New Roman"/>
                <w:b w:val="0"/>
                <w:sz w:val="24"/>
              </w:rPr>
              <w:t>Triggered automatically or when the user selects Detect Relationships.</w:t>
            </w:r>
          </w:p>
        </w:tc>
        <w:tc>
          <w:tcPr>
            <w:tcW w:type="dxa" w:w="2041"/>
          </w:tcPr>
          <w:p>
            <w:r/>
            <w:r>
              <w:rPr>
                <w:rFonts w:ascii="Times New Roman" w:hAnsi="Times New Roman"/>
                <w:b w:val="0"/>
                <w:sz w:val="24"/>
              </w:rPr>
              <w:t>Analyzes tables, column values, and cardinality to identify possible relationships and generates confidence and coverage information.</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Approve / Reject Relationship</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approves, rejects, or manually defines a relationship between tables.</w:t>
            </w:r>
          </w:p>
        </w:tc>
        <w:tc>
          <w:tcPr>
            <w:tcW w:type="dxa" w:w="2041"/>
          </w:tcPr>
          <w:p>
            <w:r/>
            <w:r>
              <w:rPr>
                <w:rFonts w:ascii="Times New Roman" w:hAnsi="Times New Roman"/>
                <w:b w:val="0"/>
                <w:sz w:val="24"/>
              </w:rPr>
              <w:t>Updates the relationship status and makes approved relationships available for cross-table analysis.</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Build Dashboard</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creates a dashboard using Auto Dashboard or Dashboard Builder.</w:t>
            </w:r>
          </w:p>
        </w:tc>
        <w:tc>
          <w:tcPr>
            <w:tcW w:type="dxa" w:w="2041"/>
          </w:tcPr>
          <w:p>
            <w:r/>
            <w:r>
              <w:rPr>
                <w:rFonts w:ascii="Times New Roman" w:hAnsi="Times New Roman"/>
                <w:b w:val="0"/>
                <w:sz w:val="24"/>
              </w:rPr>
              <w:t>Generates or renders charts, KPI cards, and tables using queries through the unified query engine and saves the dashboard layout.</w:t>
            </w:r>
          </w:p>
        </w:tc>
        <w:tc>
          <w:tcPr>
            <w:tcW w:type="dxa" w:w="2041"/>
          </w:tcPr>
          <w:p>
            <w:r/>
            <w:r>
              <w:rPr>
                <w:rFonts w:ascii="Times New Roman" w:hAnsi="Times New Roman"/>
                <w:b w:val="0"/>
                <w:sz w:val="24"/>
              </w:rPr>
              <w:t>Dashboard / Visualization Module</w:t>
            </w:r>
          </w:p>
        </w:tc>
      </w:tr>
      <w:tr>
        <w:tc>
          <w:tcPr>
            <w:tcW w:type="dxa" w:w="2041"/>
          </w:tcPr>
          <w:p>
            <w:r/>
            <w:r>
              <w:rPr>
                <w:rFonts w:ascii="Times New Roman" w:hAnsi="Times New Roman"/>
                <w:b w:val="0"/>
                <w:sz w:val="24"/>
              </w:rPr>
              <w:t>Export Data</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 export format and clicks Export.</w:t>
            </w:r>
          </w:p>
        </w:tc>
        <w:tc>
          <w:tcPr>
            <w:tcW w:type="dxa" w:w="2041"/>
          </w:tcPr>
          <w:p>
            <w:r/>
            <w:r>
              <w:rPr>
                <w:rFonts w:ascii="Times New Roman" w:hAnsi="Times New Roman"/>
                <w:b w:val="0"/>
                <w:sz w:val="24"/>
              </w:rPr>
              <w:t>Processes the selected table and generates the requested CSV, XLSX, JSON, or Parquet file for download.</w:t>
            </w:r>
          </w:p>
        </w:tc>
        <w:tc>
          <w:tcPr>
            <w:tcW w:type="dxa" w:w="2041"/>
          </w:tcPr>
          <w:p>
            <w:r/>
            <w:r>
              <w:rPr>
                <w:rFonts w:ascii="Times New Roman" w:hAnsi="Times New Roman"/>
                <w:b w:val="0"/>
                <w:sz w:val="24"/>
              </w:rPr>
              <w:t>Export / Report Module</w:t>
            </w:r>
          </w:p>
        </w:tc>
      </w:tr>
      <w:tr>
        <w:tc>
          <w:tcPr>
            <w:tcW w:type="dxa" w:w="2041"/>
          </w:tcPr>
          <w:p>
            <w:r/>
            <w:r>
              <w:rPr>
                <w:rFonts w:ascii="Times New Roman" w:hAnsi="Times New Roman"/>
                <w:b w:val="0"/>
                <w:sz w:val="24"/>
              </w:rPr>
              <w:t>Delete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Delete Project and confirms the action.</w:t>
            </w:r>
          </w:p>
        </w:tc>
        <w:tc>
          <w:tcPr>
            <w:tcW w:type="dxa" w:w="2041"/>
          </w:tcPr>
          <w:p>
            <w:r/>
            <w:r>
              <w:rPr>
                <w:rFonts w:ascii="Times New Roman" w:hAnsi="Times New Roman"/>
                <w:b w:val="0"/>
                <w:sz w:val="24"/>
              </w:rPr>
              <w:t>Deletes the project and its associated tables, relationships, operation history, dashboards, and project data files.</w:t>
            </w:r>
          </w:p>
        </w:tc>
        <w:tc>
          <w:tcPr>
            <w:tcW w:type="dxa" w:w="2041"/>
          </w:tcPr>
          <w:p>
            <w:r/>
            <w:r>
              <w:rPr>
                <w:rFonts w:ascii="Times New Roman" w:hAnsi="Times New Roman"/>
                <w:b w:val="0"/>
                <w:sz w:val="24"/>
              </w:rPr>
              <w:t>Project Management Module</w:t>
            </w:r>
          </w:p>
        </w:tc>
      </w:tr>
    </w:tbl>
    <w:p>
      <w:pPr>
        <w:spacing w:after="80"/>
      </w:pPr>
    </w:p>
    <w:p>
      <w:pPr>
        <w:spacing w:before="0" w:after="200"/>
      </w:pPr>
      <w:r>
        <w:rPr>
          <w:rFonts w:ascii="Times New Roman" w:hAnsi="Times New Roman"/>
          <w:b/>
          <w:sz w:val="24"/>
        </w:rPr>
        <w:t>3.6.2 ENTITY RELATIONSHIP DIAGRAM</w:t>
      </w:r>
    </w:p>
    <w:p>
      <w:pPr>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fig-3.6.2_entity_diag.png"/>
                    <pic:cNvPicPr/>
                  </pic:nvPicPr>
                  <pic:blipFill>
                    <a:blip r:embed="rId13"/>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3.6.2: Entity Diag</w:t>
      </w:r>
    </w:p>
    <w:p>
      <w:pPr>
        <w:spacing w:before="0" w:after="200"/>
      </w:pPr>
      <w:r>
        <w:rPr>
          <w:rFonts w:ascii="Times New Roman" w:hAnsi="Times New Roman"/>
          <w:b/>
          <w:sz w:val="24"/>
        </w:rPr>
        <w:t>3.6.3 CLASS DIAGRAM</w:t>
      </w:r>
    </w:p>
    <w:p>
      <w:pPr>
        <w:jc w:val="center"/>
      </w:pPr>
      <w:r>
        <w:drawing>
          <wp:inline xmlns:a="http://schemas.openxmlformats.org/drawingml/2006/main" xmlns:pic="http://schemas.openxmlformats.org/drawingml/2006/picture">
            <wp:extent cx="5040000" cy="3360000"/>
            <wp:docPr id="6" name="Picture 6"/>
            <wp:cNvGraphicFramePr>
              <a:graphicFrameLocks noChangeAspect="1"/>
            </wp:cNvGraphicFramePr>
            <a:graphic>
              <a:graphicData uri="http://schemas.openxmlformats.org/drawingml/2006/picture">
                <pic:pic>
                  <pic:nvPicPr>
                    <pic:cNvPr id="0" name="fig-3.6.3_class_diag.png"/>
                    <pic:cNvPicPr/>
                  </pic:nvPicPr>
                  <pic:blipFill>
                    <a:blip r:embed="rId14"/>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3.6.3: Class Diag</w:t>
      </w:r>
    </w:p>
    <w:p>
      <w:pPr>
        <w:spacing w:before="0" w:after="200"/>
      </w:pPr>
      <w:r>
        <w:rPr>
          <w:rFonts w:ascii="Times New Roman" w:hAnsi="Times New Roman"/>
          <w:b/>
          <w:sz w:val="24"/>
        </w:rPr>
        <w:t>3.6.4 OBJECT DIAGRAM</w:t>
      </w:r>
    </w:p>
    <w:p>
      <w:pPr>
        <w:jc w:val="center"/>
      </w:pPr>
      <w:r>
        <w:drawing>
          <wp:inline xmlns:a="http://schemas.openxmlformats.org/drawingml/2006/main" xmlns:pic="http://schemas.openxmlformats.org/drawingml/2006/picture">
            <wp:extent cx="5040000" cy="3360000"/>
            <wp:docPr id="7" name="Picture 7"/>
            <wp:cNvGraphicFramePr>
              <a:graphicFrameLocks noChangeAspect="1"/>
            </wp:cNvGraphicFramePr>
            <a:graphic>
              <a:graphicData uri="http://schemas.openxmlformats.org/drawingml/2006/picture">
                <pic:pic>
                  <pic:nvPicPr>
                    <pic:cNvPr id="0" name="fig-3.6.4_object_diag.png"/>
                    <pic:cNvPicPr/>
                  </pic:nvPicPr>
                  <pic:blipFill>
                    <a:blip r:embed="rId15"/>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3.6.4: Object Diag</w:t>
      </w:r>
    </w:p>
    <w:p>
      <w:pPr>
        <w:spacing w:before="0" w:after="200"/>
      </w:pPr>
      <w:r>
        <w:rPr>
          <w:rFonts w:ascii="Times New Roman" w:hAnsi="Times New Roman"/>
          <w:b/>
          <w:sz w:val="24"/>
        </w:rPr>
        <w:t>3.6.5 USE CASE DIAGRAM</w:t>
      </w:r>
    </w:p>
    <w:p>
      <w:pPr>
        <w:jc w:val="center"/>
      </w:pPr>
      <w:r>
        <w:drawing>
          <wp:inline xmlns:a="http://schemas.openxmlformats.org/drawingml/2006/main" xmlns:pic="http://schemas.openxmlformats.org/drawingml/2006/picture">
            <wp:extent cx="5040000" cy="5831012"/>
            <wp:docPr id="8" name="Picture 8"/>
            <wp:cNvGraphicFramePr>
              <a:graphicFrameLocks noChangeAspect="1"/>
            </wp:cNvGraphicFramePr>
            <a:graphic>
              <a:graphicData uri="http://schemas.openxmlformats.org/drawingml/2006/picture">
                <pic:pic>
                  <pic:nvPicPr>
                    <pic:cNvPr id="0" name="fig-3.6.5_use_case_diag.png"/>
                    <pic:cNvPicPr/>
                  </pic:nvPicPr>
                  <pic:blipFill>
                    <a:blip r:embed="rId16"/>
                    <a:stretch>
                      <a:fillRect/>
                    </a:stretch>
                  </pic:blipFill>
                  <pic:spPr>
                    <a:xfrm>
                      <a:off x="0" y="0"/>
                      <a:ext cx="5040000" cy="5831012"/>
                    </a:xfrm>
                    <a:prstGeom prst="rect"/>
                  </pic:spPr>
                </pic:pic>
              </a:graphicData>
            </a:graphic>
          </wp:inline>
        </w:drawing>
      </w:r>
    </w:p>
    <w:p>
      <w:pPr>
        <w:spacing w:after="200"/>
        <w:jc w:val="center"/>
      </w:pPr>
      <w:r>
        <w:rPr>
          <w:rFonts w:ascii="Times New Roman" w:hAnsi="Times New Roman"/>
          <w:b/>
          <w:sz w:val="24"/>
        </w:rPr>
        <w:t>Figure 3.6.5: Use Case Diag</w:t>
      </w:r>
    </w:p>
    <w:p>
      <w:pPr>
        <w:spacing w:before="0" w:after="200"/>
      </w:pPr>
      <w:r>
        <w:rPr>
          <w:rFonts w:ascii="Times New Roman" w:hAnsi="Times New Roman"/>
          <w:b/>
          <w:sz w:val="24"/>
        </w:rPr>
        <w:t>3.6.6 ACTIVITY DIAGRAM</w:t>
      </w:r>
    </w:p>
    <w:p>
      <w:pPr>
        <w:jc w:val="center"/>
      </w:pPr>
      <w:r>
        <w:drawing>
          <wp:inline xmlns:a="http://schemas.openxmlformats.org/drawingml/2006/main" xmlns:pic="http://schemas.openxmlformats.org/drawingml/2006/picture">
            <wp:extent cx="5040000" cy="7560000"/>
            <wp:docPr id="9" name="Picture 9"/>
            <wp:cNvGraphicFramePr>
              <a:graphicFrameLocks noChangeAspect="1"/>
            </wp:cNvGraphicFramePr>
            <a:graphic>
              <a:graphicData uri="http://schemas.openxmlformats.org/drawingml/2006/picture">
                <pic:pic>
                  <pic:nvPicPr>
                    <pic:cNvPr id="0" name="fig-3.6.6_activity_diag.png"/>
                    <pic:cNvPicPr/>
                  </pic:nvPicPr>
                  <pic:blipFill>
                    <a:blip r:embed="rId17"/>
                    <a:stretch>
                      <a:fillRect/>
                    </a:stretch>
                  </pic:blipFill>
                  <pic:spPr>
                    <a:xfrm>
                      <a:off x="0" y="0"/>
                      <a:ext cx="5040000" cy="7560000"/>
                    </a:xfrm>
                    <a:prstGeom prst="rect"/>
                  </pic:spPr>
                </pic:pic>
              </a:graphicData>
            </a:graphic>
          </wp:inline>
        </w:drawing>
      </w:r>
    </w:p>
    <w:p>
      <w:pPr>
        <w:spacing w:after="200"/>
        <w:jc w:val="center"/>
      </w:pPr>
      <w:r>
        <w:rPr>
          <w:rFonts w:ascii="Times New Roman" w:hAnsi="Times New Roman"/>
          <w:b/>
          <w:sz w:val="24"/>
        </w:rPr>
        <w:t>Figure 3.6.6: Activity Diag</w:t>
      </w:r>
    </w:p>
    <w:p>
      <w:pPr>
        <w:spacing w:before="0" w:after="200"/>
      </w:pPr>
      <w:r>
        <w:rPr>
          <w:rFonts w:ascii="Times New Roman" w:hAnsi="Times New Roman"/>
          <w:b/>
          <w:sz w:val="24"/>
        </w:rPr>
        <w:t>3.6.7 SEQUENCE DIAGRAM</w:t>
      </w:r>
    </w:p>
    <w:p>
      <w:pPr>
        <w:jc w:val="center"/>
      </w:pPr>
      <w:r>
        <w:drawing>
          <wp:inline xmlns:a="http://schemas.openxmlformats.org/drawingml/2006/main" xmlns:pic="http://schemas.openxmlformats.org/drawingml/2006/picture">
            <wp:extent cx="5040000" cy="5473548"/>
            <wp:docPr id="10" name="Picture 10"/>
            <wp:cNvGraphicFramePr>
              <a:graphicFrameLocks noChangeAspect="1"/>
            </wp:cNvGraphicFramePr>
            <a:graphic>
              <a:graphicData uri="http://schemas.openxmlformats.org/drawingml/2006/picture">
                <pic:pic>
                  <pic:nvPicPr>
                    <pic:cNvPr id="0" name="fig-3.6.7_sequence_diag.png"/>
                    <pic:cNvPicPr/>
                  </pic:nvPicPr>
                  <pic:blipFill>
                    <a:blip r:embed="rId18"/>
                    <a:stretch>
                      <a:fillRect/>
                    </a:stretch>
                  </pic:blipFill>
                  <pic:spPr>
                    <a:xfrm>
                      <a:off x="0" y="0"/>
                      <a:ext cx="5040000" cy="5473548"/>
                    </a:xfrm>
                    <a:prstGeom prst="rect"/>
                  </pic:spPr>
                </pic:pic>
              </a:graphicData>
            </a:graphic>
          </wp:inline>
        </w:drawing>
      </w:r>
    </w:p>
    <w:p>
      <w:pPr>
        <w:spacing w:after="200"/>
        <w:jc w:val="center"/>
      </w:pPr>
      <w:r>
        <w:rPr>
          <w:rFonts w:ascii="Times New Roman" w:hAnsi="Times New Roman"/>
          <w:b/>
          <w:sz w:val="24"/>
        </w:rPr>
        <w:t>Figure 3.6.7: Sequence Diag</w:t>
      </w:r>
    </w:p>
    <w:p>
      <w:pPr>
        <w:spacing w:before="0" w:after="200"/>
      </w:pPr>
      <w:r>
        <w:rPr>
          <w:rFonts w:ascii="Times New Roman" w:hAnsi="Times New Roman"/>
          <w:b/>
          <w:sz w:val="24"/>
        </w:rPr>
        <w:t>3.6.8 STATE FLOW DIAGRAM</w:t>
      </w:r>
    </w:p>
    <w:p>
      <w:pPr>
        <w:jc w:val="center"/>
      </w:pPr>
      <w:r>
        <w:drawing>
          <wp:inline xmlns:a="http://schemas.openxmlformats.org/drawingml/2006/main" xmlns:pic="http://schemas.openxmlformats.org/drawingml/2006/picture">
            <wp:extent cx="5040000" cy="9420817"/>
            <wp:docPr id="11" name="Picture 11"/>
            <wp:cNvGraphicFramePr>
              <a:graphicFrameLocks noChangeAspect="1"/>
            </wp:cNvGraphicFramePr>
            <a:graphic>
              <a:graphicData uri="http://schemas.openxmlformats.org/drawingml/2006/picture">
                <pic:pic>
                  <pic:nvPicPr>
                    <pic:cNvPr id="0" name="fig-3.6.8_state_flow_diag.png"/>
                    <pic:cNvPicPr/>
                  </pic:nvPicPr>
                  <pic:blipFill>
                    <a:blip r:embed="rId19"/>
                    <a:stretch>
                      <a:fillRect/>
                    </a:stretch>
                  </pic:blipFill>
                  <pic:spPr>
                    <a:xfrm>
                      <a:off x="0" y="0"/>
                      <a:ext cx="5040000" cy="9420817"/>
                    </a:xfrm>
                    <a:prstGeom prst="rect"/>
                  </pic:spPr>
                </pic:pic>
              </a:graphicData>
            </a:graphic>
          </wp:inline>
        </w:drawing>
      </w:r>
    </w:p>
    <w:p>
      <w:pPr>
        <w:spacing w:after="200"/>
        <w:jc w:val="center"/>
      </w:pPr>
      <w:r>
        <w:rPr>
          <w:rFonts w:ascii="Times New Roman" w:hAnsi="Times New Roman"/>
          <w:b/>
          <w:sz w:val="24"/>
        </w:rPr>
        <w:t>Figure 3.6.8: State Flow Diag</w:t>
      </w:r>
    </w:p>
    <w:p>
      <w:pPr>
        <w:spacing w:before="0" w:after="200"/>
      </w:pPr>
      <w:r>
        <w:rPr>
          <w:rFonts w:ascii="Times New Roman" w:hAnsi="Times New Roman"/>
          <w:b/>
          <w:sz w:val="24"/>
        </w:rPr>
        <w:t>3.6.9 PACKAGE DIAGRAM</w:t>
      </w:r>
    </w:p>
    <w:p>
      <w:pPr>
        <w:jc w:val="center"/>
      </w:pPr>
      <w:r>
        <w:drawing>
          <wp:inline xmlns:a="http://schemas.openxmlformats.org/drawingml/2006/main" xmlns:pic="http://schemas.openxmlformats.org/drawingml/2006/picture">
            <wp:extent cx="5040000" cy="11219178"/>
            <wp:docPr id="12" name="Picture 12"/>
            <wp:cNvGraphicFramePr>
              <a:graphicFrameLocks noChangeAspect="1"/>
            </wp:cNvGraphicFramePr>
            <a:graphic>
              <a:graphicData uri="http://schemas.openxmlformats.org/drawingml/2006/picture">
                <pic:pic>
                  <pic:nvPicPr>
                    <pic:cNvPr id="0" name="fig-3.6.9_package_diag.png"/>
                    <pic:cNvPicPr/>
                  </pic:nvPicPr>
                  <pic:blipFill>
                    <a:blip r:embed="rId20"/>
                    <a:stretch>
                      <a:fillRect/>
                    </a:stretch>
                  </pic:blipFill>
                  <pic:spPr>
                    <a:xfrm>
                      <a:off x="0" y="0"/>
                      <a:ext cx="5040000" cy="11219178"/>
                    </a:xfrm>
                    <a:prstGeom prst="rect"/>
                  </pic:spPr>
                </pic:pic>
              </a:graphicData>
            </a:graphic>
          </wp:inline>
        </w:drawing>
      </w:r>
    </w:p>
    <w:p>
      <w:pPr>
        <w:spacing w:after="200"/>
        <w:jc w:val="center"/>
      </w:pPr>
      <w:r>
        <w:rPr>
          <w:rFonts w:ascii="Times New Roman" w:hAnsi="Times New Roman"/>
          <w:b/>
          <w:sz w:val="24"/>
        </w:rPr>
        <w:t>Figure 3.6.9: Package Diag</w:t>
      </w:r>
    </w:p>
    <w:p>
      <w:pPr>
        <w:spacing w:before="0" w:after="200"/>
      </w:pPr>
      <w:r>
        <w:rPr>
          <w:rFonts w:ascii="Times New Roman" w:hAnsi="Times New Roman"/>
          <w:b/>
          <w:sz w:val="24"/>
        </w:rPr>
        <w:t>3.6.10 COMPONENT DIAGRAM</w:t>
      </w:r>
    </w:p>
    <w:p>
      <w:pPr>
        <w:jc w:val="center"/>
      </w:pPr>
      <w:r>
        <w:drawing>
          <wp:inline xmlns:a="http://schemas.openxmlformats.org/drawingml/2006/main" xmlns:pic="http://schemas.openxmlformats.org/drawingml/2006/picture">
            <wp:extent cx="5040000" cy="2585121"/>
            <wp:docPr id="13" name="Picture 13"/>
            <wp:cNvGraphicFramePr>
              <a:graphicFrameLocks noChangeAspect="1"/>
            </wp:cNvGraphicFramePr>
            <a:graphic>
              <a:graphicData uri="http://schemas.openxmlformats.org/drawingml/2006/picture">
                <pic:pic>
                  <pic:nvPicPr>
                    <pic:cNvPr id="0" name="fig-3.6.10_component_diag.png"/>
                    <pic:cNvPicPr/>
                  </pic:nvPicPr>
                  <pic:blipFill>
                    <a:blip r:embed="rId21"/>
                    <a:stretch>
                      <a:fillRect/>
                    </a:stretch>
                  </pic:blipFill>
                  <pic:spPr>
                    <a:xfrm>
                      <a:off x="0" y="0"/>
                      <a:ext cx="5040000" cy="2585121"/>
                    </a:xfrm>
                    <a:prstGeom prst="rect"/>
                  </pic:spPr>
                </pic:pic>
              </a:graphicData>
            </a:graphic>
          </wp:inline>
        </w:drawing>
      </w:r>
    </w:p>
    <w:p>
      <w:pPr>
        <w:spacing w:after="200"/>
        <w:jc w:val="center"/>
      </w:pPr>
      <w:r>
        <w:rPr>
          <w:rFonts w:ascii="Times New Roman" w:hAnsi="Times New Roman"/>
          <w:b/>
          <w:sz w:val="24"/>
        </w:rPr>
        <w:t>Figure 3.6.10: Component Diag</w:t>
      </w:r>
    </w:p>
    <w:p>
      <w:pPr>
        <w:spacing w:before="0" w:after="200"/>
      </w:pPr>
      <w:r>
        <w:rPr>
          <w:rFonts w:ascii="Times New Roman" w:hAnsi="Times New Roman"/>
          <w:b/>
          <w:sz w:val="24"/>
        </w:rPr>
        <w:t>3.6.11 DEPLOYMENT DIAGRAM</w:t>
      </w:r>
    </w:p>
    <w:p>
      <w:pPr>
        <w:jc w:val="center"/>
      </w:pPr>
      <w:r>
        <w:drawing>
          <wp:inline xmlns:a="http://schemas.openxmlformats.org/drawingml/2006/main" xmlns:pic="http://schemas.openxmlformats.org/drawingml/2006/picture">
            <wp:extent cx="5040000" cy="13515222"/>
            <wp:docPr id="14" name="Picture 14"/>
            <wp:cNvGraphicFramePr>
              <a:graphicFrameLocks noChangeAspect="1"/>
            </wp:cNvGraphicFramePr>
            <a:graphic>
              <a:graphicData uri="http://schemas.openxmlformats.org/drawingml/2006/picture">
                <pic:pic>
                  <pic:nvPicPr>
                    <pic:cNvPr id="0" name="fig-3.6.11_deployment_diag.png"/>
                    <pic:cNvPicPr/>
                  </pic:nvPicPr>
                  <pic:blipFill>
                    <a:blip r:embed="rId22"/>
                    <a:stretch>
                      <a:fillRect/>
                    </a:stretch>
                  </pic:blipFill>
                  <pic:spPr>
                    <a:xfrm>
                      <a:off x="0" y="0"/>
                      <a:ext cx="5040000" cy="13515222"/>
                    </a:xfrm>
                    <a:prstGeom prst="rect"/>
                  </pic:spPr>
                </pic:pic>
              </a:graphicData>
            </a:graphic>
          </wp:inline>
        </w:drawing>
      </w:r>
    </w:p>
    <w:p>
      <w:pPr>
        <w:spacing w:after="200"/>
        <w:jc w:val="center"/>
      </w:pPr>
      <w:r>
        <w:rPr>
          <w:rFonts w:ascii="Times New Roman" w:hAnsi="Times New Roman"/>
          <w:b/>
          <w:sz w:val="24"/>
        </w:rPr>
        <w:t>Figure 3.6.11: Deployment Diag</w:t>
      </w:r>
    </w:p>
    <w:p>
      <w:pPr>
        <w:spacing w:before="0" w:after="200"/>
      </w:pPr>
      <w:r>
        <w:rPr>
          <w:rFonts w:ascii="Times New Roman" w:hAnsi="Times New Roman"/>
          <w:b/>
          <w:sz w:val="24"/>
        </w:rPr>
        <w:t>3.6.12 DATA FLOW DIAGRAM</w:t>
      </w:r>
    </w:p>
    <w:p>
      <w:pPr>
        <w:jc w:val="center"/>
      </w:pPr>
      <w:r>
        <w:drawing>
          <wp:inline xmlns:a="http://schemas.openxmlformats.org/drawingml/2006/main" xmlns:pic="http://schemas.openxmlformats.org/drawingml/2006/picture">
            <wp:extent cx="5040000" cy="1760520"/>
            <wp:docPr id="15" name="Picture 15"/>
            <wp:cNvGraphicFramePr>
              <a:graphicFrameLocks noChangeAspect="1"/>
            </wp:cNvGraphicFramePr>
            <a:graphic>
              <a:graphicData uri="http://schemas.openxmlformats.org/drawingml/2006/picture">
                <pic:pic>
                  <pic:nvPicPr>
                    <pic:cNvPr id="0" name="fig-3.6.12.1_level0_dataflow.png"/>
                    <pic:cNvPicPr/>
                  </pic:nvPicPr>
                  <pic:blipFill>
                    <a:blip r:embed="rId23"/>
                    <a:stretch>
                      <a:fillRect/>
                    </a:stretch>
                  </pic:blipFill>
                  <pic:spPr>
                    <a:xfrm>
                      <a:off x="0" y="0"/>
                      <a:ext cx="5040000" cy="1760520"/>
                    </a:xfrm>
                    <a:prstGeom prst="rect"/>
                  </pic:spPr>
                </pic:pic>
              </a:graphicData>
            </a:graphic>
          </wp:inline>
        </w:drawing>
      </w:r>
    </w:p>
    <w:p>
      <w:pPr>
        <w:spacing w:after="200"/>
        <w:jc w:val="center"/>
      </w:pPr>
      <w:r>
        <w:rPr>
          <w:rFonts w:ascii="Times New Roman" w:hAnsi="Times New Roman"/>
          <w:b/>
          <w:sz w:val="24"/>
        </w:rPr>
        <w:t>Figure 3.6.12.1: Level0 Dataflow</w:t>
      </w:r>
    </w:p>
    <w:p>
      <w:pPr>
        <w:jc w:val="center"/>
      </w:pPr>
      <w:r>
        <w:drawing>
          <wp:inline xmlns:a="http://schemas.openxmlformats.org/drawingml/2006/main" xmlns:pic="http://schemas.openxmlformats.org/drawingml/2006/picture">
            <wp:extent cx="5040000" cy="1254085"/>
            <wp:docPr id="16" name="Picture 16"/>
            <wp:cNvGraphicFramePr>
              <a:graphicFrameLocks noChangeAspect="1"/>
            </wp:cNvGraphicFramePr>
            <a:graphic>
              <a:graphicData uri="http://schemas.openxmlformats.org/drawingml/2006/picture">
                <pic:pic>
                  <pic:nvPicPr>
                    <pic:cNvPr id="0" name="fig-3.6.12.2_level1_dataflow.png"/>
                    <pic:cNvPicPr/>
                  </pic:nvPicPr>
                  <pic:blipFill>
                    <a:blip r:embed="rId24"/>
                    <a:stretch>
                      <a:fillRect/>
                    </a:stretch>
                  </pic:blipFill>
                  <pic:spPr>
                    <a:xfrm>
                      <a:off x="0" y="0"/>
                      <a:ext cx="5040000" cy="1254085"/>
                    </a:xfrm>
                    <a:prstGeom prst="rect"/>
                  </pic:spPr>
                </pic:pic>
              </a:graphicData>
            </a:graphic>
          </wp:inline>
        </w:drawing>
      </w:r>
    </w:p>
    <w:p>
      <w:pPr>
        <w:spacing w:after="200"/>
        <w:jc w:val="center"/>
      </w:pPr>
      <w:r>
        <w:rPr>
          <w:rFonts w:ascii="Times New Roman" w:hAnsi="Times New Roman"/>
          <w:b/>
          <w:sz w:val="24"/>
        </w:rPr>
        <w:t>Figure 3.6.12.2: Level1 Dataflow</w:t>
      </w:r>
    </w:p>
    <w:p>
      <w:pPr>
        <w:jc w:val="center"/>
      </w:pPr>
      <w:r>
        <w:drawing>
          <wp:inline xmlns:a="http://schemas.openxmlformats.org/drawingml/2006/main" xmlns:pic="http://schemas.openxmlformats.org/drawingml/2006/picture">
            <wp:extent cx="5040000" cy="9287040"/>
            <wp:docPr id="17" name="Picture 17"/>
            <wp:cNvGraphicFramePr>
              <a:graphicFrameLocks noChangeAspect="1"/>
            </wp:cNvGraphicFramePr>
            <a:graphic>
              <a:graphicData uri="http://schemas.openxmlformats.org/drawingml/2006/picture">
                <pic:pic>
                  <pic:nvPicPr>
                    <pic:cNvPr id="0" name="fig-3.6.12.3_level2_dataflow.png"/>
                    <pic:cNvPicPr/>
                  </pic:nvPicPr>
                  <pic:blipFill>
                    <a:blip r:embed="rId25"/>
                    <a:stretch>
                      <a:fillRect/>
                    </a:stretch>
                  </pic:blipFill>
                  <pic:spPr>
                    <a:xfrm>
                      <a:off x="0" y="0"/>
                      <a:ext cx="5040000" cy="9287040"/>
                    </a:xfrm>
                    <a:prstGeom prst="rect"/>
                  </pic:spPr>
                </pic:pic>
              </a:graphicData>
            </a:graphic>
          </wp:inline>
        </w:drawing>
      </w:r>
    </w:p>
    <w:p>
      <w:pPr>
        <w:spacing w:after="200"/>
        <w:jc w:val="center"/>
      </w:pPr>
      <w:r>
        <w:rPr>
          <w:rFonts w:ascii="Times New Roman" w:hAnsi="Times New Roman"/>
          <w:b/>
          <w:sz w:val="24"/>
        </w:rPr>
        <w:t>Figure 3.6.12.3: Level2 Dataflow</w:t>
      </w:r>
    </w:p>
    <w:p>
      <w:pPr>
        <w:spacing w:before="0" w:after="200"/>
      </w:pPr>
      <w:r>
        <w:rPr>
          <w:rFonts w:ascii="Times New Roman" w:hAnsi="Times New Roman"/>
          <w:b/>
          <w:sz w:val="24"/>
        </w:rPr>
        <w:t>3.6.13 DATABASE SCHEMA DESIGN</w:t>
      </w:r>
    </w:p>
    <w:p>
      <w:pPr>
        <w:jc w:val="center"/>
      </w:pPr>
      <w:r>
        <w:drawing>
          <wp:inline xmlns:a="http://schemas.openxmlformats.org/drawingml/2006/main" xmlns:pic="http://schemas.openxmlformats.org/drawingml/2006/picture">
            <wp:extent cx="5040000" cy="5034449"/>
            <wp:docPr id="18" name="Picture 18"/>
            <wp:cNvGraphicFramePr>
              <a:graphicFrameLocks noChangeAspect="1"/>
            </wp:cNvGraphicFramePr>
            <a:graphic>
              <a:graphicData uri="http://schemas.openxmlformats.org/drawingml/2006/picture">
                <pic:pic>
                  <pic:nvPicPr>
                    <pic:cNvPr id="0" name="fig-3.6.13.1_duck_db_schema.png"/>
                    <pic:cNvPicPr/>
                  </pic:nvPicPr>
                  <pic:blipFill>
                    <a:blip r:embed="rId26"/>
                    <a:stretch>
                      <a:fillRect/>
                    </a:stretch>
                  </pic:blipFill>
                  <pic:spPr>
                    <a:xfrm>
                      <a:off x="0" y="0"/>
                      <a:ext cx="5040000" cy="5034449"/>
                    </a:xfrm>
                    <a:prstGeom prst="rect"/>
                  </pic:spPr>
                </pic:pic>
              </a:graphicData>
            </a:graphic>
          </wp:inline>
        </w:drawing>
      </w:r>
    </w:p>
    <w:p>
      <w:pPr>
        <w:spacing w:after="200"/>
        <w:jc w:val="center"/>
      </w:pPr>
      <w:r>
        <w:rPr>
          <w:rFonts w:ascii="Times New Roman" w:hAnsi="Times New Roman"/>
          <w:b/>
          <w:sz w:val="24"/>
        </w:rPr>
        <w:t>Figure 3.6.13.1: Duck Db Schema</w:t>
      </w:r>
    </w:p>
    <w:p>
      <w:pPr>
        <w:jc w:val="center"/>
      </w:pPr>
      <w:r>
        <w:drawing>
          <wp:inline xmlns:a="http://schemas.openxmlformats.org/drawingml/2006/main" xmlns:pic="http://schemas.openxmlformats.org/drawingml/2006/picture">
            <wp:extent cx="5040000" cy="5256377"/>
            <wp:docPr id="19" name="Picture 19"/>
            <wp:cNvGraphicFramePr>
              <a:graphicFrameLocks noChangeAspect="1"/>
            </wp:cNvGraphicFramePr>
            <a:graphic>
              <a:graphicData uri="http://schemas.openxmlformats.org/drawingml/2006/picture">
                <pic:pic>
                  <pic:nvPicPr>
                    <pic:cNvPr id="0" name="fig-3.6.13.2_supabase_db_schema.png"/>
                    <pic:cNvPicPr/>
                  </pic:nvPicPr>
                  <pic:blipFill>
                    <a:blip r:embed="rId27"/>
                    <a:stretch>
                      <a:fillRect/>
                    </a:stretch>
                  </pic:blipFill>
                  <pic:spPr>
                    <a:xfrm>
                      <a:off x="0" y="0"/>
                      <a:ext cx="5040000" cy="5256377"/>
                    </a:xfrm>
                    <a:prstGeom prst="rect"/>
                  </pic:spPr>
                </pic:pic>
              </a:graphicData>
            </a:graphic>
          </wp:inline>
        </w:drawing>
      </w:r>
    </w:p>
    <w:p>
      <w:pPr>
        <w:spacing w:after="200"/>
        <w:jc w:val="center"/>
      </w:pPr>
      <w:r>
        <w:rPr>
          <w:rFonts w:ascii="Times New Roman" w:hAnsi="Times New Roman"/>
          <w:b/>
          <w:sz w:val="24"/>
        </w:rPr>
        <w:t>Figure 3.6.13.2: Supabase Db Schema</w:t>
      </w:r>
    </w:p>
    <w:p>
      <w:r>
        <w:br w:type="page"/>
      </w:r>
    </w:p>
    <w:p>
      <w:pPr>
        <w:spacing w:before="0" w:after="200"/>
      </w:pPr>
      <w:r>
        <w:rPr>
          <w:rFonts w:ascii="Times New Roman" w:hAnsi="Times New Roman"/>
          <w:b/>
          <w:sz w:val="32"/>
        </w:rPr>
        <w:t>CHAPTER 4: SYSTEM DESIGN</w:t>
      </w:r>
    </w:p>
    <w:p>
      <w:pPr>
        <w:spacing w:after="160" w:line="276" w:lineRule="auto"/>
        <w:ind w:firstLine="360"/>
      </w:pPr>
      <w:r>
        <w:rPr>
          <w:rFonts w:ascii="Times New Roman" w:hAnsi="Times New Roman"/>
          <w:sz w:val="24"/>
        </w:rPr>
        <w:t>The system design of Cleanlytics defines how the different modules work together to process data from initial upload to analysis, visualization, reporting, and export. The system follows a modular architecture in which the frontend communicates with the backend through REST APIs. DuckDB is used for analytical data processing, while Supabase is used for authentication and application-level data management.</w:t>
      </w:r>
    </w:p>
    <w:p>
      <w:pPr>
        <w:spacing w:before="0" w:after="200"/>
      </w:pPr>
      <w:r>
        <w:rPr>
          <w:rFonts w:ascii="Times New Roman" w:hAnsi="Times New Roman"/>
          <w:b/>
          <w:sz w:val="28"/>
        </w:rPr>
        <w:t>4.1 BASIC MODULES</w:t>
      </w:r>
    </w:p>
    <w:p>
      <w:pPr>
        <w:spacing w:after="160" w:line="276" w:lineRule="auto"/>
        <w:ind w:firstLine="360"/>
      </w:pPr>
      <w:r>
        <w:rPr>
          <w:rFonts w:ascii="Times New Roman" w:hAnsi="Times New Roman"/>
          <w:sz w:val="24"/>
        </w:rPr>
        <w:t>The Cleanlytics system is divided into interconnected modules that support the complete data analytics workflow.</w:t>
      </w:r>
    </w:p>
    <w:p>
      <w:pPr>
        <w:spacing w:before="200" w:after="120"/>
        <w:ind w:left="360"/>
      </w:pPr>
      <w:r>
        <w:rPr>
          <w:rFonts w:ascii="Times New Roman" w:hAnsi="Times New Roman"/>
          <w:b/>
          <w:sz w:val="28"/>
        </w:rPr>
        <w:t>Authentication &amp; Security Module</w:t>
      </w:r>
    </w:p>
    <w:p>
      <w:pPr>
        <w:pStyle w:val="ListBullet"/>
        <w:spacing w:after="80"/>
      </w:pPr>
      <w:r>
        <w:rPr>
          <w:rFonts w:ascii="Times New Roman" w:hAnsi="Times New Roman"/>
          <w:sz w:val="24"/>
        </w:rPr>
        <w:t>Provides secure user sign-up and login using Google OAuth 2.0.</w:t>
      </w:r>
    </w:p>
    <w:p>
      <w:pPr>
        <w:pStyle w:val="ListBullet"/>
        <w:spacing w:after="80"/>
      </w:pPr>
      <w:r>
        <w:rPr>
          <w:rFonts w:ascii="Times New Roman" w:hAnsi="Times New Roman"/>
          <w:sz w:val="24"/>
        </w:rPr>
        <w:t>Uses JWT-based authentication for secure API communication.</w:t>
      </w:r>
    </w:p>
    <w:p>
      <w:pPr>
        <w:pStyle w:val="ListBullet"/>
        <w:spacing w:after="80"/>
      </w:pPr>
      <w:r>
        <w:rPr>
          <w:rFonts w:ascii="Times New Roman" w:hAnsi="Times New Roman"/>
          <w:sz w:val="24"/>
        </w:rPr>
        <w:t>Manages authenticated user sessions.</w:t>
      </w:r>
    </w:p>
    <w:p>
      <w:pPr>
        <w:pStyle w:val="ListBullet"/>
        <w:spacing w:after="80"/>
      </w:pPr>
      <w:r>
        <w:rPr>
          <w:rFonts w:ascii="Times New Roman" w:hAnsi="Times New Roman"/>
          <w:sz w:val="24"/>
        </w:rPr>
        <w:t>Supports a local workspace mode for development when authentication is not configured.</w:t>
      </w:r>
    </w:p>
    <w:p>
      <w:pPr>
        <w:spacing w:before="200" w:after="120"/>
        <w:ind w:left="360"/>
      </w:pPr>
      <w:r>
        <w:rPr>
          <w:rFonts w:ascii="Times New Roman" w:hAnsi="Times New Roman"/>
          <w:b/>
          <w:sz w:val="28"/>
        </w:rPr>
        <w:t>Data Ingestion Module</w:t>
      </w:r>
    </w:p>
    <w:p>
      <w:pPr>
        <w:pStyle w:val="ListBullet"/>
        <w:spacing w:after="80"/>
      </w:pPr>
      <w:r>
        <w:rPr>
          <w:rFonts w:ascii="Times New Roman" w:hAnsi="Times New Roman"/>
          <w:sz w:val="24"/>
        </w:rPr>
        <w:t>Allows users to upload datasets in CSV, TSV, TXT, Excel, and Parquet formats.</w:t>
      </w:r>
    </w:p>
    <w:p>
      <w:pPr>
        <w:pStyle w:val="ListBullet"/>
        <w:spacing w:after="80"/>
      </w:pPr>
      <w:r>
        <w:rPr>
          <w:rFonts w:ascii="Times New Roman" w:hAnsi="Times New Roman"/>
          <w:sz w:val="24"/>
        </w:rPr>
        <w:t>Validates uploaded files before processing.</w:t>
      </w:r>
    </w:p>
    <w:p>
      <w:pPr>
        <w:pStyle w:val="ListBullet"/>
        <w:spacing w:after="80"/>
      </w:pPr>
      <w:r>
        <w:rPr>
          <w:rFonts w:ascii="Times New Roman" w:hAnsi="Times New Roman"/>
          <w:sz w:val="24"/>
        </w:rPr>
        <w:t>Uses DuckDB for CSV, TSV, and Parquet data ingestion.</w:t>
      </w:r>
    </w:p>
    <w:p>
      <w:pPr>
        <w:pStyle w:val="ListBullet"/>
        <w:spacing w:after="80"/>
      </w:pPr>
      <w:r>
        <w:rPr>
          <w:rFonts w:ascii="Times New Roman" w:hAnsi="Times New Roman"/>
          <w:sz w:val="24"/>
        </w:rPr>
        <w:t>Uses Pandas for processing Excel workbooks and extracting individual sheets.</w:t>
      </w:r>
    </w:p>
    <w:p>
      <w:pPr>
        <w:spacing w:before="200" w:after="120"/>
        <w:ind w:left="360"/>
      </w:pPr>
      <w:r>
        <w:rPr>
          <w:rFonts w:ascii="Times New Roman" w:hAnsi="Times New Roman"/>
          <w:b/>
          <w:sz w:val="28"/>
        </w:rPr>
        <w:t>Data Profiling &amp; Quality Module</w:t>
      </w:r>
    </w:p>
    <w:p>
      <w:pPr>
        <w:pStyle w:val="ListBullet"/>
        <w:spacing w:after="80"/>
      </w:pPr>
      <w:r>
        <w:rPr>
          <w:rFonts w:ascii="Times New Roman" w:hAnsi="Times New Roman"/>
          <w:sz w:val="24"/>
        </w:rPr>
        <w:t>Analyses the structure and quality of uploaded datasets using DuckDB.</w:t>
      </w:r>
    </w:p>
    <w:p>
      <w:pPr>
        <w:pStyle w:val="ListBullet"/>
        <w:spacing w:after="80"/>
      </w:pPr>
      <w:r>
        <w:rPr>
          <w:rFonts w:ascii="Times New Roman" w:hAnsi="Times New Roman"/>
          <w:sz w:val="24"/>
        </w:rPr>
        <w:t>Calculates row counts, missing values, distinct values, and statistical measures.</w:t>
      </w:r>
    </w:p>
    <w:p>
      <w:pPr>
        <w:pStyle w:val="ListBullet"/>
        <w:spacing w:after="80"/>
      </w:pPr>
      <w:r>
        <w:rPr>
          <w:rFonts w:ascii="Times New Roman" w:hAnsi="Times New Roman"/>
          <w:sz w:val="24"/>
        </w:rPr>
        <w:t>Generates a Data Quality Score based on completeness, uniqueness, consistency, and validity.</w:t>
      </w:r>
    </w:p>
    <w:p>
      <w:pPr>
        <w:pStyle w:val="ListBullet"/>
        <w:spacing w:after="80"/>
      </w:pPr>
      <w:r>
        <w:rPr>
          <w:rFonts w:ascii="Times New Roman" w:hAnsi="Times New Roman"/>
          <w:sz w:val="24"/>
        </w:rPr>
        <w:t>Classifies columns into semantic roles such as Measure, Dimension, Category, Date, Identifier, and Location.</w:t>
      </w:r>
    </w:p>
    <w:p>
      <w:pPr>
        <w:pStyle w:val="ListBullet"/>
        <w:spacing w:after="80"/>
      </w:pPr>
      <w:r>
        <w:rPr>
          <w:rFonts w:ascii="Times New Roman" w:hAnsi="Times New Roman"/>
          <w:sz w:val="24"/>
        </w:rPr>
        <w:t>Provides quality findings and recommendations.</w:t>
      </w:r>
    </w:p>
    <w:p>
      <w:pPr>
        <w:spacing w:before="200" w:after="120"/>
        <w:ind w:left="360"/>
      </w:pPr>
      <w:r>
        <w:rPr>
          <w:rFonts w:ascii="Times New Roman" w:hAnsi="Times New Roman"/>
          <w:b/>
          <w:sz w:val="28"/>
        </w:rPr>
        <w:t>Data Cleaning Module</w:t>
      </w:r>
    </w:p>
    <w:p>
      <w:pPr>
        <w:pStyle w:val="ListBullet"/>
        <w:spacing w:after="80"/>
      </w:pPr>
      <w:r>
        <w:rPr>
          <w:rFonts w:ascii="Times New Roman" w:hAnsi="Times New Roman"/>
          <w:sz w:val="24"/>
        </w:rPr>
        <w:t>Identifies and handles common data-quality problems such as missing values, duplicates, blank cells, whitespace, inconsistent cases, incorrect data types, and outliers.</w:t>
      </w:r>
    </w:p>
    <w:p>
      <w:pPr>
        <w:pStyle w:val="ListBullet"/>
        <w:spacing w:after="80"/>
      </w:pPr>
      <w:r>
        <w:rPr>
          <w:rFonts w:ascii="Times New Roman" w:hAnsi="Times New Roman"/>
          <w:sz w:val="24"/>
        </w:rPr>
        <w:t>Provides cleaning operations such as missing-value imputation, whitespace trimming, case normalization, duplicate removal, outlier removal, column removal, and type conversion.</w:t>
      </w:r>
    </w:p>
    <w:p>
      <w:pPr>
        <w:pStyle w:val="ListBullet"/>
        <w:spacing w:after="80"/>
      </w:pPr>
      <w:r>
        <w:rPr>
          <w:rFonts w:ascii="Times New Roman" w:hAnsi="Times New Roman"/>
          <w:sz w:val="24"/>
        </w:rPr>
        <w:t>Creates snapshots before data-changing operations to support undo functionality for recent operations.</w:t>
      </w:r>
    </w:p>
    <w:p>
      <w:pPr>
        <w:spacing w:before="200" w:after="120"/>
        <w:ind w:left="360"/>
      </w:pPr>
      <w:r>
        <w:rPr>
          <w:rFonts w:ascii="Times New Roman" w:hAnsi="Times New Roman"/>
          <w:b/>
          <w:sz w:val="28"/>
        </w:rPr>
        <w:t>Data Transformation Module</w:t>
      </w:r>
    </w:p>
    <w:p>
      <w:pPr>
        <w:pStyle w:val="ListBullet"/>
        <w:spacing w:after="80"/>
      </w:pPr>
      <w:r>
        <w:rPr>
          <w:rFonts w:ascii="Times New Roman" w:hAnsi="Times New Roman"/>
          <w:sz w:val="24"/>
        </w:rPr>
        <w:t>Prepares cleaned data for further analysis.</w:t>
      </w:r>
    </w:p>
    <w:p>
      <w:pPr>
        <w:pStyle w:val="ListBullet"/>
        <w:spacing w:after="80"/>
      </w:pPr>
      <w:r>
        <w:rPr>
          <w:rFonts w:ascii="Times New Roman" w:hAnsi="Times New Roman"/>
          <w:sz w:val="24"/>
        </w:rPr>
        <w:t>Supports column renaming, splitting and merging columns, date-part extraction, calculated columns, row filtering, and group-by aggregation.</w:t>
      </w:r>
    </w:p>
    <w:p>
      <w:pPr>
        <w:pStyle w:val="ListBullet"/>
        <w:spacing w:after="80"/>
      </w:pPr>
      <w:r>
        <w:rPr>
          <w:rFonts w:ascii="Times New Roman" w:hAnsi="Times New Roman"/>
          <w:sz w:val="24"/>
        </w:rPr>
        <w:t>Allows users to perform transformations through the interface without directly writing SQL queries.</w:t>
      </w:r>
    </w:p>
    <w:p>
      <w:pPr>
        <w:spacing w:before="200" w:after="120"/>
        <w:ind w:left="360"/>
      </w:pPr>
      <w:r>
        <w:rPr>
          <w:rFonts w:ascii="Times New Roman" w:hAnsi="Times New Roman"/>
          <w:b/>
          <w:sz w:val="28"/>
        </w:rPr>
        <w:t>Semantic Model &amp; Relationship Module</w:t>
      </w:r>
    </w:p>
    <w:p>
      <w:pPr>
        <w:pStyle w:val="ListBullet"/>
        <w:spacing w:after="80"/>
      </w:pPr>
      <w:r>
        <w:rPr>
          <w:rFonts w:ascii="Times New Roman" w:hAnsi="Times New Roman"/>
          <w:sz w:val="24"/>
        </w:rPr>
        <w:t>Identifies possible relationships between tables using data-driven containment analysis.</w:t>
      </w:r>
    </w:p>
    <w:p>
      <w:pPr>
        <w:pStyle w:val="ListBullet"/>
        <w:spacing w:after="80"/>
      </w:pPr>
      <w:r>
        <w:rPr>
          <w:rFonts w:ascii="Times New Roman" w:hAnsi="Times New Roman"/>
          <w:sz w:val="24"/>
        </w:rPr>
        <w:t>Determines relationship direction and cardinality using value coverage and column characteristics.</w:t>
      </w:r>
    </w:p>
    <w:p>
      <w:pPr>
        <w:pStyle w:val="ListBullet"/>
        <w:spacing w:after="80"/>
      </w:pPr>
      <w:r>
        <w:rPr>
          <w:rFonts w:ascii="Times New Roman" w:hAnsi="Times New Roman"/>
          <w:sz w:val="24"/>
        </w:rPr>
        <w:t>Classifies tables as Fact, Dimension, Bridge, or Standalone where applicable.</w:t>
      </w:r>
    </w:p>
    <w:p>
      <w:pPr>
        <w:pStyle w:val="ListBullet"/>
        <w:spacing w:after="80"/>
      </w:pPr>
      <w:r>
        <w:rPr>
          <w:rFonts w:ascii="Times New Roman" w:hAnsi="Times New Roman"/>
          <w:sz w:val="24"/>
        </w:rPr>
        <w:t>Builds a JoinGraph for multi-table analysis.</w:t>
      </w:r>
    </w:p>
    <w:p>
      <w:pPr>
        <w:pStyle w:val="ListBullet"/>
        <w:spacing w:after="80"/>
      </w:pPr>
      <w:r>
        <w:rPr>
          <w:rFonts w:ascii="Times New Roman" w:hAnsi="Times New Roman"/>
          <w:sz w:val="24"/>
        </w:rPr>
        <w:t>Allows users to approve, reject, or manually create relationships.</w:t>
      </w:r>
    </w:p>
    <w:p>
      <w:pPr>
        <w:spacing w:before="200" w:after="120"/>
        <w:ind w:left="360"/>
      </w:pPr>
      <w:r>
        <w:rPr>
          <w:rFonts w:ascii="Times New Roman" w:hAnsi="Times New Roman"/>
          <w:b/>
          <w:sz w:val="28"/>
        </w:rPr>
        <w:t>Project Management Module</w:t>
      </w:r>
    </w:p>
    <w:p>
      <w:pPr>
        <w:pStyle w:val="ListBullet"/>
        <w:spacing w:after="80"/>
      </w:pPr>
      <w:r>
        <w:rPr>
          <w:rFonts w:ascii="Times New Roman" w:hAnsi="Times New Roman"/>
          <w:sz w:val="24"/>
        </w:rPr>
        <w:t>Organizes datasets, relationships, operations, and dashboard configurations within individual projects.</w:t>
      </w:r>
    </w:p>
    <w:p>
      <w:pPr>
        <w:pStyle w:val="ListBullet"/>
        <w:spacing w:after="80"/>
      </w:pPr>
      <w:r>
        <w:rPr>
          <w:rFonts w:ascii="Times New Roman" w:hAnsi="Times New Roman"/>
          <w:sz w:val="24"/>
        </w:rPr>
        <w:t>Provides Create, Read, Update, and Delete (CRUD) operations for projects.</w:t>
      </w:r>
    </w:p>
    <w:p>
      <w:pPr>
        <w:pStyle w:val="ListBullet"/>
        <w:spacing w:after="80"/>
      </w:pPr>
      <w:r>
        <w:rPr>
          <w:rFonts w:ascii="Times New Roman" w:hAnsi="Times New Roman"/>
          <w:sz w:val="24"/>
        </w:rPr>
        <w:t>Maintains an isolated DuckDB database for each project.</w:t>
      </w:r>
    </w:p>
    <w:p>
      <w:pPr>
        <w:pStyle w:val="ListBullet"/>
        <w:spacing w:after="80"/>
      </w:pPr>
      <w:r>
        <w:rPr>
          <w:rFonts w:ascii="Times New Roman" w:hAnsi="Times New Roman"/>
          <w:sz w:val="24"/>
        </w:rPr>
        <w:t>Stores application-level project information through Supabase.</w:t>
      </w:r>
    </w:p>
    <w:p>
      <w:pPr>
        <w:spacing w:before="200" w:after="120"/>
        <w:ind w:left="360"/>
      </w:pPr>
      <w:r>
        <w:rPr>
          <w:rFonts w:ascii="Times New Roman" w:hAnsi="Times New Roman"/>
          <w:b/>
          <w:sz w:val="28"/>
        </w:rPr>
        <w:t>Dashboard &amp; Visualization Module</w:t>
      </w:r>
    </w:p>
    <w:p>
      <w:pPr>
        <w:pStyle w:val="ListBullet"/>
        <w:spacing w:after="80"/>
      </w:pPr>
      <w:r>
        <w:rPr>
          <w:rFonts w:ascii="Times New Roman" w:hAnsi="Times New Roman"/>
          <w:sz w:val="24"/>
        </w:rPr>
        <w:t>Provides interactive dashboards for analysing processed data.</w:t>
      </w:r>
    </w:p>
    <w:p>
      <w:pPr>
        <w:pStyle w:val="ListBullet"/>
        <w:spacing w:after="80"/>
      </w:pPr>
      <w:r>
        <w:rPr>
          <w:rFonts w:ascii="Times New Roman" w:hAnsi="Times New Roman"/>
          <w:sz w:val="24"/>
        </w:rPr>
        <w:t>Supports KPI cards and different visualizations such as Bar, Line, Area, Pie, Donut, Treemap, Radar, Funnel, Scatter, Radial Bar, Geographic Map, and other analytical views.</w:t>
      </w:r>
    </w:p>
    <w:p>
      <w:pPr>
        <w:pStyle w:val="ListBullet"/>
        <w:spacing w:after="80"/>
      </w:pPr>
      <w:r>
        <w:rPr>
          <w:rFonts w:ascii="Times New Roman" w:hAnsi="Times New Roman"/>
          <w:sz w:val="24"/>
        </w:rPr>
        <w:t>Provides an Auto Dashboard that selects suitable metrics and visualizations based on the available data.</w:t>
      </w:r>
    </w:p>
    <w:p>
      <w:pPr>
        <w:pStyle w:val="ListBullet"/>
        <w:spacing w:after="80"/>
      </w:pPr>
      <w:r>
        <w:rPr>
          <w:rFonts w:ascii="Times New Roman" w:hAnsi="Times New Roman"/>
          <w:sz w:val="24"/>
        </w:rPr>
        <w:t>Allows users to customize dashboard layouts and widgets.</w:t>
      </w:r>
    </w:p>
    <w:p>
      <w:pPr>
        <w:spacing w:before="200" w:after="120"/>
        <w:ind w:left="360"/>
      </w:pPr>
      <w:r>
        <w:rPr>
          <w:rFonts w:ascii="Times New Roman" w:hAnsi="Times New Roman"/>
          <w:b/>
          <w:sz w:val="28"/>
        </w:rPr>
        <w:t>Report Generation Module</w:t>
      </w:r>
    </w:p>
    <w:p>
      <w:pPr>
        <w:pStyle w:val="ListBullet"/>
        <w:spacing w:after="80"/>
      </w:pPr>
      <w:r>
        <w:rPr>
          <w:rFonts w:ascii="Times New Roman" w:hAnsi="Times New Roman"/>
          <w:sz w:val="24"/>
        </w:rPr>
        <w:t>Generates executive-style business reports from the processed and analysed data.</w:t>
      </w:r>
    </w:p>
    <w:p>
      <w:pPr>
        <w:pStyle w:val="ListBullet"/>
        <w:spacing w:after="80"/>
      </w:pPr>
      <w:r>
        <w:rPr>
          <w:rFonts w:ascii="Times New Roman" w:hAnsi="Times New Roman"/>
          <w:sz w:val="24"/>
        </w:rPr>
        <w:t>Includes dataset summaries, key statistics, analytical findings, and data-quality information.</w:t>
      </w:r>
    </w:p>
    <w:p>
      <w:pPr>
        <w:pStyle w:val="ListBullet"/>
        <w:spacing w:after="80"/>
      </w:pPr>
      <w:r>
        <w:rPr>
          <w:rFonts w:ascii="Times New Roman" w:hAnsi="Times New Roman"/>
          <w:sz w:val="24"/>
        </w:rPr>
        <w:t>Allows users to specify report details such as title, organization, and author.</w:t>
      </w:r>
    </w:p>
    <w:p>
      <w:pPr>
        <w:pStyle w:val="ListBullet"/>
        <w:spacing w:after="80"/>
      </w:pPr>
      <w:r>
        <w:rPr>
          <w:rFonts w:ascii="Times New Roman" w:hAnsi="Times New Roman"/>
          <w:sz w:val="24"/>
        </w:rPr>
        <w:t>Provides print-optimized output that can be saved as a PDF.</w:t>
      </w:r>
    </w:p>
    <w:p>
      <w:pPr>
        <w:spacing w:before="200" w:after="120"/>
        <w:ind w:left="360"/>
      </w:pPr>
      <w:r>
        <w:rPr>
          <w:rFonts w:ascii="Times New Roman" w:hAnsi="Times New Roman"/>
          <w:b/>
          <w:sz w:val="28"/>
        </w:rPr>
        <w:t>Data Export Module</w:t>
      </w:r>
    </w:p>
    <w:p>
      <w:pPr>
        <w:pStyle w:val="ListBullet"/>
        <w:spacing w:after="80"/>
      </w:pPr>
      <w:r>
        <w:rPr>
          <w:rFonts w:ascii="Times New Roman" w:hAnsi="Times New Roman"/>
          <w:sz w:val="24"/>
        </w:rPr>
        <w:t>Allows users to export cleaned and transformed datasets.</w:t>
      </w:r>
    </w:p>
    <w:p>
      <w:pPr>
        <w:pStyle w:val="ListBullet"/>
        <w:spacing w:after="80"/>
      </w:pPr>
      <w:r>
        <w:rPr>
          <w:rFonts w:ascii="Times New Roman" w:hAnsi="Times New Roman"/>
          <w:sz w:val="24"/>
        </w:rPr>
        <w:t>Supports CSV, Excel, JSON, and Parquet formats.</w:t>
      </w:r>
    </w:p>
    <w:p>
      <w:pPr>
        <w:pStyle w:val="ListBullet"/>
        <w:spacing w:after="80"/>
      </w:pPr>
      <w:r>
        <w:rPr>
          <w:rFonts w:ascii="Times New Roman" w:hAnsi="Times New Roman"/>
          <w:sz w:val="24"/>
        </w:rPr>
        <w:t>Uses DuckDB-based export operations to generate the required output files.</w:t>
      </w:r>
    </w:p>
    <w:p>
      <w:pPr>
        <w:pStyle w:val="ListBullet"/>
        <w:spacing w:after="80"/>
      </w:pPr>
      <w:r>
        <w:rPr>
          <w:rFonts w:ascii="Times New Roman" w:hAnsi="Times New Roman"/>
          <w:sz w:val="24"/>
        </w:rPr>
        <w:t>Provides downloadable results for individual project datasets.</w:t>
      </w:r>
    </w:p>
    <w:p>
      <w:r>
        <w:br w:type="page"/>
      </w:r>
    </w:p>
    <w:p>
      <w:pPr>
        <w:spacing w:before="0" w:after="200"/>
      </w:pPr>
      <w:r>
        <w:rPr>
          <w:rFonts w:ascii="Times New Roman" w:hAnsi="Times New Roman"/>
          <w:b/>
          <w:sz w:val="28"/>
        </w:rPr>
        <w:t>4.2 DATA DESIGN</w:t>
      </w:r>
    </w:p>
    <w:p>
      <w:pPr>
        <w:spacing w:after="160" w:line="276" w:lineRule="auto"/>
        <w:ind w:firstLine="360"/>
      </w:pPr>
      <w:r>
        <w:rPr>
          <w:rFonts w:ascii="Times New Roman" w:hAnsi="Times New Roman"/>
          <w:sz w:val="24"/>
        </w:rPr>
        <w:t>Cleanlytics uses a dual-database architecture. Supabase is used for authentication and application-level data such as users, projects, dashboard configurations, and report information. DuckDB is used for storing and processing the actual uploaded datasets within project-specific analytical databases. This separation keeps application data and analytical data independent and supports efficient data processing.</w:t>
      </w:r>
    </w:p>
    <w:p>
      <w:pPr>
        <w:spacing w:before="0" w:after="200"/>
      </w:pPr>
      <w:r>
        <w:rPr>
          <w:rFonts w:ascii="Times New Roman" w:hAnsi="Times New Roman"/>
          <w:b/>
          <w:sz w:val="24"/>
        </w:rPr>
        <w:t>4.2.1 SCHEMA DESIGN</w:t>
      </w:r>
    </w:p>
    <w:p>
      <w:pPr>
        <w:spacing w:after="160" w:line="276" w:lineRule="auto"/>
        <w:ind w:firstLine="360"/>
      </w:pPr>
      <w:r>
        <w:rPr>
          <w:rFonts w:ascii="Times New Roman" w:hAnsi="Times New Roman"/>
          <w:sz w:val="24"/>
        </w:rPr>
        <w:t>The data design consists of two parts: the Supabase application schema and the DuckDB analytical schema.</w:t>
      </w:r>
    </w:p>
    <w:p>
      <w:pPr>
        <w:spacing w:before="200" w:after="120"/>
        <w:ind w:left="360"/>
      </w:pPr>
      <w:r>
        <w:rPr>
          <w:rFonts w:ascii="Times New Roman" w:hAnsi="Times New Roman"/>
          <w:b/>
          <w:sz w:val="28"/>
        </w:rPr>
        <w:t>A. Supabase Application Schema</w:t>
      </w:r>
    </w:p>
    <w:p>
      <w:pPr>
        <w:spacing w:after="160" w:line="276" w:lineRule="auto"/>
        <w:ind w:firstLine="360"/>
      </w:pPr>
      <w:r>
        <w:rPr>
          <w:rFonts w:ascii="Times New Roman" w:hAnsi="Times New Roman"/>
          <w:sz w:val="24"/>
        </w:rPr>
        <w:t>Supabase stores the persistent application information required to manage users and projects.</w:t>
      </w:r>
    </w:p>
    <w:p>
      <w:pPr>
        <w:spacing w:before="200" w:after="120"/>
        <w:ind w:left="360"/>
      </w:pPr>
      <w:r>
        <w:rPr>
          <w:rFonts w:ascii="Times New Roman" w:hAnsi="Times New Roman"/>
          <w:b/>
          <w:sz w:val="28"/>
        </w:rPr>
        <w:t>Table 1: Users / Authentication</w:t>
      </w:r>
    </w:p>
    <w:p>
      <w:pPr>
        <w:spacing w:after="160" w:line="276" w:lineRule="auto"/>
        <w:ind w:firstLine="360"/>
      </w:pPr>
      <w:r>
        <w:rPr>
          <w:rFonts w:ascii="Times New Roman" w:hAnsi="Times New Roman"/>
          <w:sz w:val="24"/>
        </w:rPr>
        <w:t>Stores user authentication and profile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Unique identifier of the user</w:t>
            </w:r>
          </w:p>
        </w:tc>
      </w:tr>
      <w:tr>
        <w:tc>
          <w:tcPr>
            <w:tcW w:type="dxa" w:w="5103"/>
          </w:tcPr>
          <w:p>
            <w:r/>
            <w:r>
              <w:rPr>
                <w:rFonts w:ascii="Times New Roman" w:hAnsi="Times New Roman"/>
                <w:b w:val="0"/>
                <w:sz w:val="24"/>
              </w:rPr>
              <w:t>Email</w:t>
            </w:r>
          </w:p>
        </w:tc>
        <w:tc>
          <w:tcPr>
            <w:tcW w:type="dxa" w:w="5103"/>
          </w:tcPr>
          <w:p>
            <w:r/>
            <w:r>
              <w:rPr>
                <w:rFonts w:ascii="Times New Roman" w:hAnsi="Times New Roman"/>
                <w:b w:val="0"/>
                <w:sz w:val="24"/>
              </w:rPr>
              <w:t>User email address</w:t>
            </w:r>
          </w:p>
        </w:tc>
      </w:tr>
      <w:tr>
        <w:tc>
          <w:tcPr>
            <w:tcW w:type="dxa" w:w="5103"/>
          </w:tcPr>
          <w:p>
            <w:r/>
            <w:r>
              <w:rPr>
                <w:rFonts w:ascii="Times New Roman" w:hAnsi="Times New Roman"/>
                <w:b w:val="0"/>
                <w:sz w:val="24"/>
              </w:rPr>
              <w:t>Name</w:t>
            </w:r>
          </w:p>
        </w:tc>
        <w:tc>
          <w:tcPr>
            <w:tcW w:type="dxa" w:w="5103"/>
          </w:tcPr>
          <w:p>
            <w:r/>
            <w:r>
              <w:rPr>
                <w:rFonts w:ascii="Times New Roman" w:hAnsi="Times New Roman"/>
                <w:b w:val="0"/>
                <w:sz w:val="24"/>
              </w:rPr>
              <w:t>User display name</w:t>
            </w:r>
          </w:p>
        </w:tc>
      </w:tr>
      <w:tr>
        <w:tc>
          <w:tcPr>
            <w:tcW w:type="dxa" w:w="5103"/>
          </w:tcPr>
          <w:p>
            <w:r/>
            <w:r>
              <w:rPr>
                <w:rFonts w:ascii="Times New Roman" w:hAnsi="Times New Roman"/>
                <w:b w:val="0"/>
                <w:sz w:val="24"/>
              </w:rPr>
              <w:t>Authentication details</w:t>
            </w:r>
          </w:p>
        </w:tc>
        <w:tc>
          <w:tcPr>
            <w:tcW w:type="dxa" w:w="5103"/>
          </w:tcPr>
          <w:p>
            <w:r/>
            <w:r>
              <w:rPr>
                <w:rFonts w:ascii="Times New Roman" w:hAnsi="Times New Roman"/>
                <w:b w:val="0"/>
                <w:sz w:val="24"/>
              </w:rPr>
              <w:t>Information required for user authentication</w:t>
            </w:r>
          </w:p>
        </w:tc>
      </w:tr>
    </w:tbl>
    <w:p>
      <w:pPr>
        <w:spacing w:after="80"/>
      </w:pPr>
    </w:p>
    <w:p>
      <w:pPr>
        <w:spacing w:before="200" w:after="120"/>
        <w:ind w:left="360"/>
      </w:pPr>
      <w:r>
        <w:rPr>
          <w:rFonts w:ascii="Times New Roman" w:hAnsi="Times New Roman"/>
          <w:b/>
          <w:sz w:val="28"/>
        </w:rPr>
        <w:t>Table 2: Projects</w:t>
      </w:r>
    </w:p>
    <w:p>
      <w:pPr>
        <w:spacing w:after="160" w:line="276" w:lineRule="auto"/>
        <w:ind w:firstLine="360"/>
      </w:pPr>
      <w:r>
        <w:rPr>
          <w:rFonts w:ascii="Times New Roman" w:hAnsi="Times New Roman"/>
          <w:sz w:val="24"/>
        </w:rPr>
        <w:t>Stores project and workspace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Unique identifier of the project</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Identifies the project owner</w:t>
            </w:r>
          </w:p>
        </w:tc>
      </w:tr>
      <w:tr>
        <w:tc>
          <w:tcPr>
            <w:tcW w:type="dxa" w:w="5103"/>
          </w:tcPr>
          <w:p>
            <w:r/>
            <w:r>
              <w:rPr>
                <w:rFonts w:ascii="Times New Roman" w:hAnsi="Times New Roman"/>
                <w:b w:val="0"/>
                <w:sz w:val="24"/>
              </w:rPr>
              <w:t>Project Name</w:t>
            </w:r>
          </w:p>
        </w:tc>
        <w:tc>
          <w:tcPr>
            <w:tcW w:type="dxa" w:w="5103"/>
          </w:tcPr>
          <w:p>
            <w:r/>
            <w:r>
              <w:rPr>
                <w:rFonts w:ascii="Times New Roman" w:hAnsi="Times New Roman"/>
                <w:b w:val="0"/>
                <w:sz w:val="24"/>
              </w:rPr>
              <w:t>Name assigned to the project</w:t>
            </w:r>
          </w:p>
        </w:tc>
      </w:tr>
      <w:tr>
        <w:tc>
          <w:tcPr>
            <w:tcW w:type="dxa" w:w="5103"/>
          </w:tcPr>
          <w:p>
            <w:r/>
            <w:r>
              <w:rPr>
                <w:rFonts w:ascii="Times New Roman" w:hAnsi="Times New Roman"/>
                <w:b w:val="0"/>
                <w:sz w:val="24"/>
              </w:rPr>
              <w:t>Description</w:t>
            </w:r>
          </w:p>
        </w:tc>
        <w:tc>
          <w:tcPr>
            <w:tcW w:type="dxa" w:w="5103"/>
          </w:tcPr>
          <w:p>
            <w:r/>
            <w:r>
              <w:rPr>
                <w:rFonts w:ascii="Times New Roman" w:hAnsi="Times New Roman"/>
                <w:b w:val="0"/>
                <w:sz w:val="24"/>
              </w:rPr>
              <w:t>Optional project description</w:t>
            </w:r>
          </w:p>
        </w:tc>
      </w:tr>
      <w:tr>
        <w:tc>
          <w:tcPr>
            <w:tcW w:type="dxa" w:w="5103"/>
          </w:tcPr>
          <w:p>
            <w:r/>
            <w:r>
              <w:rPr>
                <w:rFonts w:ascii="Times New Roman" w:hAnsi="Times New Roman"/>
                <w:b w:val="0"/>
                <w:sz w:val="24"/>
              </w:rPr>
              <w:t>Created At</w:t>
            </w:r>
          </w:p>
        </w:tc>
        <w:tc>
          <w:tcPr>
            <w:tcW w:type="dxa" w:w="5103"/>
          </w:tcPr>
          <w:p>
            <w:r/>
            <w:r>
              <w:rPr>
                <w:rFonts w:ascii="Times New Roman" w:hAnsi="Times New Roman"/>
                <w:b w:val="0"/>
                <w:sz w:val="24"/>
              </w:rPr>
              <w:t>Project creation timestamp</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modification timestamp</w:t>
            </w:r>
          </w:p>
        </w:tc>
      </w:tr>
    </w:tbl>
    <w:p>
      <w:pPr>
        <w:spacing w:after="80"/>
      </w:pPr>
    </w:p>
    <w:p>
      <w:pPr>
        <w:spacing w:before="200" w:after="120"/>
        <w:ind w:left="360"/>
      </w:pPr>
      <w:r>
        <w:rPr>
          <w:rFonts w:ascii="Times New Roman" w:hAnsi="Times New Roman"/>
          <w:b/>
          <w:sz w:val="28"/>
        </w:rPr>
        <w:t>Table 3: Dashboard Configuration</w:t>
      </w:r>
    </w:p>
    <w:p>
      <w:pPr>
        <w:spacing w:after="160" w:line="276" w:lineRule="auto"/>
        <w:ind w:firstLine="360"/>
      </w:pPr>
      <w:r>
        <w:rPr>
          <w:rFonts w:ascii="Times New Roman" w:hAnsi="Times New Roman"/>
          <w:sz w:val="24"/>
        </w:rPr>
        <w:t>Stores saved dashboard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Dashboard ID</w:t>
            </w:r>
          </w:p>
        </w:tc>
        <w:tc>
          <w:tcPr>
            <w:tcW w:type="dxa" w:w="5103"/>
          </w:tcPr>
          <w:p>
            <w:r/>
            <w:r>
              <w:rPr>
                <w:rFonts w:ascii="Times New Roman" w:hAnsi="Times New Roman"/>
                <w:b w:val="0"/>
                <w:sz w:val="24"/>
              </w:rPr>
              <w:t>Unique dashboard identifier</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Associated project</w:t>
            </w:r>
          </w:p>
        </w:tc>
      </w:tr>
      <w:tr>
        <w:tc>
          <w:tcPr>
            <w:tcW w:type="dxa" w:w="5103"/>
          </w:tcPr>
          <w:p>
            <w:r/>
            <w:r>
              <w:rPr>
                <w:rFonts w:ascii="Times New Roman" w:hAnsi="Times New Roman"/>
                <w:b w:val="0"/>
                <w:sz w:val="24"/>
              </w:rPr>
              <w:t>Widgets</w:t>
            </w:r>
          </w:p>
        </w:tc>
        <w:tc>
          <w:tcPr>
            <w:tcW w:type="dxa" w:w="5103"/>
          </w:tcPr>
          <w:p>
            <w:r/>
            <w:r>
              <w:rPr>
                <w:rFonts w:ascii="Times New Roman" w:hAnsi="Times New Roman"/>
                <w:b w:val="0"/>
                <w:sz w:val="24"/>
              </w:rPr>
              <w:t>Chart and KPI configuration</w:t>
            </w:r>
          </w:p>
        </w:tc>
      </w:tr>
      <w:tr>
        <w:tc>
          <w:tcPr>
            <w:tcW w:type="dxa" w:w="5103"/>
          </w:tcPr>
          <w:p>
            <w:r/>
            <w:r>
              <w:rPr>
                <w:rFonts w:ascii="Times New Roman" w:hAnsi="Times New Roman"/>
                <w:b w:val="0"/>
                <w:sz w:val="24"/>
              </w:rPr>
              <w:t>Layout</w:t>
            </w:r>
          </w:p>
        </w:tc>
        <w:tc>
          <w:tcPr>
            <w:tcW w:type="dxa" w:w="5103"/>
          </w:tcPr>
          <w:p>
            <w:r/>
            <w:r>
              <w:rPr>
                <w:rFonts w:ascii="Times New Roman" w:hAnsi="Times New Roman"/>
                <w:b w:val="0"/>
                <w:sz w:val="24"/>
              </w:rPr>
              <w:t>Position and size of dashboard widgets</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dashboard update</w:t>
            </w:r>
          </w:p>
        </w:tc>
      </w:tr>
    </w:tbl>
    <w:p>
      <w:pPr>
        <w:spacing w:after="80"/>
      </w:pPr>
    </w:p>
    <w:p>
      <w:pPr>
        <w:spacing w:before="200" w:after="120"/>
        <w:ind w:left="360"/>
      </w:pPr>
      <w:r>
        <w:rPr>
          <w:rFonts w:ascii="Times New Roman" w:hAnsi="Times New Roman"/>
          <w:b/>
          <w:sz w:val="28"/>
        </w:rPr>
        <w:t>B. DuckDB Analytical Schema</w:t>
      </w:r>
    </w:p>
    <w:p>
      <w:pPr>
        <w:spacing w:after="160" w:line="276" w:lineRule="auto"/>
        <w:ind w:firstLine="360"/>
      </w:pPr>
      <w:r>
        <w:rPr>
          <w:rFonts w:ascii="Times New Roman" w:hAnsi="Times New Roman"/>
          <w:sz w:val="24"/>
        </w:rPr>
        <w:t>DuckDB stores the physical data uploaded by the user. Each project maintains an isolated analytical database containing the project's uploaded tables.</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Data Component</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Raw Tables</w:t>
            </w:r>
          </w:p>
        </w:tc>
        <w:tc>
          <w:tcPr>
            <w:tcW w:type="dxa" w:w="5103"/>
          </w:tcPr>
          <w:p>
            <w:r/>
            <w:r>
              <w:rPr>
                <w:rFonts w:ascii="Times New Roman" w:hAnsi="Times New Roman"/>
                <w:b w:val="0"/>
                <w:sz w:val="24"/>
              </w:rPr>
              <w:t>Original uploaded dataset tables</w:t>
            </w:r>
          </w:p>
        </w:tc>
      </w:tr>
      <w:tr>
        <w:tc>
          <w:tcPr>
            <w:tcW w:type="dxa" w:w="5103"/>
          </w:tcPr>
          <w:p>
            <w:r/>
            <w:r>
              <w:rPr>
                <w:rFonts w:ascii="Times New Roman" w:hAnsi="Times New Roman"/>
                <w:b w:val="0"/>
                <w:sz w:val="24"/>
              </w:rPr>
              <w:t>Profile Information</w:t>
            </w:r>
          </w:p>
        </w:tc>
        <w:tc>
          <w:tcPr>
            <w:tcW w:type="dxa" w:w="5103"/>
          </w:tcPr>
          <w:p>
            <w:r/>
            <w:r>
              <w:rPr>
                <w:rFonts w:ascii="Times New Roman" w:hAnsi="Times New Roman"/>
                <w:b w:val="0"/>
                <w:sz w:val="24"/>
              </w:rPr>
              <w:t>Column statistics, data types, null counts and distinct values</w:t>
            </w:r>
          </w:p>
        </w:tc>
      </w:tr>
      <w:tr>
        <w:tc>
          <w:tcPr>
            <w:tcW w:type="dxa" w:w="5103"/>
          </w:tcPr>
          <w:p>
            <w:r/>
            <w:r>
              <w:rPr>
                <w:rFonts w:ascii="Times New Roman" w:hAnsi="Times New Roman"/>
                <w:b w:val="0"/>
                <w:sz w:val="24"/>
              </w:rPr>
              <w:t>Cleaned Data</w:t>
            </w:r>
          </w:p>
        </w:tc>
        <w:tc>
          <w:tcPr>
            <w:tcW w:type="dxa" w:w="5103"/>
          </w:tcPr>
          <w:p>
            <w:r/>
            <w:r>
              <w:rPr>
                <w:rFonts w:ascii="Times New Roman" w:hAnsi="Times New Roman"/>
                <w:b w:val="0"/>
                <w:sz w:val="24"/>
              </w:rPr>
              <w:t>Dataset after cleaning operations</w:t>
            </w:r>
          </w:p>
        </w:tc>
      </w:tr>
      <w:tr>
        <w:tc>
          <w:tcPr>
            <w:tcW w:type="dxa" w:w="5103"/>
          </w:tcPr>
          <w:p>
            <w:r/>
            <w:r>
              <w:rPr>
                <w:rFonts w:ascii="Times New Roman" w:hAnsi="Times New Roman"/>
                <w:b w:val="0"/>
                <w:sz w:val="24"/>
              </w:rPr>
              <w:t>Transformed Data</w:t>
            </w:r>
          </w:p>
        </w:tc>
        <w:tc>
          <w:tcPr>
            <w:tcW w:type="dxa" w:w="5103"/>
          </w:tcPr>
          <w:p>
            <w:r/>
            <w:r>
              <w:rPr>
                <w:rFonts w:ascii="Times New Roman" w:hAnsi="Times New Roman"/>
                <w:b w:val="0"/>
                <w:sz w:val="24"/>
              </w:rPr>
              <w:t>Dataset after calculations, filtering, splitting, merging and summarisation</w:t>
            </w:r>
          </w:p>
        </w:tc>
      </w:tr>
      <w:tr>
        <w:tc>
          <w:tcPr>
            <w:tcW w:type="dxa" w:w="5103"/>
          </w:tcPr>
          <w:p>
            <w:r/>
            <w:r>
              <w:rPr>
                <w:rFonts w:ascii="Times New Roman" w:hAnsi="Times New Roman"/>
                <w:b w:val="0"/>
                <w:sz w:val="24"/>
              </w:rPr>
              <w:t>Relationships</w:t>
            </w:r>
          </w:p>
        </w:tc>
        <w:tc>
          <w:tcPr>
            <w:tcW w:type="dxa" w:w="5103"/>
          </w:tcPr>
          <w:p>
            <w:r/>
            <w:r>
              <w:rPr>
                <w:rFonts w:ascii="Times New Roman" w:hAnsi="Times New Roman"/>
                <w:b w:val="0"/>
                <w:sz w:val="24"/>
              </w:rPr>
              <w:t>Detected or user-defined table relationships</w:t>
            </w:r>
          </w:p>
        </w:tc>
      </w:tr>
      <w:tr>
        <w:tc>
          <w:tcPr>
            <w:tcW w:type="dxa" w:w="5103"/>
          </w:tcPr>
          <w:p>
            <w:r/>
            <w:r>
              <w:rPr>
                <w:rFonts w:ascii="Times New Roman" w:hAnsi="Times New Roman"/>
                <w:b w:val="0"/>
                <w:sz w:val="24"/>
              </w:rPr>
              <w:t>Snapshots</w:t>
            </w:r>
          </w:p>
        </w:tc>
        <w:tc>
          <w:tcPr>
            <w:tcW w:type="dxa" w:w="5103"/>
          </w:tcPr>
          <w:p>
            <w:r/>
            <w:r>
              <w:rPr>
                <w:rFonts w:ascii="Times New Roman" w:hAnsi="Times New Roman"/>
                <w:b w:val="0"/>
                <w:sz w:val="24"/>
              </w:rPr>
              <w:t>Previous table states used for undo operations</w:t>
            </w:r>
          </w:p>
        </w:tc>
      </w:tr>
      <w:tr>
        <w:tc>
          <w:tcPr>
            <w:tcW w:type="dxa" w:w="5103"/>
          </w:tcPr>
          <w:p>
            <w:r/>
            <w:r>
              <w:rPr>
                <w:rFonts w:ascii="Times New Roman" w:hAnsi="Times New Roman"/>
                <w:b w:val="0"/>
                <w:sz w:val="24"/>
              </w:rPr>
              <w:t>Operation History</w:t>
            </w:r>
          </w:p>
        </w:tc>
        <w:tc>
          <w:tcPr>
            <w:tcW w:type="dxa" w:w="5103"/>
          </w:tcPr>
          <w:p>
            <w:r/>
            <w:r>
              <w:rPr>
                <w:rFonts w:ascii="Times New Roman" w:hAnsi="Times New Roman"/>
                <w:b w:val="0"/>
                <w:sz w:val="24"/>
              </w:rPr>
              <w:t>Record of data-processing operations</w:t>
            </w:r>
          </w:p>
        </w:tc>
      </w:tr>
    </w:tbl>
    <w:p>
      <w:pPr>
        <w:spacing w:after="80"/>
      </w:pPr>
    </w:p>
    <w:p>
      <w:pPr>
        <w:spacing w:before="0" w:after="200"/>
      </w:pPr>
      <w:r>
        <w:rPr>
          <w:rFonts w:ascii="Times New Roman" w:hAnsi="Times New Roman"/>
          <w:b/>
          <w:sz w:val="24"/>
        </w:rPr>
        <w:t>4.2.2 DATA INTEGRITY AND CONSTRAINTS</w:t>
      </w:r>
    </w:p>
    <w:p>
      <w:pPr>
        <w:spacing w:after="160" w:line="276" w:lineRule="auto"/>
        <w:ind w:firstLine="360"/>
      </w:pPr>
      <w:r>
        <w:rPr>
          <w:rFonts w:ascii="Times New Roman" w:hAnsi="Times New Roman"/>
          <w:sz w:val="24"/>
        </w:rPr>
        <w:t>Cleanlytics maintains data integrity through the following mechanisms:</w:t>
      </w:r>
    </w:p>
    <w:p>
      <w:pPr>
        <w:pStyle w:val="ListBullet"/>
        <w:spacing w:after="80"/>
      </w:pPr>
      <w:r>
        <w:rPr>
          <w:rFonts w:ascii="Times New Roman" w:hAnsi="Times New Roman"/>
          <w:b/>
          <w:sz w:val="24"/>
        </w:rPr>
        <w:t>User and project isolation:</w:t>
      </w:r>
      <w:r>
        <w:rPr>
          <w:rFonts w:ascii="Times New Roman" w:hAnsi="Times New Roman"/>
          <w:sz w:val="24"/>
        </w:rPr>
        <w:t xml:space="preserve"> Application data is associated with the authenticated user and project.</w:t>
      </w:r>
    </w:p>
    <w:p>
      <w:pPr>
        <w:pStyle w:val="ListBullet"/>
        <w:spacing w:after="80"/>
      </w:pPr>
      <w:r>
        <w:rPr>
          <w:rFonts w:ascii="Times New Roman" w:hAnsi="Times New Roman"/>
          <w:b/>
          <w:sz w:val="24"/>
        </w:rPr>
        <w:t>Project isolation:</w:t>
      </w:r>
      <w:r>
        <w:rPr>
          <w:rFonts w:ascii="Times New Roman" w:hAnsi="Times New Roman"/>
          <w:sz w:val="24"/>
        </w:rPr>
        <w:t xml:space="preserve"> Each project uses its own DuckDB database, preventing accidental mixing of datasets between projects.</w:t>
      </w:r>
    </w:p>
    <w:p>
      <w:pPr>
        <w:pStyle w:val="ListBullet"/>
        <w:spacing w:after="80"/>
      </w:pPr>
      <w:r>
        <w:rPr>
          <w:rFonts w:ascii="Times New Roman" w:hAnsi="Times New Roman"/>
          <w:b/>
          <w:sz w:val="24"/>
        </w:rPr>
        <w:t>Referential relationships:</w:t>
      </w:r>
      <w:r>
        <w:rPr>
          <w:rFonts w:ascii="Times New Roman" w:hAnsi="Times New Roman"/>
          <w:sz w:val="24"/>
        </w:rPr>
        <w:t xml:space="preserve"> Project-related records are associated with their corresponding project.</w:t>
      </w:r>
    </w:p>
    <w:p>
      <w:pPr>
        <w:pStyle w:val="ListBullet"/>
        <w:spacing w:after="80"/>
      </w:pPr>
      <w:r>
        <w:rPr>
          <w:rFonts w:ascii="Times New Roman" w:hAnsi="Times New Roman"/>
          <w:b/>
          <w:sz w:val="24"/>
        </w:rPr>
        <w:t>Unique identification:</w:t>
      </w:r>
      <w:r>
        <w:rPr>
          <w:rFonts w:ascii="Times New Roman" w:hAnsi="Times New Roman"/>
          <w:sz w:val="24"/>
        </w:rPr>
        <w:t xml:space="preserve"> Users, projects, datasets, dashboards, and relationships use unique identifiers.</w:t>
      </w:r>
    </w:p>
    <w:p>
      <w:pPr>
        <w:pStyle w:val="ListBullet"/>
        <w:spacing w:after="80"/>
      </w:pPr>
      <w:r>
        <w:rPr>
          <w:rFonts w:ascii="Times New Roman" w:hAnsi="Times New Roman"/>
          <w:b/>
          <w:sz w:val="24"/>
        </w:rPr>
        <w:t>Input validation:</w:t>
      </w:r>
      <w:r>
        <w:rPr>
          <w:rFonts w:ascii="Times New Roman" w:hAnsi="Times New Roman"/>
          <w:sz w:val="24"/>
        </w:rPr>
        <w:t xml:space="preserve"> Uploaded files and API requests are validated before processing.</w:t>
      </w:r>
    </w:p>
    <w:p>
      <w:pPr>
        <w:pStyle w:val="ListBullet"/>
        <w:spacing w:after="80"/>
      </w:pPr>
      <w:r>
        <w:rPr>
          <w:rFonts w:ascii="Times New Roman" w:hAnsi="Times New Roman"/>
          <w:b/>
          <w:sz w:val="24"/>
        </w:rPr>
        <w:t>Relationship validation:</w:t>
      </w:r>
      <w:r>
        <w:rPr>
          <w:rFonts w:ascii="Times New Roman" w:hAnsi="Times New Roman"/>
          <w:sz w:val="24"/>
        </w:rPr>
        <w:t xml:space="preserve"> Detected table relationships include confidence and coverage information and can be reviewed by the user.</w:t>
      </w:r>
    </w:p>
    <w:p>
      <w:pPr>
        <w:pStyle w:val="ListBullet"/>
        <w:spacing w:after="80"/>
      </w:pPr>
      <w:r>
        <w:rPr>
          <w:rFonts w:ascii="Times New Roman" w:hAnsi="Times New Roman"/>
          <w:b/>
          <w:sz w:val="24"/>
        </w:rPr>
        <w:t>Operation safety:</w:t>
      </w:r>
      <w:r>
        <w:rPr>
          <w:rFonts w:ascii="Times New Roman" w:hAnsi="Times New Roman"/>
          <w:sz w:val="24"/>
        </w:rPr>
        <w:t xml:space="preserve"> Snapshots are created before destructive data operations, allowing recent changes to be undone.</w:t>
      </w:r>
    </w:p>
    <w:p>
      <w:pPr>
        <w:pStyle w:val="ListBullet"/>
        <w:spacing w:after="80"/>
      </w:pPr>
      <w:r>
        <w:rPr>
          <w:rFonts w:ascii="Times New Roman" w:hAnsi="Times New Roman"/>
          <w:b/>
          <w:sz w:val="24"/>
        </w:rPr>
        <w:t>Authentication and access control:</w:t>
      </w:r>
      <w:r>
        <w:rPr>
          <w:rFonts w:ascii="Times New Roman" w:hAnsi="Times New Roman"/>
          <w:sz w:val="24"/>
        </w:rPr>
        <w:t xml:space="preserve"> Supabase Authentication and Row Level Security help restrict access to authorized application data.</w:t>
      </w:r>
    </w:p>
    <w:p>
      <w:r>
        <w:br w:type="page"/>
      </w:r>
    </w:p>
    <w:p>
      <w:pPr>
        <w:spacing w:before="0" w:after="200"/>
      </w:pPr>
      <w:r>
        <w:rPr>
          <w:rFonts w:ascii="Times New Roman" w:hAnsi="Times New Roman"/>
          <w:b/>
          <w:sz w:val="28"/>
        </w:rPr>
        <w:t>4.3 USER INTERFACE DESIGN</w:t>
      </w:r>
    </w:p>
    <w:p>
      <w:pPr>
        <w:spacing w:before="200" w:after="120"/>
        <w:ind w:left="360"/>
      </w:pPr>
      <w:r>
        <w:rPr>
          <w:rFonts w:ascii="Times New Roman" w:hAnsi="Times New Roman"/>
          <w:b/>
          <w:sz w:val="28"/>
        </w:rPr>
        <w:t>[content...]</w:t>
      </w:r>
    </w:p>
    <w:p>
      <w:r>
        <w:br w:type="page"/>
      </w:r>
    </w:p>
    <w:p>
      <w:pPr>
        <w:spacing w:before="0" w:after="200"/>
      </w:pPr>
      <w:r>
        <w:rPr>
          <w:rFonts w:ascii="Times New Roman" w:hAnsi="Times New Roman"/>
          <w:b/>
          <w:sz w:val="28"/>
        </w:rPr>
        <w:t>4.4 SECURITY ISSUES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Security Issue</w:t>
            </w:r>
          </w:p>
        </w:tc>
        <w:tc>
          <w:tcPr>
            <w:tcW w:type="dxa" w:w="3402"/>
          </w:tcPr>
          <w:p>
            <w:r/>
            <w:r>
              <w:rPr>
                <w:rFonts w:ascii="Times New Roman" w:hAnsi="Times New Roman"/>
                <w:b/>
                <w:sz w:val="24"/>
              </w:rPr>
              <w:t>Description</w:t>
            </w:r>
          </w:p>
        </w:tc>
        <w:tc>
          <w:tcPr>
            <w:tcW w:type="dxa" w:w="3402"/>
          </w:tcPr>
          <w:p>
            <w:r/>
            <w:r>
              <w:rPr>
                <w:rFonts w:ascii="Times New Roman" w:hAnsi="Times New Roman"/>
                <w:b/>
                <w:sz w:val="24"/>
              </w:rPr>
              <w:t>Counter-Measure Implemented</w:t>
            </w:r>
          </w:p>
        </w:tc>
      </w:tr>
      <w:tr>
        <w:tc>
          <w:tcPr>
            <w:tcW w:type="dxa" w:w="3402"/>
          </w:tcPr>
          <w:p>
            <w:r/>
            <w:r>
              <w:rPr>
                <w:rFonts w:ascii="Times New Roman" w:hAnsi="Times New Roman"/>
                <w:b w:val="0"/>
                <w:sz w:val="24"/>
              </w:rPr>
              <w:t>Unauthorized Access</w:t>
            </w:r>
          </w:p>
        </w:tc>
        <w:tc>
          <w:tcPr>
            <w:tcW w:type="dxa" w:w="3402"/>
          </w:tcPr>
          <w:p>
            <w:r/>
            <w:r>
              <w:rPr>
                <w:rFonts w:ascii="Times New Roman" w:hAnsi="Times New Roman"/>
                <w:b w:val="0"/>
                <w:sz w:val="24"/>
              </w:rPr>
              <w:t>Users may attempt to access another user's data or projects.</w:t>
            </w:r>
          </w:p>
        </w:tc>
        <w:tc>
          <w:tcPr>
            <w:tcW w:type="dxa" w:w="3402"/>
          </w:tcPr>
          <w:p>
            <w:r/>
            <w:r>
              <w:rPr>
                <w:rFonts w:ascii="Times New Roman" w:hAnsi="Times New Roman"/>
                <w:b w:val="0"/>
                <w:sz w:val="24"/>
              </w:rPr>
              <w:t>JWT-based authentication protects API endpoints, and requests are scoped to the authenticated user.</w:t>
            </w:r>
          </w:p>
        </w:tc>
      </w:tr>
      <w:tr>
        <w:tc>
          <w:tcPr>
            <w:tcW w:type="dxa" w:w="3402"/>
          </w:tcPr>
          <w:p>
            <w:r/>
            <w:r>
              <w:rPr>
                <w:rFonts w:ascii="Times New Roman" w:hAnsi="Times New Roman"/>
                <w:b w:val="0"/>
                <w:sz w:val="24"/>
              </w:rPr>
              <w:t>Session Hijacking</w:t>
            </w:r>
          </w:p>
        </w:tc>
        <w:tc>
          <w:tcPr>
            <w:tcW w:type="dxa" w:w="3402"/>
          </w:tcPr>
          <w:p>
            <w:r/>
            <w:r>
              <w:rPr>
                <w:rFonts w:ascii="Times New Roman" w:hAnsi="Times New Roman"/>
                <w:b w:val="0"/>
                <w:sz w:val="24"/>
              </w:rPr>
              <w:t>A stolen authentication token could be used to impersonate a user.</w:t>
            </w:r>
          </w:p>
        </w:tc>
        <w:tc>
          <w:tcPr>
            <w:tcW w:type="dxa" w:w="3402"/>
          </w:tcPr>
          <w:p>
            <w:r/>
            <w:r>
              <w:rPr>
                <w:rFonts w:ascii="Times New Roman" w:hAnsi="Times New Roman"/>
                <w:b w:val="0"/>
                <w:sz w:val="24"/>
              </w:rPr>
              <w:t>JWT expiration is enforced and tokens are transmitted through the Authorization: Bearer header over HTTPS.</w:t>
            </w:r>
          </w:p>
        </w:tc>
      </w:tr>
      <w:tr>
        <w:tc>
          <w:tcPr>
            <w:tcW w:type="dxa" w:w="3402"/>
          </w:tcPr>
          <w:p>
            <w:r/>
            <w:r>
              <w:rPr>
                <w:rFonts w:ascii="Times New Roman" w:hAnsi="Times New Roman"/>
                <w:b w:val="0"/>
                <w:sz w:val="24"/>
              </w:rPr>
              <w:t>Cross-Origin Attacks</w:t>
            </w:r>
          </w:p>
        </w:tc>
        <w:tc>
          <w:tcPr>
            <w:tcW w:type="dxa" w:w="3402"/>
          </w:tcPr>
          <w:p>
            <w:r/>
            <w:r>
              <w:rPr>
                <w:rFonts w:ascii="Times New Roman" w:hAnsi="Times New Roman"/>
                <w:b w:val="0"/>
                <w:sz w:val="24"/>
              </w:rPr>
              <w:t>Untrusted websites may attempt to access the backend API.</w:t>
            </w:r>
          </w:p>
        </w:tc>
        <w:tc>
          <w:tcPr>
            <w:tcW w:type="dxa" w:w="3402"/>
          </w:tcPr>
          <w:p>
            <w:r/>
            <w:r>
              <w:rPr>
                <w:rFonts w:ascii="Times New Roman" w:hAnsi="Times New Roman"/>
                <w:b w:val="0"/>
                <w:sz w:val="24"/>
              </w:rPr>
              <w:t>CORS is configured with explicitly allowed frontend origins.</w:t>
            </w:r>
          </w:p>
        </w:tc>
      </w:tr>
      <w:tr>
        <w:tc>
          <w:tcPr>
            <w:tcW w:type="dxa" w:w="3402"/>
          </w:tcPr>
          <w:p>
            <w:r/>
            <w:r>
              <w:rPr>
                <w:rFonts w:ascii="Times New Roman" w:hAnsi="Times New Roman"/>
                <w:b w:val="0"/>
                <w:sz w:val="24"/>
              </w:rPr>
              <w:t>File Upload Attacks</w:t>
            </w:r>
          </w:p>
        </w:tc>
        <w:tc>
          <w:tcPr>
            <w:tcW w:type="dxa" w:w="3402"/>
          </w:tcPr>
          <w:p>
            <w:r/>
            <w:r>
              <w:rPr>
                <w:rFonts w:ascii="Times New Roman" w:hAnsi="Times New Roman"/>
                <w:b w:val="0"/>
                <w:sz w:val="24"/>
              </w:rPr>
              <w:t>Users may upload unsupported, oversized, or potentially unsafe files.</w:t>
            </w:r>
          </w:p>
        </w:tc>
        <w:tc>
          <w:tcPr>
            <w:tcW w:type="dxa" w:w="3402"/>
          </w:tcPr>
          <w:p>
            <w:r/>
            <w:r>
              <w:rPr>
                <w:rFonts w:ascii="Times New Roman" w:hAnsi="Times New Roman"/>
                <w:b w:val="0"/>
                <w:sz w:val="24"/>
              </w:rPr>
              <w:t>File extensions, MIME types, and file size are validated before processing.</w:t>
            </w:r>
          </w:p>
        </w:tc>
      </w:tr>
      <w:tr>
        <w:tc>
          <w:tcPr>
            <w:tcW w:type="dxa" w:w="3402"/>
          </w:tcPr>
          <w:p>
            <w:r/>
            <w:r>
              <w:rPr>
                <w:rFonts w:ascii="Times New Roman" w:hAnsi="Times New Roman"/>
                <w:b w:val="0"/>
                <w:sz w:val="24"/>
              </w:rPr>
              <w:t>SQL Injection</w:t>
            </w:r>
          </w:p>
        </w:tc>
        <w:tc>
          <w:tcPr>
            <w:tcW w:type="dxa" w:w="3402"/>
          </w:tcPr>
          <w:p>
            <w:r/>
            <w:r>
              <w:rPr>
                <w:rFonts w:ascii="Times New Roman" w:hAnsi="Times New Roman"/>
                <w:b w:val="0"/>
                <w:sz w:val="24"/>
              </w:rPr>
              <w:t>Malicious input could affect dynamically generated DuckDB queries.</w:t>
            </w:r>
          </w:p>
        </w:tc>
        <w:tc>
          <w:tcPr>
            <w:tcW w:type="dxa" w:w="3402"/>
          </w:tcPr>
          <w:p>
            <w:r/>
            <w:r>
              <w:rPr>
                <w:rFonts w:ascii="Times New Roman" w:hAnsi="Times New Roman"/>
                <w:b w:val="0"/>
                <w:sz w:val="24"/>
              </w:rPr>
              <w:t>User inputs are validated and sanitized, while identifiers are safely quoted and query parameters are controlled.</w:t>
            </w:r>
          </w:p>
        </w:tc>
      </w:tr>
      <w:tr>
        <w:tc>
          <w:tcPr>
            <w:tcW w:type="dxa" w:w="3402"/>
          </w:tcPr>
          <w:p>
            <w:r/>
            <w:r>
              <w:rPr>
                <w:rFonts w:ascii="Times New Roman" w:hAnsi="Times New Roman"/>
                <w:b w:val="0"/>
                <w:sz w:val="24"/>
              </w:rPr>
              <w:t>Data Loss</w:t>
            </w:r>
          </w:p>
        </w:tc>
        <w:tc>
          <w:tcPr>
            <w:tcW w:type="dxa" w:w="3402"/>
          </w:tcPr>
          <w:p>
            <w:r/>
            <w:r>
              <w:rPr>
                <w:rFonts w:ascii="Times New Roman" w:hAnsi="Times New Roman"/>
                <w:b w:val="0"/>
                <w:sz w:val="24"/>
              </w:rPr>
              <w:t>Failed cleaning or transformation operations may affect the dataset.</w:t>
            </w:r>
          </w:p>
        </w:tc>
        <w:tc>
          <w:tcPr>
            <w:tcW w:type="dxa" w:w="3402"/>
          </w:tcPr>
          <w:p>
            <w:r/>
            <w:r>
              <w:rPr>
                <w:rFonts w:ascii="Times New Roman" w:hAnsi="Times New Roman"/>
                <w:b w:val="0"/>
                <w:sz w:val="24"/>
              </w:rPr>
              <w:t>Automatic DuckDB snapshots are created before destructive operations, allowing recent changes to be undone.</w:t>
            </w:r>
          </w:p>
        </w:tc>
      </w:tr>
      <w:tr>
        <w:tc>
          <w:tcPr>
            <w:tcW w:type="dxa" w:w="3402"/>
          </w:tcPr>
          <w:p>
            <w:r/>
            <w:r>
              <w:rPr>
                <w:rFonts w:ascii="Times New Roman" w:hAnsi="Times New Roman"/>
                <w:b w:val="0"/>
                <w:sz w:val="24"/>
              </w:rPr>
              <w:t>Cross-Project Data Leakage</w:t>
            </w:r>
          </w:p>
        </w:tc>
        <w:tc>
          <w:tcPr>
            <w:tcW w:type="dxa" w:w="3402"/>
          </w:tcPr>
          <w:p>
            <w:r/>
            <w:r>
              <w:rPr>
                <w:rFonts w:ascii="Times New Roman" w:hAnsi="Times New Roman"/>
                <w:b w:val="0"/>
                <w:sz w:val="24"/>
              </w:rPr>
              <w:t>Data from one project could potentially be accessed through another project.</w:t>
            </w:r>
          </w:p>
        </w:tc>
        <w:tc>
          <w:tcPr>
            <w:tcW w:type="dxa" w:w="3402"/>
          </w:tcPr>
          <w:p>
            <w:r/>
            <w:r>
              <w:rPr>
                <w:rFonts w:ascii="Times New Roman" w:hAnsi="Times New Roman"/>
                <w:b w:val="0"/>
                <w:sz w:val="24"/>
              </w:rPr>
              <w:t>Each project uses an isolated DuckDB database, and API access is checked against the authenticated user's project ownership.</w:t>
            </w:r>
          </w:p>
        </w:tc>
      </w:tr>
      <w:tr>
        <w:tc>
          <w:tcPr>
            <w:tcW w:type="dxa" w:w="3402"/>
          </w:tcPr>
          <w:p>
            <w:r/>
            <w:r>
              <w:rPr>
                <w:rFonts w:ascii="Times New Roman" w:hAnsi="Times New Roman"/>
                <w:b w:val="0"/>
                <w:sz w:val="24"/>
              </w:rPr>
              <w:t>Invalid API Requests</w:t>
            </w:r>
          </w:p>
        </w:tc>
        <w:tc>
          <w:tcPr>
            <w:tcW w:type="dxa" w:w="3402"/>
          </w:tcPr>
          <w:p>
            <w:r/>
            <w:r>
              <w:rPr>
                <w:rFonts w:ascii="Times New Roman" w:hAnsi="Times New Roman"/>
                <w:b w:val="0"/>
                <w:sz w:val="24"/>
              </w:rPr>
              <w:t>Malformed requests may cause unexpected application behaviour.</w:t>
            </w:r>
          </w:p>
        </w:tc>
        <w:tc>
          <w:tcPr>
            <w:tcW w:type="dxa" w:w="3402"/>
          </w:tcPr>
          <w:p>
            <w:r/>
            <w:r>
              <w:rPr>
                <w:rFonts w:ascii="Times New Roman" w:hAnsi="Times New Roman"/>
                <w:b w:val="0"/>
                <w:sz w:val="24"/>
              </w:rPr>
              <w:t>API inputs are validated using Pydantic models before processing.</w:t>
            </w:r>
          </w:p>
        </w:tc>
      </w:tr>
      <w:tr>
        <w:tc>
          <w:tcPr>
            <w:tcW w:type="dxa" w:w="3402"/>
          </w:tcPr>
          <w:p>
            <w:r/>
            <w:r>
              <w:rPr>
                <w:rFonts w:ascii="Times New Roman" w:hAnsi="Times New Roman"/>
                <w:b w:val="0"/>
                <w:sz w:val="24"/>
              </w:rPr>
              <w:t>Incomplete File Uploads</w:t>
            </w:r>
          </w:p>
        </w:tc>
        <w:tc>
          <w:tcPr>
            <w:tcW w:type="dxa" w:w="3402"/>
          </w:tcPr>
          <w:p>
            <w:r/>
            <w:r>
              <w:rPr>
                <w:rFonts w:ascii="Times New Roman" w:hAnsi="Times New Roman"/>
                <w:b w:val="0"/>
                <w:sz w:val="24"/>
              </w:rPr>
              <w:t>A failed large-file upload could leave partially processed data.</w:t>
            </w:r>
          </w:p>
        </w:tc>
        <w:tc>
          <w:tcPr>
            <w:tcW w:type="dxa" w:w="3402"/>
          </w:tcPr>
          <w:p>
            <w:r/>
            <w:r>
              <w:rPr>
                <w:rFonts w:ascii="Times New Roman" w:hAnsi="Times New Roman"/>
                <w:b w:val="0"/>
                <w:sz w:val="24"/>
              </w:rPr>
              <w:t>Files are first written to temporary storage and are processed into DuckDB only after successful upload and validation.</w:t>
            </w:r>
          </w:p>
        </w:tc>
      </w:tr>
    </w:tbl>
    <w:p>
      <w:pPr>
        <w:spacing w:after="80"/>
      </w:pPr>
    </w:p>
    <w:p>
      <w:r>
        <w:br w:type="page"/>
      </w:r>
    </w:p>
    <w:p>
      <w:pPr>
        <w:spacing w:before="0" w:after="200"/>
      </w:pPr>
      <w:r>
        <w:rPr>
          <w:rFonts w:ascii="Times New Roman" w:hAnsi="Times New Roman"/>
          <w:b/>
          <w:sz w:val="28"/>
        </w:rPr>
        <w:t>4.5 TEST CASES DESIGN</w:t>
      </w:r>
    </w:p>
    <w:p>
      <w:pPr>
        <w:spacing w:after="160" w:line="276" w:lineRule="auto"/>
        <w:ind w:firstLine="360"/>
      </w:pPr>
      <w:r>
        <w:rPr>
          <w:rFonts w:ascii="Times New Roman" w:hAnsi="Times New Roman"/>
          <w:sz w:val="24"/>
        </w:rPr>
        <w:t>The following test cases were designed to verify the major functional modules of Cleanlytics, including authentication, data ingestion, profiling, cleaning, transformation, relationship modelling, dashboard generation, reporting, and export.</w:t>
      </w:r>
    </w:p>
    <w:tbl>
      <w:tblPr>
        <w:tblStyle w:val="TableGrid"/>
        <w:tblW w:type="auto" w:w="0"/>
        <w:tblLook w:firstColumn="1" w:firstRow="1" w:lastColumn="0" w:lastRow="0" w:noHBand="0" w:noVBand="1" w:val="04A0"/>
      </w:tblPr>
      <w:tblGrid>
        <w:gridCol w:w="2551"/>
        <w:gridCol w:w="2551"/>
        <w:gridCol w:w="2551"/>
        <w:gridCol w:w="2551"/>
      </w:tblGrid>
      <w:tr>
        <w:tc>
          <w:tcPr>
            <w:tcW w:type="dxa" w:w="2551"/>
          </w:tcPr>
          <w:p>
            <w:r/>
            <w:r>
              <w:rPr>
                <w:rFonts w:ascii="Times New Roman" w:hAnsi="Times New Roman"/>
                <w:b/>
                <w:sz w:val="24"/>
              </w:rPr>
              <w:t>Test Condition</w:t>
            </w:r>
          </w:p>
        </w:tc>
        <w:tc>
          <w:tcPr>
            <w:tcW w:type="dxa" w:w="2551"/>
          </w:tcPr>
          <w:p>
            <w:r/>
            <w:r>
              <w:rPr>
                <w:rFonts w:ascii="Times New Roman" w:hAnsi="Times New Roman"/>
                <w:b/>
                <w:sz w:val="24"/>
              </w:rPr>
              <w:t>Input</w:t>
            </w:r>
          </w:p>
        </w:tc>
        <w:tc>
          <w:tcPr>
            <w:tcW w:type="dxa" w:w="2551"/>
          </w:tcPr>
          <w:p>
            <w:r/>
            <w:r>
              <w:rPr>
                <w:rFonts w:ascii="Times New Roman" w:hAnsi="Times New Roman"/>
                <w:b/>
                <w:sz w:val="24"/>
              </w:rPr>
              <w:t>Expected Result</w:t>
            </w:r>
          </w:p>
        </w:tc>
        <w:tc>
          <w:tcPr>
            <w:tcW w:type="dxa" w:w="2551"/>
          </w:tcPr>
          <w:p>
            <w:r/>
            <w:r>
              <w:rPr>
                <w:rFonts w:ascii="Times New Roman" w:hAnsi="Times New Roman"/>
                <w:b/>
                <w:sz w:val="24"/>
              </w:rPr>
              <w:t>Actual Result</w:t>
            </w:r>
          </w:p>
        </w:tc>
      </w:tr>
      <w:tr>
        <w:tc>
          <w:tcPr>
            <w:tcW w:type="dxa" w:w="2551"/>
          </w:tcPr>
          <w:p>
            <w:r/>
            <w:r>
              <w:rPr>
                <w:rFonts w:ascii="Times New Roman" w:hAnsi="Times New Roman"/>
                <w:b w:val="0"/>
                <w:sz w:val="24"/>
              </w:rPr>
              <w:t>Google OAuth Login</w:t>
            </w:r>
          </w:p>
        </w:tc>
        <w:tc>
          <w:tcPr>
            <w:tcW w:type="dxa" w:w="2551"/>
          </w:tcPr>
          <w:p>
            <w:r/>
            <w:r>
              <w:rPr>
                <w:rFonts w:ascii="Times New Roman" w:hAnsi="Times New Roman"/>
                <w:b w:val="0"/>
                <w:sz w:val="24"/>
              </w:rPr>
              <w:t>Valid Google account</w:t>
            </w:r>
          </w:p>
        </w:tc>
        <w:tc>
          <w:tcPr>
            <w:tcW w:type="dxa" w:w="2551"/>
          </w:tcPr>
          <w:p>
            <w:r/>
            <w:r>
              <w:rPr>
                <w:rFonts w:ascii="Times New Roman" w:hAnsi="Times New Roman"/>
                <w:b w:val="0"/>
                <w:sz w:val="24"/>
              </w:rPr>
              <w:t>User authenticated and redirected to dashboard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CSV</w:t>
            </w:r>
          </w:p>
        </w:tc>
        <w:tc>
          <w:tcPr>
            <w:tcW w:type="dxa" w:w="2551"/>
          </w:tcPr>
          <w:p>
            <w:r/>
            <w:r>
              <w:rPr>
                <w:rFonts w:ascii="Times New Roman" w:hAnsi="Times New Roman"/>
                <w:b w:val="0"/>
                <w:sz w:val="24"/>
              </w:rPr>
              <w:t>Valid .csv file</w:t>
            </w:r>
          </w:p>
        </w:tc>
        <w:tc>
          <w:tcPr>
            <w:tcW w:type="dxa" w:w="2551"/>
          </w:tcPr>
          <w:p>
            <w:r/>
            <w:r>
              <w:rPr>
                <w:rFonts w:ascii="Times New Roman" w:hAnsi="Times New Roman"/>
                <w:b w:val="0"/>
                <w:sz w:val="24"/>
              </w:rPr>
              <w:t>Dataset uploaded and profiled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Excel</w:t>
            </w:r>
          </w:p>
        </w:tc>
        <w:tc>
          <w:tcPr>
            <w:tcW w:type="dxa" w:w="2551"/>
          </w:tcPr>
          <w:p>
            <w:r/>
            <w:r>
              <w:rPr>
                <w:rFonts w:ascii="Times New Roman" w:hAnsi="Times New Roman"/>
                <w:b w:val="0"/>
                <w:sz w:val="24"/>
              </w:rPr>
              <w:t>Valid .xlsx file</w:t>
            </w:r>
          </w:p>
        </w:tc>
        <w:tc>
          <w:tcPr>
            <w:tcW w:type="dxa" w:w="2551"/>
          </w:tcPr>
          <w:p>
            <w:r/>
            <w:r>
              <w:rPr>
                <w:rFonts w:ascii="Times New Roman" w:hAnsi="Times New Roman"/>
                <w:b w:val="0"/>
                <w:sz w:val="24"/>
              </w:rPr>
              <w:t>Sheets extracted and processed as tables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TSV</w:t>
            </w:r>
          </w:p>
        </w:tc>
        <w:tc>
          <w:tcPr>
            <w:tcW w:type="dxa" w:w="2551"/>
          </w:tcPr>
          <w:p>
            <w:r/>
            <w:r>
              <w:rPr>
                <w:rFonts w:ascii="Times New Roman" w:hAnsi="Times New Roman"/>
                <w:b w:val="0"/>
                <w:sz w:val="24"/>
              </w:rPr>
              <w:t>Valid .tsv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Parquet</w:t>
            </w:r>
          </w:p>
        </w:tc>
        <w:tc>
          <w:tcPr>
            <w:tcW w:type="dxa" w:w="2551"/>
          </w:tcPr>
          <w:p>
            <w:r/>
            <w:r>
              <w:rPr>
                <w:rFonts w:ascii="Times New Roman" w:hAnsi="Times New Roman"/>
                <w:b w:val="0"/>
                <w:sz w:val="24"/>
              </w:rPr>
              <w:t>Valid .parquet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Unsupported File</w:t>
            </w:r>
          </w:p>
        </w:tc>
        <w:tc>
          <w:tcPr>
            <w:tcW w:type="dxa" w:w="2551"/>
          </w:tcPr>
          <w:p>
            <w:r/>
            <w:r>
              <w:rPr>
                <w:rFonts w:ascii="Times New Roman" w:hAnsi="Times New Roman"/>
                <w:b w:val="0"/>
                <w:sz w:val="24"/>
              </w:rPr>
              <w:t>.pdf file</w:t>
            </w:r>
          </w:p>
        </w:tc>
        <w:tc>
          <w:tcPr>
            <w:tcW w:type="dxa" w:w="2551"/>
          </w:tcPr>
          <w:p>
            <w:r/>
            <w:r>
              <w:rPr>
                <w:rFonts w:ascii="Times New Roman" w:hAnsi="Times New Roman"/>
                <w:b w:val="0"/>
                <w:sz w:val="24"/>
              </w:rPr>
              <w:t>Unsupported file type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Oversized File</w:t>
            </w:r>
          </w:p>
        </w:tc>
        <w:tc>
          <w:tcPr>
            <w:tcW w:type="dxa" w:w="2551"/>
          </w:tcPr>
          <w:p>
            <w:r/>
            <w:r>
              <w:rPr>
                <w:rFonts w:ascii="Times New Roman" w:hAnsi="Times New Roman"/>
                <w:b w:val="0"/>
                <w:sz w:val="24"/>
              </w:rPr>
              <w:t>File above 200 MB</w:t>
            </w:r>
          </w:p>
        </w:tc>
        <w:tc>
          <w:tcPr>
            <w:tcW w:type="dxa" w:w="2551"/>
          </w:tcPr>
          <w:p>
            <w:r/>
            <w:r>
              <w:rPr>
                <w:rFonts w:ascii="Times New Roman" w:hAnsi="Times New Roman"/>
                <w:b w:val="0"/>
                <w:sz w:val="24"/>
              </w:rPr>
              <w:t>Size-limit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Empty File</w:t>
            </w:r>
          </w:p>
        </w:tc>
        <w:tc>
          <w:tcPr>
            <w:tcW w:type="dxa" w:w="2551"/>
          </w:tcPr>
          <w:p>
            <w:r/>
            <w:r>
              <w:rPr>
                <w:rFonts w:ascii="Times New Roman" w:hAnsi="Times New Roman"/>
                <w:b w:val="0"/>
                <w:sz w:val="24"/>
              </w:rPr>
              <w:t>Empty dataset</w:t>
            </w:r>
          </w:p>
        </w:tc>
        <w:tc>
          <w:tcPr>
            <w:tcW w:type="dxa" w:w="2551"/>
          </w:tcPr>
          <w:p>
            <w:r/>
            <w:r>
              <w:rPr>
                <w:rFonts w:ascii="Times New Roman" w:hAnsi="Times New Roman"/>
                <w:b w:val="0"/>
                <w:sz w:val="24"/>
              </w:rPr>
              <w:t>Appropriate warning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Multi-File Upload</w:t>
            </w:r>
          </w:p>
        </w:tc>
        <w:tc>
          <w:tcPr>
            <w:tcW w:type="dxa" w:w="2551"/>
          </w:tcPr>
          <w:p>
            <w:r/>
            <w:r>
              <w:rPr>
                <w:rFonts w:ascii="Times New Roman" w:hAnsi="Times New Roman"/>
                <w:b w:val="0"/>
                <w:sz w:val="24"/>
              </w:rPr>
              <w:t>Multiple supported files</w:t>
            </w:r>
          </w:p>
        </w:tc>
        <w:tc>
          <w:tcPr>
            <w:tcW w:type="dxa" w:w="2551"/>
          </w:tcPr>
          <w:p>
            <w:r/>
            <w:r>
              <w:rPr>
                <w:rFonts w:ascii="Times New Roman" w:hAnsi="Times New Roman"/>
                <w:b w:val="0"/>
                <w:sz w:val="24"/>
              </w:rPr>
              <w:t>Files uploaded successfully with progress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Dataset Preview</w:t>
            </w:r>
          </w:p>
        </w:tc>
        <w:tc>
          <w:tcPr>
            <w:tcW w:type="dxa" w:w="2551"/>
          </w:tcPr>
          <w:p>
            <w:r/>
            <w:r>
              <w:rPr>
                <w:rFonts w:ascii="Times New Roman" w:hAnsi="Times New Roman"/>
                <w:b w:val="0"/>
                <w:sz w:val="24"/>
              </w:rPr>
              <w:t>Uploaded dataset</w:t>
            </w:r>
          </w:p>
        </w:tc>
        <w:tc>
          <w:tcPr>
            <w:tcW w:type="dxa" w:w="2551"/>
          </w:tcPr>
          <w:p>
            <w:r/>
            <w:r>
              <w:rPr>
                <w:rFonts w:ascii="Times New Roman" w:hAnsi="Times New Roman"/>
                <w:b w:val="0"/>
                <w:sz w:val="24"/>
              </w:rPr>
              <w:t>Data displayed in paginated grid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Search</w:t>
            </w:r>
          </w:p>
        </w:tc>
        <w:tc>
          <w:tcPr>
            <w:tcW w:type="dxa" w:w="2551"/>
          </w:tcPr>
          <w:p>
            <w:r/>
            <w:r>
              <w:rPr>
                <w:rFonts w:ascii="Times New Roman" w:hAnsi="Times New Roman"/>
                <w:b w:val="0"/>
                <w:sz w:val="24"/>
              </w:rPr>
              <w:t>Search keyword</w:t>
            </w:r>
          </w:p>
        </w:tc>
        <w:tc>
          <w:tcPr>
            <w:tcW w:type="dxa" w:w="2551"/>
          </w:tcPr>
          <w:p>
            <w:r/>
            <w:r>
              <w:rPr>
                <w:rFonts w:ascii="Times New Roman" w:hAnsi="Times New Roman"/>
                <w:b w:val="0"/>
                <w:sz w:val="24"/>
              </w:rPr>
              <w:t>Matching records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Sorting</w:t>
            </w:r>
          </w:p>
        </w:tc>
        <w:tc>
          <w:tcPr>
            <w:tcW w:type="dxa" w:w="2551"/>
          </w:tcPr>
          <w:p>
            <w:r/>
            <w:r>
              <w:rPr>
                <w:rFonts w:ascii="Times New Roman" w:hAnsi="Times New Roman"/>
                <w:b w:val="0"/>
                <w:sz w:val="24"/>
              </w:rPr>
              <w:t>Numeric/text column</w:t>
            </w:r>
          </w:p>
        </w:tc>
        <w:tc>
          <w:tcPr>
            <w:tcW w:type="dxa" w:w="2551"/>
          </w:tcPr>
          <w:p>
            <w:r/>
            <w:r>
              <w:rPr>
                <w:rFonts w:ascii="Times New Roman" w:hAnsi="Times New Roman"/>
                <w:b w:val="0"/>
                <w:sz w:val="24"/>
              </w:rPr>
              <w:t>Data sorted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Quality Score</w:t>
            </w:r>
          </w:p>
        </w:tc>
        <w:tc>
          <w:tcPr>
            <w:tcW w:type="dxa" w:w="2551"/>
          </w:tcPr>
          <w:p>
            <w:r/>
            <w:r>
              <w:rPr>
                <w:rFonts w:ascii="Times New Roman" w:hAnsi="Times New Roman"/>
                <w:b w:val="0"/>
                <w:sz w:val="24"/>
              </w:rPr>
              <w:t>Profiled dataset</w:t>
            </w:r>
          </w:p>
        </w:tc>
        <w:tc>
          <w:tcPr>
            <w:tcW w:type="dxa" w:w="2551"/>
          </w:tcPr>
          <w:p>
            <w:r/>
            <w:r>
              <w:rPr>
                <w:rFonts w:ascii="Times New Roman" w:hAnsi="Times New Roman"/>
                <w:b w:val="0"/>
                <w:sz w:val="24"/>
              </w:rPr>
              <w:t>Quality score and quality details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Column Profiling</w:t>
            </w:r>
          </w:p>
        </w:tc>
        <w:tc>
          <w:tcPr>
            <w:tcW w:type="dxa" w:w="2551"/>
          </w:tcPr>
          <w:p>
            <w:r/>
            <w:r>
              <w:rPr>
                <w:rFonts w:ascii="Times New Roman" w:hAnsi="Times New Roman"/>
                <w:b w:val="0"/>
                <w:sz w:val="24"/>
              </w:rPr>
              <w:t>Selected column</w:t>
            </w:r>
          </w:p>
        </w:tc>
        <w:tc>
          <w:tcPr>
            <w:tcW w:type="dxa" w:w="2551"/>
          </w:tcPr>
          <w:p>
            <w:r/>
            <w:r>
              <w:rPr>
                <w:rFonts w:ascii="Times New Roman" w:hAnsi="Times New Roman"/>
                <w:b w:val="0"/>
                <w:sz w:val="24"/>
              </w:rPr>
              <w:t>Statistics and value information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Duplicates</w:t>
            </w:r>
          </w:p>
        </w:tc>
        <w:tc>
          <w:tcPr>
            <w:tcW w:type="dxa" w:w="2551"/>
          </w:tcPr>
          <w:p>
            <w:r/>
            <w:r>
              <w:rPr>
                <w:rFonts w:ascii="Times New Roman" w:hAnsi="Times New Roman"/>
                <w:b w:val="0"/>
                <w:sz w:val="24"/>
              </w:rPr>
              <w:t>Dataset containing duplicates</w:t>
            </w:r>
          </w:p>
        </w:tc>
        <w:tc>
          <w:tcPr>
            <w:tcW w:type="dxa" w:w="2551"/>
          </w:tcPr>
          <w:p>
            <w:r/>
            <w:r>
              <w:rPr>
                <w:rFonts w:ascii="Times New Roman" w:hAnsi="Times New Roman"/>
                <w:b w:val="0"/>
                <w:sz w:val="24"/>
              </w:rPr>
              <w:t>Duplicate records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Fill Missing Values</w:t>
            </w:r>
          </w:p>
        </w:tc>
        <w:tc>
          <w:tcPr>
            <w:tcW w:type="dxa" w:w="2551"/>
          </w:tcPr>
          <w:p>
            <w:r/>
            <w:r>
              <w:rPr>
                <w:rFonts w:ascii="Times New Roman" w:hAnsi="Times New Roman"/>
                <w:b w:val="0"/>
                <w:sz w:val="24"/>
              </w:rPr>
              <w:t>Column containing NULLs</w:t>
            </w:r>
          </w:p>
        </w:tc>
        <w:tc>
          <w:tcPr>
            <w:tcW w:type="dxa" w:w="2551"/>
          </w:tcPr>
          <w:p>
            <w:r/>
            <w:r>
              <w:rPr>
                <w:rFonts w:ascii="Times New Roman" w:hAnsi="Times New Roman"/>
                <w:b w:val="0"/>
                <w:sz w:val="24"/>
              </w:rPr>
              <w:t>Missing values replaced using selected method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Trim Whitespace</w:t>
            </w:r>
          </w:p>
        </w:tc>
        <w:tc>
          <w:tcPr>
            <w:tcW w:type="dxa" w:w="2551"/>
          </w:tcPr>
          <w:p>
            <w:r/>
            <w:r>
              <w:rPr>
                <w:rFonts w:ascii="Times New Roman" w:hAnsi="Times New Roman"/>
                <w:b w:val="0"/>
                <w:sz w:val="24"/>
              </w:rPr>
              <w:t>Text column</w:t>
            </w:r>
          </w:p>
        </w:tc>
        <w:tc>
          <w:tcPr>
            <w:tcW w:type="dxa" w:w="2551"/>
          </w:tcPr>
          <w:p>
            <w:r/>
            <w:r>
              <w:rPr>
                <w:rFonts w:ascii="Times New Roman" w:hAnsi="Times New Roman"/>
                <w:b w:val="0"/>
                <w:sz w:val="24"/>
              </w:rPr>
              <w:t>Leading/trailing spaces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Normalize Case</w:t>
            </w:r>
          </w:p>
        </w:tc>
        <w:tc>
          <w:tcPr>
            <w:tcW w:type="dxa" w:w="2551"/>
          </w:tcPr>
          <w:p>
            <w:r/>
            <w:r>
              <w:rPr>
                <w:rFonts w:ascii="Times New Roman" w:hAnsi="Times New Roman"/>
                <w:b w:val="0"/>
                <w:sz w:val="24"/>
              </w:rPr>
              <w:t>Inconsistent text values</w:t>
            </w:r>
          </w:p>
        </w:tc>
        <w:tc>
          <w:tcPr>
            <w:tcW w:type="dxa" w:w="2551"/>
          </w:tcPr>
          <w:p>
            <w:r/>
            <w:r>
              <w:rPr>
                <w:rFonts w:ascii="Times New Roman" w:hAnsi="Times New Roman"/>
                <w:b w:val="0"/>
                <w:sz w:val="24"/>
              </w:rPr>
              <w:t>Values normalized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Blanks to NULL</w:t>
            </w:r>
          </w:p>
        </w:tc>
        <w:tc>
          <w:tcPr>
            <w:tcW w:type="dxa" w:w="2551"/>
          </w:tcPr>
          <w:p>
            <w:r/>
            <w:r>
              <w:rPr>
                <w:rFonts w:ascii="Times New Roman" w:hAnsi="Times New Roman"/>
                <w:b w:val="0"/>
                <w:sz w:val="24"/>
              </w:rPr>
              <w:t>Blank cells</w:t>
            </w:r>
          </w:p>
        </w:tc>
        <w:tc>
          <w:tcPr>
            <w:tcW w:type="dxa" w:w="2551"/>
          </w:tcPr>
          <w:p>
            <w:r/>
            <w:r>
              <w:rPr>
                <w:rFonts w:ascii="Times New Roman" w:hAnsi="Times New Roman"/>
                <w:b w:val="0"/>
                <w:sz w:val="24"/>
              </w:rPr>
              <w:t>Blank values converted to NULL</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Outliers</w:t>
            </w:r>
          </w:p>
        </w:tc>
        <w:tc>
          <w:tcPr>
            <w:tcW w:type="dxa" w:w="2551"/>
          </w:tcPr>
          <w:p>
            <w:r/>
            <w:r>
              <w:rPr>
                <w:rFonts w:ascii="Times New Roman" w:hAnsi="Times New Roman"/>
                <w:b w:val="0"/>
                <w:sz w:val="24"/>
              </w:rPr>
              <w:t>Numeric column</w:t>
            </w:r>
          </w:p>
        </w:tc>
        <w:tc>
          <w:tcPr>
            <w:tcW w:type="dxa" w:w="2551"/>
          </w:tcPr>
          <w:p>
            <w:r/>
            <w:r>
              <w:rPr>
                <w:rFonts w:ascii="Times New Roman" w:hAnsi="Times New Roman"/>
                <w:b w:val="0"/>
                <w:sz w:val="24"/>
              </w:rPr>
              <w:t>Values outside IQR limits handled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Data Type</w:t>
            </w:r>
          </w:p>
        </w:tc>
        <w:tc>
          <w:tcPr>
            <w:tcW w:type="dxa" w:w="2551"/>
          </w:tcPr>
          <w:p>
            <w:r/>
            <w:r>
              <w:rPr>
                <w:rFonts w:ascii="Times New Roman" w:hAnsi="Times New Roman"/>
                <w:b w:val="0"/>
                <w:sz w:val="24"/>
              </w:rPr>
              <w:t>Text → Number</w:t>
            </w:r>
          </w:p>
        </w:tc>
        <w:tc>
          <w:tcPr>
            <w:tcW w:type="dxa" w:w="2551"/>
          </w:tcPr>
          <w:p>
            <w:r/>
            <w:r>
              <w:rPr>
                <w:rFonts w:ascii="Times New Roman" w:hAnsi="Times New Roman"/>
                <w:b w:val="0"/>
                <w:sz w:val="24"/>
              </w:rPr>
              <w:t>Column converted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Undo Operation</w:t>
            </w:r>
          </w:p>
        </w:tc>
        <w:tc>
          <w:tcPr>
            <w:tcW w:type="dxa" w:w="2551"/>
          </w:tcPr>
          <w:p>
            <w:r/>
            <w:r>
              <w:rPr>
                <w:rFonts w:ascii="Times New Roman" w:hAnsi="Times New Roman"/>
                <w:b w:val="0"/>
                <w:sz w:val="24"/>
              </w:rPr>
              <w:t>After cleaning operation</w:t>
            </w:r>
          </w:p>
        </w:tc>
        <w:tc>
          <w:tcPr>
            <w:tcW w:type="dxa" w:w="2551"/>
          </w:tcPr>
          <w:p>
            <w:r/>
            <w:r>
              <w:rPr>
                <w:rFonts w:ascii="Times New Roman" w:hAnsi="Times New Roman"/>
                <w:b w:val="0"/>
                <w:sz w:val="24"/>
              </w:rPr>
              <w:t>Previous dataset state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Rename Column</w:t>
            </w:r>
          </w:p>
        </w:tc>
        <w:tc>
          <w:tcPr>
            <w:tcW w:type="dxa" w:w="2551"/>
          </w:tcPr>
          <w:p>
            <w:r/>
            <w:r>
              <w:rPr>
                <w:rFonts w:ascii="Times New Roman" w:hAnsi="Times New Roman"/>
                <w:b w:val="0"/>
                <w:sz w:val="24"/>
              </w:rPr>
              <w:t>Existing column</w:t>
            </w:r>
          </w:p>
        </w:tc>
        <w:tc>
          <w:tcPr>
            <w:tcW w:type="dxa" w:w="2551"/>
          </w:tcPr>
          <w:p>
            <w:r/>
            <w:r>
              <w:rPr>
                <w:rFonts w:ascii="Times New Roman" w:hAnsi="Times New Roman"/>
                <w:b w:val="0"/>
                <w:sz w:val="24"/>
              </w:rPr>
              <w:t>Column renamed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Split Column</w:t>
            </w:r>
          </w:p>
        </w:tc>
        <w:tc>
          <w:tcPr>
            <w:tcW w:type="dxa" w:w="2551"/>
          </w:tcPr>
          <w:p>
            <w:r/>
            <w:r>
              <w:rPr>
                <w:rFonts w:ascii="Times New Roman" w:hAnsi="Times New Roman"/>
                <w:b w:val="0"/>
                <w:sz w:val="24"/>
              </w:rPr>
              <w:t>Delimited text column</w:t>
            </w:r>
          </w:p>
        </w:tc>
        <w:tc>
          <w:tcPr>
            <w:tcW w:type="dxa" w:w="2551"/>
          </w:tcPr>
          <w:p>
            <w:r/>
            <w:r>
              <w:rPr>
                <w:rFonts w:ascii="Times New Roman" w:hAnsi="Times New Roman"/>
                <w:b w:val="0"/>
                <w:sz w:val="24"/>
              </w:rPr>
              <w:t>Values split into new columns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Merge Columns</w:t>
            </w:r>
          </w:p>
        </w:tc>
        <w:tc>
          <w:tcPr>
            <w:tcW w:type="dxa" w:w="2551"/>
          </w:tcPr>
          <w:p>
            <w:r/>
            <w:r>
              <w:rPr>
                <w:rFonts w:ascii="Times New Roman" w:hAnsi="Times New Roman"/>
                <w:b w:val="0"/>
                <w:sz w:val="24"/>
              </w:rPr>
              <w:t>Multiple columns</w:t>
            </w:r>
          </w:p>
        </w:tc>
        <w:tc>
          <w:tcPr>
            <w:tcW w:type="dxa" w:w="2551"/>
          </w:tcPr>
          <w:p>
            <w:r/>
            <w:r>
              <w:rPr>
                <w:rFonts w:ascii="Times New Roman" w:hAnsi="Times New Roman"/>
                <w:b w:val="0"/>
                <w:sz w:val="24"/>
              </w:rPr>
              <w:t>Values combined into new column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Derive Date Part</w:t>
            </w:r>
          </w:p>
        </w:tc>
        <w:tc>
          <w:tcPr>
            <w:tcW w:type="dxa" w:w="2551"/>
          </w:tcPr>
          <w:p>
            <w:r/>
            <w:r>
              <w:rPr>
                <w:rFonts w:ascii="Times New Roman" w:hAnsi="Times New Roman"/>
                <w:b w:val="0"/>
                <w:sz w:val="24"/>
              </w:rPr>
              <w:t>Date column</w:t>
            </w:r>
          </w:p>
        </w:tc>
        <w:tc>
          <w:tcPr>
            <w:tcW w:type="dxa" w:w="2551"/>
          </w:tcPr>
          <w:p>
            <w:r/>
            <w:r>
              <w:rPr>
                <w:rFonts w:ascii="Times New Roman" w:hAnsi="Times New Roman"/>
                <w:b w:val="0"/>
                <w:sz w:val="24"/>
              </w:rPr>
              <w:t>Required date component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Calculate Column</w:t>
            </w:r>
          </w:p>
        </w:tc>
        <w:tc>
          <w:tcPr>
            <w:tcW w:type="dxa" w:w="2551"/>
          </w:tcPr>
          <w:p>
            <w:r/>
            <w:r>
              <w:rPr>
                <w:rFonts w:ascii="Times New Roman" w:hAnsi="Times New Roman"/>
                <w:b w:val="0"/>
                <w:sz w:val="24"/>
              </w:rPr>
              <w:t>Price x Quantity</w:t>
            </w:r>
          </w:p>
        </w:tc>
        <w:tc>
          <w:tcPr>
            <w:tcW w:type="dxa" w:w="2551"/>
          </w:tcPr>
          <w:p>
            <w:r/>
            <w:r>
              <w:rPr>
                <w:rFonts w:ascii="Times New Roman" w:hAnsi="Times New Roman"/>
                <w:b w:val="0"/>
                <w:sz w:val="24"/>
              </w:rPr>
              <w:t>Correct calculated column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Zero-Division Handling</w:t>
            </w:r>
          </w:p>
        </w:tc>
        <w:tc>
          <w:tcPr>
            <w:tcW w:type="dxa" w:w="2551"/>
          </w:tcPr>
          <w:p>
            <w:r/>
            <w:r>
              <w:rPr>
                <w:rFonts w:ascii="Times New Roman" w:hAnsi="Times New Roman"/>
                <w:b w:val="0"/>
                <w:sz w:val="24"/>
              </w:rPr>
              <w:t>Column containing zero</w:t>
            </w:r>
          </w:p>
        </w:tc>
        <w:tc>
          <w:tcPr>
            <w:tcW w:type="dxa" w:w="2551"/>
          </w:tcPr>
          <w:p>
            <w:r/>
            <w:r>
              <w:rPr>
                <w:rFonts w:ascii="Times New Roman" w:hAnsi="Times New Roman"/>
                <w:b w:val="0"/>
                <w:sz w:val="24"/>
              </w:rPr>
              <w:t>Division handled without application failure</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Filter Rows</w:t>
            </w:r>
          </w:p>
        </w:tc>
        <w:tc>
          <w:tcPr>
            <w:tcW w:type="dxa" w:w="2551"/>
          </w:tcPr>
          <w:p>
            <w:r/>
            <w:r>
              <w:rPr>
                <w:rFonts w:ascii="Times New Roman" w:hAnsi="Times New Roman"/>
                <w:b w:val="0"/>
                <w:sz w:val="24"/>
              </w:rPr>
              <w:t>Condition such as Sales &gt; 1000</w:t>
            </w:r>
          </w:p>
        </w:tc>
        <w:tc>
          <w:tcPr>
            <w:tcW w:type="dxa" w:w="2551"/>
          </w:tcPr>
          <w:p>
            <w:r/>
            <w:r>
              <w:rPr>
                <w:rFonts w:ascii="Times New Roman" w:hAnsi="Times New Roman"/>
                <w:b w:val="0"/>
                <w:sz w:val="24"/>
              </w:rPr>
              <w:t>Matching records retained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Sum</w:t>
            </w:r>
          </w:p>
        </w:tc>
        <w:tc>
          <w:tcPr>
            <w:tcW w:type="dxa" w:w="2551"/>
          </w:tcPr>
          <w:p>
            <w:r/>
            <w:r>
              <w:rPr>
                <w:rFonts w:ascii="Times New Roman" w:hAnsi="Times New Roman"/>
                <w:b w:val="0"/>
                <w:sz w:val="24"/>
              </w:rPr>
              <w:t>Region + Sales</w:t>
            </w:r>
          </w:p>
        </w:tc>
        <w:tc>
          <w:tcPr>
            <w:tcW w:type="dxa" w:w="2551"/>
          </w:tcPr>
          <w:p>
            <w:r/>
            <w:r>
              <w:rPr>
                <w:rFonts w:ascii="Times New Roman" w:hAnsi="Times New Roman"/>
                <w:b w:val="0"/>
                <w:sz w:val="24"/>
              </w:rPr>
              <w:t>Total calculated for each group</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Average</w:t>
            </w:r>
          </w:p>
        </w:tc>
        <w:tc>
          <w:tcPr>
            <w:tcW w:type="dxa" w:w="2551"/>
          </w:tcPr>
          <w:p>
            <w:r/>
            <w:r>
              <w:rPr>
                <w:rFonts w:ascii="Times New Roman" w:hAnsi="Times New Roman"/>
                <w:b w:val="0"/>
                <w:sz w:val="24"/>
              </w:rPr>
              <w:t>Department + Salary</w:t>
            </w:r>
          </w:p>
        </w:tc>
        <w:tc>
          <w:tcPr>
            <w:tcW w:type="dxa" w:w="2551"/>
          </w:tcPr>
          <w:p>
            <w:r/>
            <w:r>
              <w:rPr>
                <w:rFonts w:ascii="Times New Roman" w:hAnsi="Times New Roman"/>
                <w:b w:val="0"/>
                <w:sz w:val="24"/>
              </w:rPr>
              <w:t>Average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Count</w:t>
            </w:r>
          </w:p>
        </w:tc>
        <w:tc>
          <w:tcPr>
            <w:tcW w:type="dxa" w:w="2551"/>
          </w:tcPr>
          <w:p>
            <w:r/>
            <w:r>
              <w:rPr>
                <w:rFonts w:ascii="Times New Roman" w:hAnsi="Times New Roman"/>
                <w:b w:val="0"/>
                <w:sz w:val="24"/>
              </w:rPr>
              <w:t>Category</w:t>
            </w:r>
          </w:p>
        </w:tc>
        <w:tc>
          <w:tcPr>
            <w:tcW w:type="dxa" w:w="2551"/>
          </w:tcPr>
          <w:p>
            <w:r/>
            <w:r>
              <w:rPr>
                <w:rFonts w:ascii="Times New Roman" w:hAnsi="Times New Roman"/>
                <w:b w:val="0"/>
                <w:sz w:val="24"/>
              </w:rPr>
              <w:t>Record count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Relationship Detection</w:t>
            </w:r>
          </w:p>
        </w:tc>
        <w:tc>
          <w:tcPr>
            <w:tcW w:type="dxa" w:w="2551"/>
          </w:tcPr>
          <w:p>
            <w:r/>
            <w:r>
              <w:rPr>
                <w:rFonts w:ascii="Times New Roman" w:hAnsi="Times New Roman"/>
                <w:b w:val="0"/>
                <w:sz w:val="24"/>
              </w:rPr>
              <w:t>Multiple related tables</w:t>
            </w:r>
          </w:p>
        </w:tc>
        <w:tc>
          <w:tcPr>
            <w:tcW w:type="dxa" w:w="2551"/>
          </w:tcPr>
          <w:p>
            <w:r/>
            <w:r>
              <w:rPr>
                <w:rFonts w:ascii="Times New Roman" w:hAnsi="Times New Roman"/>
                <w:b w:val="0"/>
                <w:sz w:val="24"/>
              </w:rPr>
              <w:t>Relationships detected with confidence scores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Approve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approved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Reject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rejected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Manual Relationship</w:t>
            </w:r>
          </w:p>
        </w:tc>
        <w:tc>
          <w:tcPr>
            <w:tcW w:type="dxa" w:w="2551"/>
          </w:tcPr>
          <w:p>
            <w:r/>
            <w:r>
              <w:rPr>
                <w:rFonts w:ascii="Times New Roman" w:hAnsi="Times New Roman"/>
                <w:b w:val="0"/>
                <w:sz w:val="24"/>
              </w:rPr>
              <w:t>Selected tables/columns</w:t>
            </w:r>
          </w:p>
        </w:tc>
        <w:tc>
          <w:tcPr>
            <w:tcW w:type="dxa" w:w="2551"/>
          </w:tcPr>
          <w:p>
            <w:r/>
            <w:r>
              <w:rPr>
                <w:rFonts w:ascii="Times New Roman" w:hAnsi="Times New Roman"/>
                <w:b w:val="0"/>
                <w:sz w:val="24"/>
              </w:rPr>
              <w:t>Relationship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Semantic Model</w:t>
            </w:r>
          </w:p>
        </w:tc>
        <w:tc>
          <w:tcPr>
            <w:tcW w:type="dxa" w:w="2551"/>
          </w:tcPr>
          <w:p>
            <w:r/>
            <w:r>
              <w:rPr>
                <w:rFonts w:ascii="Times New Roman" w:hAnsi="Times New Roman"/>
                <w:b w:val="0"/>
                <w:sz w:val="24"/>
              </w:rPr>
              <w:t>Multi-table project</w:t>
            </w:r>
          </w:p>
        </w:tc>
        <w:tc>
          <w:tcPr>
            <w:tcW w:type="dxa" w:w="2551"/>
          </w:tcPr>
          <w:p>
            <w:r/>
            <w:r>
              <w:rPr>
                <w:rFonts w:ascii="Times New Roman" w:hAnsi="Times New Roman"/>
                <w:b w:val="0"/>
                <w:sz w:val="24"/>
              </w:rPr>
              <w:t>Table roles and join graph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Cross-Table Query</w:t>
            </w:r>
          </w:p>
        </w:tc>
        <w:tc>
          <w:tcPr>
            <w:tcW w:type="dxa" w:w="2551"/>
          </w:tcPr>
          <w:p>
            <w:r/>
            <w:r>
              <w:rPr>
                <w:rFonts w:ascii="Times New Roman" w:hAnsi="Times New Roman"/>
                <w:b w:val="0"/>
                <w:sz w:val="24"/>
              </w:rPr>
              <w:t>Dimension + Measure</w:t>
            </w:r>
          </w:p>
        </w:tc>
        <w:tc>
          <w:tcPr>
            <w:tcW w:type="dxa" w:w="2551"/>
          </w:tcPr>
          <w:p>
            <w:r/>
            <w:r>
              <w:rPr>
                <w:rFonts w:ascii="Times New Roman" w:hAnsi="Times New Roman"/>
                <w:b w:val="0"/>
                <w:sz w:val="24"/>
              </w:rPr>
              <w:t>Query generated and results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Chart</w:t>
            </w:r>
          </w:p>
        </w:tc>
        <w:tc>
          <w:tcPr>
            <w:tcW w:type="dxa" w:w="2551"/>
          </w:tcPr>
          <w:p>
            <w:r/>
            <w:r>
              <w:rPr>
                <w:rFonts w:ascii="Times New Roman" w:hAnsi="Times New Roman"/>
                <w:b w:val="0"/>
                <w:sz w:val="24"/>
              </w:rPr>
              <w:t>Selected dimensions/measures</w:t>
            </w:r>
          </w:p>
        </w:tc>
        <w:tc>
          <w:tcPr>
            <w:tcW w:type="dxa" w:w="2551"/>
          </w:tcPr>
          <w:p>
            <w:r/>
            <w:r>
              <w:rPr>
                <w:rFonts w:ascii="Times New Roman" w:hAnsi="Times New Roman"/>
                <w:b w:val="0"/>
                <w:sz w:val="24"/>
              </w:rPr>
              <w:t>Appropriate visualization generated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Auto Dashboard</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Dashboard generated automatically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Cross-Filtering</w:t>
            </w:r>
          </w:p>
        </w:tc>
        <w:tc>
          <w:tcPr>
            <w:tcW w:type="dxa" w:w="2551"/>
          </w:tcPr>
          <w:p>
            <w:r/>
            <w:r>
              <w:rPr>
                <w:rFonts w:ascii="Times New Roman" w:hAnsi="Times New Roman"/>
                <w:b w:val="0"/>
                <w:sz w:val="24"/>
              </w:rPr>
              <w:t>Select dashboard category</w:t>
            </w:r>
          </w:p>
        </w:tc>
        <w:tc>
          <w:tcPr>
            <w:tcW w:type="dxa" w:w="2551"/>
          </w:tcPr>
          <w:p>
            <w:r/>
            <w:r>
              <w:rPr>
                <w:rFonts w:ascii="Times New Roman" w:hAnsi="Times New Roman"/>
                <w:b w:val="0"/>
                <w:sz w:val="24"/>
              </w:rPr>
              <w:t>Related widgets updated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Save Dashboard</w:t>
            </w:r>
          </w:p>
        </w:tc>
        <w:tc>
          <w:tcPr>
            <w:tcW w:type="dxa" w:w="2551"/>
          </w:tcPr>
          <w:p>
            <w:r/>
            <w:r>
              <w:rPr>
                <w:rFonts w:ascii="Times New Roman" w:hAnsi="Times New Roman"/>
                <w:b w:val="0"/>
                <w:sz w:val="24"/>
              </w:rPr>
              <w:t>Configured dashboard</w:t>
            </w:r>
          </w:p>
        </w:tc>
        <w:tc>
          <w:tcPr>
            <w:tcW w:type="dxa" w:w="2551"/>
          </w:tcPr>
          <w:p>
            <w:r/>
            <w:r>
              <w:rPr>
                <w:rFonts w:ascii="Times New Roman" w:hAnsi="Times New Roman"/>
                <w:b w:val="0"/>
                <w:sz w:val="24"/>
              </w:rPr>
              <w:t>Dashboard configuration saved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Reload Dashboard</w:t>
            </w:r>
          </w:p>
        </w:tc>
        <w:tc>
          <w:tcPr>
            <w:tcW w:type="dxa" w:w="2551"/>
          </w:tcPr>
          <w:p>
            <w:r/>
            <w:r>
              <w:rPr>
                <w:rFonts w:ascii="Times New Roman" w:hAnsi="Times New Roman"/>
                <w:b w:val="0"/>
                <w:sz w:val="24"/>
              </w:rPr>
              <w:t>Saved dashboard</w:t>
            </w:r>
          </w:p>
        </w:tc>
        <w:tc>
          <w:tcPr>
            <w:tcW w:type="dxa" w:w="2551"/>
          </w:tcPr>
          <w:p>
            <w:r/>
            <w:r>
              <w:rPr>
                <w:rFonts w:ascii="Times New Roman" w:hAnsi="Times New Roman"/>
                <w:b w:val="0"/>
                <w:sz w:val="24"/>
              </w:rPr>
              <w:t>Saved layout and widgets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CSV</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CSV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Excel</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XLSX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JSON</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JSON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Parquet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Parquet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Business Report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Report generated with statistics and quality information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Create Project</w:t>
            </w:r>
          </w:p>
        </w:tc>
        <w:tc>
          <w:tcPr>
            <w:tcW w:type="dxa" w:w="2551"/>
          </w:tcPr>
          <w:p>
            <w:r/>
            <w:r>
              <w:rPr>
                <w:rFonts w:ascii="Times New Roman" w:hAnsi="Times New Roman"/>
                <w:b w:val="0"/>
                <w:sz w:val="24"/>
              </w:rPr>
              <w:t>Project details</w:t>
            </w:r>
          </w:p>
        </w:tc>
        <w:tc>
          <w:tcPr>
            <w:tcW w:type="dxa" w:w="2551"/>
          </w:tcPr>
          <w:p>
            <w:r/>
            <w:r>
              <w:rPr>
                <w:rFonts w:ascii="Times New Roman" w:hAnsi="Times New Roman"/>
                <w:b w:val="0"/>
                <w:sz w:val="24"/>
              </w:rPr>
              <w:t>Project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Delete Project</w:t>
            </w:r>
          </w:p>
        </w:tc>
        <w:tc>
          <w:tcPr>
            <w:tcW w:type="dxa" w:w="2551"/>
          </w:tcPr>
          <w:p>
            <w:r/>
            <w:r>
              <w:rPr>
                <w:rFonts w:ascii="Times New Roman" w:hAnsi="Times New Roman"/>
                <w:b w:val="0"/>
                <w:sz w:val="24"/>
              </w:rPr>
              <w:t>Existing project</w:t>
            </w:r>
          </w:p>
        </w:tc>
        <w:tc>
          <w:tcPr>
            <w:tcW w:type="dxa" w:w="2551"/>
          </w:tcPr>
          <w:p>
            <w:r/>
            <w:r>
              <w:rPr>
                <w:rFonts w:ascii="Times New Roman" w:hAnsi="Times New Roman"/>
                <w:b w:val="0"/>
                <w:sz w:val="24"/>
              </w:rPr>
              <w:t>Project and associated data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Reprofile Dataset</w:t>
            </w:r>
          </w:p>
        </w:tc>
        <w:tc>
          <w:tcPr>
            <w:tcW w:type="dxa" w:w="2551"/>
          </w:tcPr>
          <w:p>
            <w:r/>
            <w:r>
              <w:rPr>
                <w:rFonts w:ascii="Times New Roman" w:hAnsi="Times New Roman"/>
                <w:b w:val="0"/>
                <w:sz w:val="24"/>
              </w:rPr>
              <w:t>Modified dataset</w:t>
            </w:r>
          </w:p>
        </w:tc>
        <w:tc>
          <w:tcPr>
            <w:tcW w:type="dxa" w:w="2551"/>
          </w:tcPr>
          <w:p>
            <w:r/>
            <w:r>
              <w:rPr>
                <w:rFonts w:ascii="Times New Roman" w:hAnsi="Times New Roman"/>
                <w:b w:val="0"/>
                <w:sz w:val="24"/>
              </w:rPr>
              <w:t>Updated profile and quality findings generated</w:t>
            </w:r>
          </w:p>
        </w:tc>
        <w:tc>
          <w:tcPr>
            <w:tcW w:type="dxa" w:w="2551"/>
          </w:tcPr>
          <w:p>
            <w:r/>
            <w:r>
              <w:rPr>
                <w:rFonts w:ascii="Times New Roman" w:hAnsi="Times New Roman"/>
                <w:b w:val="0"/>
                <w:sz w:val="24"/>
              </w:rPr>
              <w:t>Passed</w:t>
            </w:r>
          </w:p>
        </w:tc>
      </w:tr>
    </w:tbl>
    <w:p>
      <w:pPr>
        <w:spacing w:after="80"/>
      </w:pPr>
    </w:p>
    <w:p>
      <w:r>
        <w:br w:type="page"/>
      </w:r>
    </w:p>
    <w:p>
      <w:pPr>
        <w:spacing w:before="0" w:after="200"/>
      </w:pPr>
      <w:r>
        <w:rPr>
          <w:rFonts w:ascii="Times New Roman" w:hAnsi="Times New Roman"/>
          <w:b/>
          <w:sz w:val="32"/>
        </w:rPr>
        <w:t>CHAPTER 5: IMPLEMENTATION AND TESTING</w:t>
      </w:r>
    </w:p>
    <w:p>
      <w:pPr>
        <w:spacing w:before="0" w:after="200"/>
      </w:pPr>
      <w:r>
        <w:rPr>
          <w:rFonts w:ascii="Times New Roman" w:hAnsi="Times New Roman"/>
          <w:b/>
          <w:sz w:val="28"/>
        </w:rPr>
        <w:t>5.1 IMPLEMENTATION APPROACH</w:t>
      </w:r>
    </w:p>
    <w:p>
      <w:pPr>
        <w:spacing w:before="200" w:after="120"/>
        <w:ind w:left="360"/>
      </w:pPr>
      <w:r>
        <w:rPr>
          <w:rFonts w:ascii="Times New Roman" w:hAnsi="Times New Roman"/>
          <w:b/>
          <w:sz w:val="28"/>
        </w:rPr>
        <w:t>Project Summary</w:t>
      </w:r>
    </w:p>
    <w:p>
      <w:pPr>
        <w:spacing w:after="160" w:line="276" w:lineRule="auto"/>
        <w:ind w:firstLine="360"/>
      </w:pPr>
      <w:r>
        <w:rPr>
          <w:rFonts w:ascii="Times New Roman" w:hAnsi="Times New Roman"/>
          <w:sz w:val="24"/>
        </w:rPr>
        <w:t>Cleanlytics is an end-to-end Data Analytics and Business Intelligence platform developed to simplify the process of preparing, analysing, visualising, and reporting data. The system accepts raw datasets and processes them through data ingestion, profiling, quality analysis, relationship discovery, cleaning, transformation, semantic querying, dashboard generation, reporting, and export.</w:t>
      </w:r>
    </w:p>
    <w:p>
      <w:pPr>
        <w:spacing w:after="160" w:line="276" w:lineRule="auto"/>
        <w:ind w:firstLine="360"/>
      </w:pPr>
      <w:r>
        <w:rPr>
          <w:rFonts w:ascii="Times New Roman" w:hAnsi="Times New Roman"/>
          <w:sz w:val="24"/>
        </w:rPr>
        <w:t>The system is implemented using a Next.js and React frontend with a FastAPI backend. DuckDB is used for analytical data processing, while the application metadata and authentication layers are handled separately. The frontend communicates with the backend through REST APIs.</w:t>
      </w:r>
    </w:p>
    <w:p>
      <w:pPr>
        <w:spacing w:after="160" w:line="276" w:lineRule="auto"/>
        <w:ind w:firstLine="360"/>
      </w:pPr>
      <w:r>
        <w:rPr>
          <w:rFonts w:ascii="Times New Roman" w:hAnsi="Times New Roman"/>
          <w:sz w:val="24"/>
        </w:rPr>
        <w:t>The complete implementation follows the workflow:</w:t>
      </w:r>
    </w:p>
    <w:p>
      <w:pPr>
        <w:spacing w:after="160" w:line="276" w:lineRule="auto"/>
        <w:ind w:firstLine="360"/>
      </w:pPr>
      <w:r>
        <w:rPr>
          <w:rFonts w:ascii="Times New Roman" w:hAnsi="Times New Roman"/>
          <w:sz w:val="24"/>
        </w:rPr>
        <w:t>Upload Dataset -&gt; Profile &amp; Quality Analysis -&gt; Clean Data -&gt; Transform Data -&gt; Relationship / Semantic Analysis -&gt; Dashboard &amp; Visualization -&gt; Business Report -&gt; Export Results</w:t>
      </w:r>
    </w:p>
    <w:p>
      <w:pPr>
        <w:spacing w:after="160" w:line="276" w:lineRule="auto"/>
        <w:ind w:firstLine="360"/>
      </w:pPr>
      <w:r>
        <w:rPr>
          <w:rFonts w:ascii="Times New Roman" w:hAnsi="Times New Roman"/>
          <w:sz w:val="24"/>
        </w:rPr>
        <w:t>The system supports CSV, TSV, TXT, Excel, and Parquet datasets. Uploaded data is processed as project-specific DuckDB tables. Cleaning and transformation operations are performed on the data, while the semantic layer supports relationship discovery and multi-table analysis.</w:t>
      </w:r>
    </w:p>
    <w:p>
      <w:r>
        <w:br w:type="page"/>
      </w:r>
    </w:p>
    <w:p>
      <w:pPr>
        <w:spacing w:before="0" w:after="200"/>
      </w:pPr>
      <w:r>
        <w:rPr>
          <w:rFonts w:ascii="Times New Roman" w:hAnsi="Times New Roman"/>
          <w:b/>
          <w:sz w:val="28"/>
        </w:rPr>
        <w:t>5.2 CODING DETAILS AND CODE EFFICIENCY</w:t>
      </w:r>
    </w:p>
    <w:p>
      <w:pPr>
        <w:spacing w:after="160" w:line="276" w:lineRule="auto"/>
        <w:ind w:firstLine="360"/>
      </w:pPr>
      <w:r>
        <w:rPr>
          <w:rFonts w:ascii="Times New Roman" w:hAnsi="Times New Roman"/>
          <w:sz w:val="24"/>
        </w:rPr>
        <w:t>Cleanlytics follows a modular coding approach in which different responsibilities are separated into individual modules. The backend is implemented using Python, FastAPI, and Pydantic, while the frontend uses Next.js, React, TypeScript, and related UI libraries.</w:t>
      </w:r>
    </w:p>
    <w:p>
      <w:pPr>
        <w:spacing w:after="160" w:line="276" w:lineRule="auto"/>
        <w:ind w:firstLine="360"/>
      </w:pPr>
      <w:r>
        <w:rPr>
          <w:rFonts w:ascii="Times New Roman" w:hAnsi="Times New Roman"/>
          <w:sz w:val="24"/>
        </w:rPr>
        <w:t>The main coding areas include:</w:t>
      </w:r>
    </w:p>
    <w:p>
      <w:pPr>
        <w:pStyle w:val="ListBullet"/>
        <w:spacing w:after="80"/>
      </w:pPr>
      <w:r>
        <w:rPr>
          <w:rFonts w:ascii="Times New Roman" w:hAnsi="Times New Roman"/>
          <w:b/>
          <w:sz w:val="24"/>
        </w:rPr>
        <w:t>Data &amp; Query Processing:</w:t>
      </w:r>
      <w:r>
        <w:rPr>
          <w:rFonts w:ascii="Times New Roman" w:hAnsi="Times New Roman"/>
          <w:sz w:val="24"/>
        </w:rPr>
        <w:t xml:space="preserve"> DuckDB-based ingestion, querying, profiling, and analytical processing.</w:t>
      </w:r>
    </w:p>
    <w:p>
      <w:pPr>
        <w:pStyle w:val="ListBullet"/>
        <w:spacing w:after="80"/>
      </w:pPr>
      <w:r>
        <w:rPr>
          <w:rFonts w:ascii="Times New Roman" w:hAnsi="Times New Roman"/>
          <w:b/>
          <w:sz w:val="24"/>
        </w:rPr>
        <w:t>API Layer:</w:t>
      </w:r>
      <w:r>
        <w:rPr>
          <w:rFonts w:ascii="Times New Roman" w:hAnsi="Times New Roman"/>
          <w:sz w:val="24"/>
        </w:rPr>
        <w:t xml:space="preserve"> FastAPI REST endpoints for communication between the frontend and backend.</w:t>
      </w:r>
    </w:p>
    <w:p>
      <w:pPr>
        <w:pStyle w:val="ListBullet"/>
        <w:spacing w:after="80"/>
      </w:pPr>
      <w:r>
        <w:rPr>
          <w:rFonts w:ascii="Times New Roman" w:hAnsi="Times New Roman"/>
          <w:b/>
          <w:sz w:val="24"/>
        </w:rPr>
        <w:t>Data Operations:</w:t>
      </w:r>
      <w:r>
        <w:rPr>
          <w:rFonts w:ascii="Times New Roman" w:hAnsi="Times New Roman"/>
          <w:sz w:val="24"/>
        </w:rPr>
        <w:t xml:space="preserve"> Modules for cleaning, transformation, aggregation, and relationship analysis.</w:t>
      </w:r>
    </w:p>
    <w:p>
      <w:pPr>
        <w:pStyle w:val="ListBullet"/>
        <w:spacing w:after="80"/>
      </w:pPr>
      <w:r>
        <w:rPr>
          <w:rFonts w:ascii="Times New Roman" w:hAnsi="Times New Roman"/>
          <w:b/>
          <w:sz w:val="24"/>
        </w:rPr>
        <w:t>Metadata Management:</w:t>
      </w:r>
      <w:r>
        <w:rPr>
          <w:rFonts w:ascii="Times New Roman" w:hAnsi="Times New Roman"/>
          <w:sz w:val="24"/>
        </w:rPr>
        <w:t xml:space="preserve"> Management of projects, tables, relationships, and other application information.</w:t>
      </w:r>
    </w:p>
    <w:p>
      <w:pPr>
        <w:pStyle w:val="ListBullet"/>
        <w:spacing w:after="80"/>
      </w:pPr>
      <w:r>
        <w:rPr>
          <w:rFonts w:ascii="Times New Roman" w:hAnsi="Times New Roman"/>
          <w:b/>
          <w:sz w:val="24"/>
        </w:rPr>
        <w:t>Authentication:</w:t>
      </w:r>
      <w:r>
        <w:rPr>
          <w:rFonts w:ascii="Times New Roman" w:hAnsi="Times New Roman"/>
          <w:sz w:val="24"/>
        </w:rPr>
        <w:t xml:space="preserve"> User authentication and JWT verification.</w:t>
      </w:r>
    </w:p>
    <w:p>
      <w:pPr>
        <w:pStyle w:val="ListBullet"/>
        <w:spacing w:after="80"/>
      </w:pPr>
      <w:r>
        <w:rPr>
          <w:rFonts w:ascii="Times New Roman" w:hAnsi="Times New Roman"/>
          <w:b/>
          <w:sz w:val="24"/>
        </w:rPr>
        <w:t>Frontend Components:</w:t>
      </w:r>
      <w:r>
        <w:rPr>
          <w:rFonts w:ascii="Times New Roman" w:hAnsi="Times New Roman"/>
          <w:sz w:val="24"/>
        </w:rPr>
        <w:t xml:space="preserve"> Separate components for upload, cleaning, transformation, dashboard, and report generation.</w:t>
      </w:r>
    </w:p>
    <w:p>
      <w:pPr>
        <w:spacing w:after="160" w:line="276" w:lineRule="auto"/>
        <w:ind w:firstLine="360"/>
      </w:pPr>
      <w:r>
        <w:rPr>
          <w:rFonts w:ascii="Times New Roman" w:hAnsi="Times New Roman"/>
          <w:sz w:val="24"/>
        </w:rPr>
        <w:t>The modular structure makes the system easier to maintain, debug, extend, and test. Reusable functions and components are used wherever possible to avoid unnecessary duplication.</w:t>
      </w:r>
    </w:p>
    <w:p>
      <w:pPr>
        <w:spacing w:before="0" w:after="200"/>
      </w:pPr>
      <w:r>
        <w:rPr>
          <w:rFonts w:ascii="Times New Roman" w:hAnsi="Times New Roman"/>
          <w:b/>
          <w:sz w:val="24"/>
        </w:rPr>
        <w:t>5.2.1 CODE EFFICIENCY</w:t>
      </w:r>
    </w:p>
    <w:p>
      <w:pPr>
        <w:spacing w:after="160" w:line="276" w:lineRule="auto"/>
        <w:ind w:firstLine="360"/>
      </w:pPr>
      <w:r>
        <w:rPr>
          <w:rFonts w:ascii="Times New Roman" w:hAnsi="Times New Roman"/>
          <w:sz w:val="24"/>
        </w:rPr>
        <w:t>Code optimization was performed to improve execution speed, memory usage, response time, and overall system performance. The following techniques are used:</w:t>
      </w:r>
    </w:p>
    <w:p>
      <w:pPr>
        <w:pStyle w:val="ListBullet"/>
        <w:spacing w:after="80"/>
      </w:pPr>
      <w:r>
        <w:rPr>
          <w:rFonts w:ascii="Times New Roman" w:hAnsi="Times New Roman"/>
          <w:b/>
          <w:sz w:val="24"/>
        </w:rPr>
        <w:t>SQL Pushdown:</w:t>
      </w:r>
      <w:r>
        <w:rPr>
          <w:rFonts w:ascii="Times New Roman" w:hAnsi="Times New Roman"/>
          <w:sz w:val="24"/>
        </w:rPr>
        <w:t xml:space="preserve"> Analytical calculations are performed directly in DuckDB instead of processing every row through Python.</w:t>
      </w:r>
    </w:p>
    <w:p>
      <w:pPr>
        <w:pStyle w:val="ListBullet"/>
        <w:spacing w:after="80"/>
      </w:pPr>
      <w:r>
        <w:rPr>
          <w:rFonts w:ascii="Times New Roman" w:hAnsi="Times New Roman"/>
          <w:b/>
          <w:sz w:val="24"/>
        </w:rPr>
        <w:t>Batch Processing:</w:t>
      </w:r>
      <w:r>
        <w:rPr>
          <w:rFonts w:ascii="Times New Roman" w:hAnsi="Times New Roman"/>
          <w:sz w:val="24"/>
        </w:rPr>
        <w:t xml:space="preserve"> Profiling operations are divided into manageable batches to control query size.</w:t>
      </w:r>
    </w:p>
    <w:p>
      <w:pPr>
        <w:pStyle w:val="ListBullet"/>
        <w:spacing w:after="80"/>
      </w:pPr>
      <w:r>
        <w:rPr>
          <w:rFonts w:ascii="Times New Roman" w:hAnsi="Times New Roman"/>
          <w:b/>
          <w:sz w:val="24"/>
        </w:rPr>
        <w:t>Bounded Data Retrieval:</w:t>
      </w:r>
      <w:r>
        <w:rPr>
          <w:rFonts w:ascii="Times New Roman" w:hAnsi="Times New Roman"/>
          <w:sz w:val="24"/>
        </w:rPr>
        <w:t xml:space="preserve"> Only the required results are returned to the frontend instead of transferring complete datasets.</w:t>
      </w:r>
    </w:p>
    <w:p>
      <w:pPr>
        <w:pStyle w:val="ListBullet"/>
        <w:spacing w:after="80"/>
      </w:pPr>
      <w:r>
        <w:rPr>
          <w:rFonts w:ascii="Times New Roman" w:hAnsi="Times New Roman"/>
          <w:b/>
          <w:sz w:val="24"/>
        </w:rPr>
        <w:t>Efficient Relationship Discovery:</w:t>
      </w:r>
      <w:r>
        <w:rPr>
          <w:rFonts w:ascii="Times New Roman" w:hAnsi="Times New Roman"/>
          <w:sz w:val="24"/>
        </w:rPr>
        <w:t xml:space="preserve"> Distinct values and containment analysis are used to reduce unnecessary table comparisons.</w:t>
      </w:r>
    </w:p>
    <w:p>
      <w:pPr>
        <w:pStyle w:val="ListBullet"/>
        <w:spacing w:after="80"/>
      </w:pPr>
      <w:r>
        <w:rPr>
          <w:rFonts w:ascii="Times New Roman" w:hAnsi="Times New Roman"/>
          <w:b/>
          <w:sz w:val="24"/>
        </w:rPr>
        <w:t>JoinGraph-Based Querying:</w:t>
      </w:r>
      <w:r>
        <w:rPr>
          <w:rFonts w:ascii="Times New Roman" w:hAnsi="Times New Roman"/>
          <w:sz w:val="24"/>
        </w:rPr>
        <w:t xml:space="preserve"> Valid relationship paths are used for multi-table queries, reducing incorrect joins and fan-out.</w:t>
      </w:r>
    </w:p>
    <w:p>
      <w:pPr>
        <w:pStyle w:val="ListBullet"/>
        <w:spacing w:after="80"/>
      </w:pPr>
      <w:r>
        <w:rPr>
          <w:rFonts w:ascii="Times New Roman" w:hAnsi="Times New Roman"/>
          <w:b/>
          <w:sz w:val="24"/>
        </w:rPr>
        <w:t>Snapshot-Based Undo:</w:t>
      </w:r>
      <w:r>
        <w:rPr>
          <w:rFonts w:ascii="Times New Roman" w:hAnsi="Times New Roman"/>
          <w:sz w:val="24"/>
        </w:rPr>
        <w:t xml:space="preserve"> Snapshots allow previous states to be restored without re-processing the original dataset.</w:t>
      </w:r>
    </w:p>
    <w:p>
      <w:pPr>
        <w:pStyle w:val="ListBullet"/>
        <w:spacing w:after="80"/>
      </w:pPr>
      <w:r>
        <w:rPr>
          <w:rFonts w:ascii="Times New Roman" w:hAnsi="Times New Roman"/>
          <w:b/>
          <w:sz w:val="24"/>
        </w:rPr>
        <w:t>Memory Control:</w:t>
      </w:r>
      <w:r>
        <w:rPr>
          <w:rFonts w:ascii="Times New Roman" w:hAnsi="Times New Roman"/>
          <w:sz w:val="24"/>
        </w:rPr>
        <w:t xml:space="preserve"> DuckDB configuration and controlled query processing help manage memory usage during analytical operations.</w:t>
      </w:r>
    </w:p>
    <w:p>
      <w:pPr>
        <w:spacing w:after="160" w:line="276" w:lineRule="auto"/>
        <w:ind w:firstLine="360"/>
      </w:pPr>
      <w:r>
        <w:rPr>
          <w:rFonts w:ascii="Times New Roman" w:hAnsi="Times New Roman"/>
          <w:sz w:val="24"/>
        </w:rPr>
        <w:t>These techniques reduce unnecessary data movement and computation while improving the efficiency of dataset processing and analytical queries.</w:t>
      </w:r>
    </w:p>
    <w:p>
      <w:r>
        <w:br w:type="page"/>
      </w:r>
    </w:p>
    <w:p>
      <w:pPr>
        <w:spacing w:before="0" w:after="200"/>
      </w:pPr>
      <w:r>
        <w:rPr>
          <w:rFonts w:ascii="Times New Roman" w:hAnsi="Times New Roman"/>
          <w:b/>
          <w:sz w:val="28"/>
        </w:rPr>
        <w:t>5.3 TESTING APPROACH</w:t>
      </w:r>
    </w:p>
    <w:p>
      <w:pPr>
        <w:spacing w:before="0" w:after="200"/>
      </w:pPr>
      <w:r>
        <w:rPr>
          <w:rFonts w:ascii="Times New Roman" w:hAnsi="Times New Roman"/>
          <w:b/>
          <w:sz w:val="24"/>
        </w:rPr>
        <w:t>5.3.1 UNIT TESTING</w:t>
      </w:r>
    </w:p>
    <w:p>
      <w:pPr>
        <w:spacing w:before="0" w:after="200"/>
      </w:pPr>
      <w:r>
        <w:rPr>
          <w:rFonts w:ascii="Times New Roman" w:hAnsi="Times New Roman"/>
          <w:b/>
          <w:sz w:val="24"/>
        </w:rPr>
        <w:t>5.3.2 INTEGRATION TESTING</w:t>
      </w:r>
    </w:p>
    <w:p>
      <w:pPr>
        <w:spacing w:before="0" w:after="200"/>
      </w:pPr>
      <w:r>
        <w:rPr>
          <w:rFonts w:ascii="Times New Roman" w:hAnsi="Times New Roman"/>
          <w:b/>
          <w:sz w:val="24"/>
        </w:rPr>
        <w:t>5.3.3 SYSTEM TESTING</w:t>
      </w:r>
    </w:p>
    <w:p>
      <w:r>
        <w:br w:type="page"/>
      </w:r>
    </w:p>
    <w:p>
      <w:pPr>
        <w:spacing w:before="0" w:after="200"/>
      </w:pPr>
      <w:r>
        <w:rPr>
          <w:rFonts w:ascii="Times New Roman" w:hAnsi="Times New Roman"/>
          <w:b/>
          <w:sz w:val="28"/>
        </w:rPr>
        <w:t>5.4 MODIFICATIONS AND IMPROVEMENTS</w:t>
      </w:r>
    </w:p>
    <w:p>
      <w:r>
        <w:br w:type="page"/>
      </w:r>
    </w:p>
    <w:p>
      <w:pPr>
        <w:spacing w:before="0" w:after="200"/>
      </w:pPr>
      <w:r>
        <w:rPr>
          <w:rFonts w:ascii="Times New Roman" w:hAnsi="Times New Roman"/>
          <w:b/>
          <w:sz w:val="32"/>
        </w:rPr>
        <w:t>CHAPTER 6: RESULTS AND DISCUSSION</w:t>
      </w:r>
    </w:p>
    <w:p>
      <w:pPr>
        <w:spacing w:before="0" w:after="200"/>
      </w:pPr>
      <w:r>
        <w:rPr>
          <w:rFonts w:ascii="Times New Roman" w:hAnsi="Times New Roman"/>
          <w:b/>
          <w:sz w:val="28"/>
        </w:rPr>
        <w:t>6.1 TEST REPORTS</w:t>
      </w:r>
    </w:p>
    <w:p>
      <w:r>
        <w:br w:type="page"/>
      </w:r>
    </w:p>
    <w:p>
      <w:pPr>
        <w:spacing w:before="0" w:after="200"/>
      </w:pPr>
      <w:r>
        <w:rPr>
          <w:rFonts w:ascii="Times New Roman" w:hAnsi="Times New Roman"/>
          <w:b/>
          <w:sz w:val="28"/>
        </w:rPr>
        <w:t>6.2 USER DOCUMENTATION</w:t>
      </w:r>
    </w:p>
    <w:p>
      <w:r>
        <w:br w:type="page"/>
      </w:r>
    </w:p>
    <w:p>
      <w:pPr>
        <w:spacing w:before="0" w:after="200"/>
      </w:pPr>
      <w:r>
        <w:rPr>
          <w:rFonts w:ascii="Times New Roman" w:hAnsi="Times New Roman"/>
          <w:b/>
          <w:sz w:val="32"/>
        </w:rPr>
        <w:t>CHAPTER 7: CONCLUSION</w:t>
      </w:r>
    </w:p>
    <w:p>
      <w:pPr>
        <w:spacing w:before="0" w:after="200"/>
      </w:pPr>
      <w:r>
        <w:rPr>
          <w:rFonts w:ascii="Times New Roman" w:hAnsi="Times New Roman"/>
          <w:b/>
          <w:sz w:val="28"/>
        </w:rPr>
        <w:t>7.1 CONCLUSION</w:t>
      </w:r>
    </w:p>
    <w:p>
      <w:pPr>
        <w:spacing w:after="160" w:line="276" w:lineRule="auto"/>
        <w:ind w:firstLine="360"/>
      </w:pPr>
      <w:r>
        <w:rPr>
          <w:rFonts w:ascii="Times New Roman" w:hAnsi="Times New Roman"/>
          <w:sz w:val="24"/>
        </w:rPr>
        <w:t>Cleanlytics is an end-to-end, no-code Data Analytics and Business Intelligence platform designed to simplify the complete data analysis workflow. The system allows users to upload datasets, profile and assess data quality, clean and transform data, discover relationships between tables, build a semantic model, perform multi-table analysis, generate interactive dashboards, create business reports, and export processed results.</w:t>
      </w:r>
    </w:p>
    <w:p>
      <w:pPr>
        <w:spacing w:after="160" w:line="276" w:lineRule="auto"/>
        <w:ind w:firstLine="360"/>
      </w:pPr>
      <w:r>
        <w:rPr>
          <w:rFonts w:ascii="Times New Roman" w:hAnsi="Times New Roman"/>
          <w:sz w:val="24"/>
        </w:rPr>
        <w:t>The key strength of Cleanlytics is its Analytical and Semantic Layer, which considers both the technical characteristics and analytical meaning of the data. The semantic query layer generates controlled DuckDB queries for analytical operations while helping reduce problems such as incorrect joins, fan-out, and double counting.</w:t>
      </w:r>
    </w:p>
    <w:p>
      <w:pPr>
        <w:spacing w:after="160" w:line="276" w:lineRule="auto"/>
        <w:ind w:firstLine="360"/>
      </w:pPr>
      <w:r>
        <w:rPr>
          <w:rFonts w:ascii="Times New Roman" w:hAnsi="Times New Roman"/>
          <w:sz w:val="24"/>
        </w:rPr>
        <w:t>Overall, Cleanlytics combines data preparation, analysis, visualisation, and reporting into a single platform. It reduces the need for users to manually write SQL or depend on multiple separate tools for the complete data analytics workflow.</w:t>
      </w:r>
    </w:p>
    <w:p>
      <w:r>
        <w:br w:type="page"/>
      </w:r>
    </w:p>
    <w:p>
      <w:pPr>
        <w:spacing w:before="0" w:after="200"/>
      </w:pPr>
      <w:r>
        <w:rPr>
          <w:rFonts w:ascii="Times New Roman" w:hAnsi="Times New Roman"/>
          <w:b/>
          <w:sz w:val="28"/>
        </w:rPr>
        <w:t>7.2 LIMITATIONS OF THE SYSTEM</w:t>
      </w:r>
    </w:p>
    <w:p>
      <w:pPr>
        <w:spacing w:after="160" w:line="276" w:lineRule="auto"/>
        <w:ind w:firstLine="360"/>
      </w:pPr>
      <w:r>
        <w:rPr>
          <w:rFonts w:ascii="Times New Roman" w:hAnsi="Times New Roman"/>
          <w:sz w:val="24"/>
        </w:rPr>
        <w:t>Although Cleanlytics provides a complete analytics workflow, the current implementation has some limitations:</w:t>
      </w:r>
    </w:p>
    <w:p>
      <w:pPr>
        <w:pStyle w:val="ListBullet"/>
        <w:spacing w:after="80"/>
      </w:pPr>
      <w:r>
        <w:rPr>
          <w:rFonts w:ascii="Times New Roman" w:hAnsi="Times New Roman"/>
          <w:b/>
          <w:sz w:val="24"/>
        </w:rPr>
        <w:t>Limited Automated Testing:</w:t>
      </w:r>
      <w:r>
        <w:rPr>
          <w:rFonts w:ascii="Times New Roman" w:hAnsi="Times New Roman"/>
          <w:sz w:val="24"/>
        </w:rPr>
        <w:t xml:space="preserve"> Current automated tests cover selected dashboard, geographic, and chart functionality. More extensive testing is required for uploads, cleaning, relationship discovery, and complete end-to-end workflows.</w:t>
      </w:r>
    </w:p>
    <w:p>
      <w:pPr>
        <w:pStyle w:val="ListBullet"/>
        <w:spacing w:after="80"/>
      </w:pPr>
      <w:r>
        <w:rPr>
          <w:rFonts w:ascii="Times New Roman" w:hAnsi="Times New Roman"/>
          <w:b/>
          <w:sz w:val="24"/>
        </w:rPr>
        <w:t>Geographic Analysis Limitation:</w:t>
      </w:r>
      <w:r>
        <w:rPr>
          <w:rFonts w:ascii="Times New Roman" w:hAnsi="Times New Roman"/>
          <w:sz w:val="24"/>
        </w:rPr>
        <w:t xml:space="preserve"> The current geographic visualisation supports a predefined set of Indian states and cities rather than general global geographic data.</w:t>
      </w:r>
    </w:p>
    <w:p>
      <w:pPr>
        <w:pStyle w:val="ListBullet"/>
        <w:spacing w:after="80"/>
      </w:pPr>
      <w:r>
        <w:rPr>
          <w:rFonts w:ascii="Times New Roman" w:hAnsi="Times New Roman"/>
          <w:b/>
          <w:sz w:val="24"/>
        </w:rPr>
        <w:t>Limited Custom Dashboard Interaction:</w:t>
      </w:r>
      <w:r>
        <w:rPr>
          <w:rFonts w:ascii="Times New Roman" w:hAnsi="Times New Roman"/>
          <w:sz w:val="24"/>
        </w:rPr>
        <w:t xml:space="preserve"> The current dashboard builder uses a responsive grid, but advanced drag-and-drop and individual widget resizing can be further improved.</w:t>
      </w:r>
    </w:p>
    <w:p>
      <w:pPr>
        <w:pStyle w:val="ListBullet"/>
        <w:spacing w:after="80"/>
      </w:pPr>
      <w:r>
        <w:rPr>
          <w:rFonts w:ascii="Times New Roman" w:hAnsi="Times New Roman"/>
          <w:b/>
          <w:sz w:val="24"/>
        </w:rPr>
        <w:t>Limited Widget Validation:</w:t>
      </w:r>
      <w:r>
        <w:rPr>
          <w:rFonts w:ascii="Times New Roman" w:hAnsi="Times New Roman"/>
          <w:sz w:val="24"/>
        </w:rPr>
        <w:t xml:space="preserve"> Saved dashboard configurations have limited runtime schema validation and do not currently include explicit versioning.</w:t>
      </w:r>
    </w:p>
    <w:p>
      <w:pPr>
        <w:pStyle w:val="ListBullet"/>
        <w:spacing w:after="80"/>
      </w:pPr>
      <w:r>
        <w:rPr>
          <w:rFonts w:ascii="Times New Roman" w:hAnsi="Times New Roman"/>
          <w:b/>
          <w:sz w:val="24"/>
        </w:rPr>
        <w:t>Local Analytical Storage:</w:t>
      </w:r>
      <w:r>
        <w:rPr>
          <w:rFonts w:ascii="Times New Roman" w:hAnsi="Times New Roman"/>
          <w:sz w:val="24"/>
        </w:rPr>
        <w:t xml:space="preserve"> Project datasets are stored in local project-specific DuckDB files. Therefore, deployment without persistent storage may result in loss of uploaded datasets.</w:t>
      </w:r>
    </w:p>
    <w:p>
      <w:pPr>
        <w:pStyle w:val="ListBullet"/>
        <w:spacing w:after="80"/>
      </w:pPr>
      <w:r>
        <w:rPr>
          <w:rFonts w:ascii="Times New Roman" w:hAnsi="Times New Roman"/>
          <w:b/>
          <w:sz w:val="24"/>
        </w:rPr>
        <w:t>Single-Writer Consideration:</w:t>
      </w:r>
      <w:r>
        <w:rPr>
          <w:rFonts w:ascii="Times New Roman" w:hAnsi="Times New Roman"/>
          <w:sz w:val="24"/>
        </w:rPr>
        <w:t xml:space="preserve"> DuckDB updates require an appropriate single-writer strategy for reliable production deployment.</w:t>
      </w:r>
    </w:p>
    <w:p>
      <w:pPr>
        <w:pStyle w:val="ListBullet"/>
        <w:spacing w:after="80"/>
      </w:pPr>
      <w:r>
        <w:rPr>
          <w:rFonts w:ascii="Times New Roman" w:hAnsi="Times New Roman"/>
          <w:b/>
          <w:sz w:val="24"/>
        </w:rPr>
        <w:t>Legacy Backend Code:</w:t>
      </w:r>
      <w:r>
        <w:rPr>
          <w:rFonts w:ascii="Times New Roman" w:hAnsi="Times New Roman"/>
          <w:sz w:val="24"/>
        </w:rPr>
        <w:t xml:space="preserve"> The project contains an older Pandas-based backend implementation alongside the current analytical engine, which can increase maintenance complexity.</w:t>
      </w:r>
    </w:p>
    <w:p>
      <w:r>
        <w:br w:type="page"/>
      </w:r>
    </w:p>
    <w:p>
      <w:pPr>
        <w:spacing w:before="0" w:after="200"/>
      </w:pPr>
      <w:r>
        <w:rPr>
          <w:rFonts w:ascii="Times New Roman" w:hAnsi="Times New Roman"/>
          <w:b/>
          <w:sz w:val="28"/>
        </w:rPr>
        <w:t>7.3 FUTURE SCOPE OF THE PROJECT</w:t>
      </w:r>
    </w:p>
    <w:p>
      <w:pPr>
        <w:spacing w:after="160" w:line="276" w:lineRule="auto"/>
        <w:ind w:firstLine="360"/>
      </w:pPr>
      <w:r>
        <w:rPr>
          <w:rFonts w:ascii="Times New Roman" w:hAnsi="Times New Roman"/>
          <w:sz w:val="24"/>
        </w:rPr>
        <w:t>Cleanlytics can be further enhanced into a more powerful and scalable Business Intelligence platform. The major areas of future development include:</w:t>
      </w:r>
    </w:p>
    <w:p>
      <w:pPr>
        <w:pStyle w:val="ListBullet"/>
        <w:spacing w:after="80"/>
      </w:pPr>
      <w:r>
        <w:rPr>
          <w:rFonts w:ascii="Times New Roman" w:hAnsi="Times New Roman"/>
          <w:b/>
          <w:sz w:val="24"/>
        </w:rPr>
        <w:t>Advanced AI-Powered Analytics:</w:t>
      </w:r>
      <w:r>
        <w:rPr>
          <w:rFonts w:ascii="Times New Roman" w:hAnsi="Times New Roman"/>
          <w:sz w:val="24"/>
        </w:rPr>
        <w:t xml:space="preserve"> Natural-language queries, automated insights, anomaly explanations, business recommendations, and conversational data analysis can be integrated.</w:t>
      </w:r>
    </w:p>
    <w:p>
      <w:pPr>
        <w:pStyle w:val="ListBullet"/>
        <w:spacing w:after="80"/>
      </w:pPr>
      <w:r>
        <w:rPr>
          <w:rFonts w:ascii="Times New Roman" w:hAnsi="Times New Roman"/>
          <w:b/>
          <w:sz w:val="24"/>
        </w:rPr>
        <w:t>Advanced Dashboard Builder:</w:t>
      </w:r>
      <w:r>
        <w:rPr>
          <w:rFonts w:ascii="Times New Roman" w:hAnsi="Times New Roman"/>
          <w:sz w:val="24"/>
        </w:rPr>
        <w:t xml:space="preserve"> Future versions can provide fully drag-and-drop and resizable dashboards with greater control over widget positioning and configuration.</w:t>
      </w:r>
    </w:p>
    <w:p>
      <w:pPr>
        <w:pStyle w:val="ListBullet"/>
        <w:spacing w:after="80"/>
      </w:pPr>
      <w:r>
        <w:rPr>
          <w:rFonts w:ascii="Times New Roman" w:hAnsi="Times New Roman"/>
          <w:b/>
          <w:sz w:val="24"/>
        </w:rPr>
        <w:t>Global Geographic Analytics:</w:t>
      </w:r>
      <w:r>
        <w:rPr>
          <w:rFonts w:ascii="Times New Roman" w:hAnsi="Times New Roman"/>
          <w:sz w:val="24"/>
        </w:rPr>
        <w:t xml:space="preserve"> Geographic analysis can be extended to support countries, states, cities, coordinates, and global map visualisations.</w:t>
      </w:r>
    </w:p>
    <w:p>
      <w:pPr>
        <w:pStyle w:val="ListBullet"/>
        <w:spacing w:after="80"/>
      </w:pPr>
      <w:r>
        <w:rPr>
          <w:rFonts w:ascii="Times New Roman" w:hAnsi="Times New Roman"/>
          <w:b/>
          <w:sz w:val="24"/>
        </w:rPr>
        <w:t>Real-Time &amp; Automated Data Sources:</w:t>
      </w:r>
      <w:r>
        <w:rPr>
          <w:rFonts w:ascii="Times New Roman" w:hAnsi="Times New Roman"/>
          <w:sz w:val="24"/>
        </w:rPr>
        <w:t xml:space="preserve"> The system can be extended to support APIs, external databases, and cloud storage as continuous data sources instead of relying mainly on uploaded files.</w:t>
      </w:r>
    </w:p>
    <w:p>
      <w:pPr>
        <w:pStyle w:val="ListBullet"/>
        <w:spacing w:after="80"/>
      </w:pPr>
      <w:r>
        <w:rPr>
          <w:rFonts w:ascii="Times New Roman" w:hAnsi="Times New Roman"/>
          <w:b/>
          <w:sz w:val="24"/>
        </w:rPr>
        <w:t>Enterprise Cloud Deployment:</w:t>
      </w:r>
      <w:r>
        <w:rPr>
          <w:rFonts w:ascii="Times New Roman" w:hAnsi="Times New Roman"/>
          <w:sz w:val="24"/>
        </w:rPr>
        <w:t xml:space="preserve"> Persistent cloud storage, automated backups, scalable infrastructure, and multi-user collaboration can be introduced for enterprise use.</w:t>
      </w:r>
    </w:p>
    <w:p>
      <w:pPr>
        <w:pStyle w:val="ListBullet"/>
        <w:spacing w:after="80"/>
      </w:pPr>
      <w:r>
        <w:rPr>
          <w:rFonts w:ascii="Times New Roman" w:hAnsi="Times New Roman"/>
          <w:b/>
          <w:sz w:val="24"/>
        </w:rPr>
        <w:t>Advanced Semantic Layer:</w:t>
      </w:r>
      <w:r>
        <w:rPr>
          <w:rFonts w:ascii="Times New Roman" w:hAnsi="Times New Roman"/>
          <w:sz w:val="24"/>
        </w:rPr>
        <w:t xml:space="preserve"> Future versions can support user-defined business metrics, calculated measures, custom relationships, and reusable business definitions.</w:t>
      </w:r>
    </w:p>
    <w:p>
      <w:pPr>
        <w:pStyle w:val="ListBullet"/>
        <w:spacing w:after="80"/>
      </w:pPr>
      <w:r>
        <w:rPr>
          <w:rFonts w:ascii="Times New Roman" w:hAnsi="Times New Roman"/>
          <w:b/>
          <w:sz w:val="24"/>
        </w:rPr>
        <w:t>Improved Testing &amp; Reliability:</w:t>
      </w:r>
      <w:r>
        <w:rPr>
          <w:rFonts w:ascii="Times New Roman" w:hAnsi="Times New Roman"/>
          <w:sz w:val="24"/>
        </w:rPr>
        <w:t xml:space="preserve"> A comprehensive automated testing framework can be developed covering frontend, backend, data processing, authentication, query generation, and end-to-end workflows.</w:t>
      </w:r>
    </w:p>
    <w:p>
      <w:pPr>
        <w:pStyle w:val="ListBullet"/>
        <w:spacing w:after="80"/>
      </w:pPr>
      <w:r>
        <w:rPr>
          <w:rFonts w:ascii="Times New Roman" w:hAnsi="Times New Roman"/>
          <w:b/>
          <w:sz w:val="24"/>
        </w:rPr>
        <w:t>Report Automation:</w:t>
      </w:r>
      <w:r>
        <w:rPr>
          <w:rFonts w:ascii="Times New Roman" w:hAnsi="Times New Roman"/>
          <w:sz w:val="24"/>
        </w:rPr>
        <w:t xml:space="preserve"> Scheduled report generation, automated PDF/Excel reports, and controlled report sharing can be added.</w:t>
      </w:r>
    </w:p>
    <w:p>
      <w:pPr>
        <w:pStyle w:val="ListBullet"/>
        <w:spacing w:after="80"/>
      </w:pPr>
      <w:r>
        <w:rPr>
          <w:rFonts w:ascii="Times New Roman" w:hAnsi="Times New Roman"/>
          <w:b/>
          <w:sz w:val="24"/>
        </w:rPr>
        <w:t>Scalability Improvements:</w:t>
      </w:r>
      <w:r>
        <w:rPr>
          <w:rFonts w:ascii="Times New Roman" w:hAnsi="Times New Roman"/>
          <w:sz w:val="24"/>
        </w:rPr>
        <w:t xml:space="preserve"> The system can be further optimised for very large datasets and concurrent users through scalable cloud infrastructure and distributed processing.</w:t>
      </w:r>
    </w:p>
    <w:p>
      <w:pPr>
        <w:spacing w:after="160" w:line="276" w:lineRule="auto"/>
        <w:ind w:firstLine="360"/>
      </w:pPr>
      <w:r>
        <w:rPr>
          <w:rFonts w:ascii="Times New Roman" w:hAnsi="Times New Roman"/>
          <w:sz w:val="24"/>
        </w:rPr>
        <w:t>In the future, Cleanlytics can evolve from a project-based analytics application into an AI-assisted Business Intelligence platform that combines data preparation, semantic modelling, automated analytics, interactive dashboards, and intelligent reporting in a single system.</w:t>
      </w:r>
    </w:p>
    <w:p>
      <w:r>
        <w:br w:type="page"/>
      </w:r>
    </w:p>
    <w:p>
      <w:pPr>
        <w:spacing w:before="0" w:after="200"/>
      </w:pPr>
      <w:r>
        <w:rPr>
          <w:rFonts w:ascii="Times New Roman" w:hAnsi="Times New Roman"/>
          <w:b/>
          <w:sz w:val="32"/>
        </w:rPr>
        <w:t>REFERENCES</w:t>
      </w:r>
    </w:p>
    <w:p>
      <w:pPr>
        <w:spacing w:before="200" w:after="120"/>
        <w:ind w:left="360"/>
      </w:pPr>
      <w:r>
        <w:rPr>
          <w:rFonts w:ascii="Times New Roman" w:hAnsi="Times New Roman"/>
          <w:b/>
          <w:sz w:val="28"/>
        </w:rPr>
        <w:t>1. DuckDB Documentation - DuckDB SQL engine, analytical data processing, data import/export, and query execution. Available at: https://duckdb.org/docs/stable/</w:t>
      </w:r>
    </w:p>
    <w:p>
      <w:pPr>
        <w:spacing w:before="200" w:after="120"/>
        <w:ind w:left="360"/>
      </w:pPr>
      <w:r>
        <w:rPr>
          <w:rFonts w:ascii="Times New Roman" w:hAnsi="Times New Roman"/>
          <w:b/>
          <w:sz w:val="28"/>
        </w:rPr>
        <w:t>2. Pandas Documentation - Pandas library used for data manipulation and processing, particularly for Excel data handling. Available at: https://pandas.pydata.org/docs/</w:t>
      </w:r>
    </w:p>
    <w:p>
      <w:pPr>
        <w:spacing w:before="200" w:after="120"/>
        <w:ind w:left="360"/>
      </w:pPr>
      <w:r>
        <w:rPr>
          <w:rFonts w:ascii="Times New Roman" w:hAnsi="Times New Roman"/>
          <w:b/>
          <w:sz w:val="28"/>
        </w:rPr>
        <w:t>3. Supabase Documentation - Supabase authentication, client libraries, and application services used in Cleanlytics. Available at: https://supabase.com/docs</w:t>
      </w:r>
    </w:p>
    <w:p>
      <w:pPr>
        <w:spacing w:before="200" w:after="120"/>
        <w:ind w:left="360"/>
      </w:pPr>
      <w:r>
        <w:rPr>
          <w:rFonts w:ascii="Times New Roman" w:hAnsi="Times New Roman"/>
          <w:b/>
          <w:sz w:val="28"/>
        </w:rPr>
        <w:t>4. Recharts Documentation - Recharts library used for interactive data visualisation and dashboard charts. Available at: https://recharts.github.io/en-US/guide/</w:t>
      </w:r>
    </w:p>
    <w:p>
      <w:pPr>
        <w:spacing w:before="200" w:after="120"/>
        <w:ind w:left="360"/>
      </w:pPr>
      <w:r>
        <w:rPr>
          <w:rFonts w:ascii="Times New Roman" w:hAnsi="Times New Roman"/>
          <w:b/>
          <w:sz w:val="28"/>
        </w:rPr>
        <w:t>5. AutoClean - Python package for Automated Data Preprocessing and Cleaning, GitHub repository by Elise Mercury. Available at: https://github.com/elisemercury/AutoClean</w:t>
      </w:r>
    </w:p>
    <w:p>
      <w:pPr>
        <w:spacing w:before="200" w:after="120"/>
        <w:ind w:left="360"/>
      </w:pPr>
      <w:r>
        <w:rPr>
          <w:rFonts w:ascii="Times New Roman" w:hAnsi="Times New Roman"/>
          <w:b/>
          <w:sz w:val="28"/>
        </w:rPr>
        <w:t>6. GrimoireLab - Platform for Software Development Analytics and Insights, CHAOSS, GitHub repository. Available at: https://github.com/chaoss/grimoirelab</w:t>
      </w:r>
    </w:p>
    <w:p>
      <w:pPr>
        <w:spacing w:before="200" w:after="120"/>
        <w:ind w:left="360"/>
      </w:pPr>
      <w:r>
        <w:rPr>
          <w:rFonts w:ascii="Times New Roman" w:hAnsi="Times New Roman"/>
          <w:b/>
          <w:sz w:val="28"/>
        </w:rPr>
        <w:t>7. GrimoireLab Website - Reference for software development analytics, data enrichment, visualisation, and reporting. Available at: https://chaoss.github.io/grimoirelab/</w:t>
      </w:r>
    </w:p>
    <w:sectPr w:rsidR="00FC693F" w:rsidRPr="0006063C" w:rsidSect="00034616">
      <w:footerReference w:type="default" r:id="rId9"/>
      <w:pgSz w:w="11906" w:h="16838"/>
      <w:pgMar w:top="850" w:right="850" w:bottom="850" w:left="850" w:header="720" w:footer="720" w:gutter="0"/>
      <w:cols w:space="720"/>
      <w:docGrid w:linePitch="360"/>
      <w:pgBorders w:offsetFrom="page">
        <w:top w:val="single" w:sz="10" w:space="18" w:color="000000"/>
        <w:left w:val="single" w:sz="10" w:space="18" w:color="000000"/>
        <w:bottom w:val="single" w:sz="10" w:space="18" w:color="000000"/>
        <w:right w:val="single" w:sz="10"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