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5B7CB8" w14:textId="77777777" w:rsidR="009F7FF7" w:rsidRPr="00742D2D" w:rsidRDefault="00742D2D">
      <w:pPr>
        <w:pStyle w:val="Title"/>
        <w:rPr>
          <w:b/>
          <w:bCs/>
        </w:rPr>
      </w:pPr>
      <w:r w:rsidRPr="00742D2D">
        <w:rPr>
          <w:b/>
          <w:bCs/>
        </w:rPr>
        <w:t>Customer Segmentation and Sales Analysis Report</w:t>
      </w:r>
    </w:p>
    <w:p w14:paraId="5CCC9D06" w14:textId="77777777" w:rsidR="009F7FF7" w:rsidRDefault="00742D2D">
      <w:pPr>
        <w:pStyle w:val="Heading1"/>
      </w:pPr>
      <w:r>
        <w:t>1. Introduction</w:t>
      </w:r>
    </w:p>
    <w:p w14:paraId="30B0C486" w14:textId="77777777" w:rsidR="009F7FF7" w:rsidRDefault="00742D2D">
      <w:r>
        <w:t xml:space="preserve">This report analyzes the purchasing patterns of customers using RFM (Recency, Frequency, Monetary) segmentation and provides insights into sales trends. The goal is to help the company </w:t>
      </w:r>
      <w:r>
        <w:t>optimize its marketing strategies, enhance customer retention, and increase overall sales.</w:t>
      </w:r>
    </w:p>
    <w:p w14:paraId="08701E40" w14:textId="77777777" w:rsidR="009F7FF7" w:rsidRDefault="00742D2D">
      <w:r>
        <w:t>Objectives:</w:t>
      </w:r>
      <w:r>
        <w:br/>
        <w:t>1. Segment customers into different groups based on their purchasing behavior.</w:t>
      </w:r>
      <w:r>
        <w:br/>
        <w:t>2. Analyze sales data to identify key trends and patterns.</w:t>
      </w:r>
      <w:r>
        <w:br/>
        <w:t>3. Create visua</w:t>
      </w:r>
      <w:r>
        <w:t>lizations to represent the findings.</w:t>
      </w:r>
      <w:r>
        <w:br/>
        <w:t>4. Provide actionable recommendations to improve business performance.</w:t>
      </w:r>
    </w:p>
    <w:p w14:paraId="5045415C" w14:textId="77777777" w:rsidR="009F7FF7" w:rsidRDefault="00742D2D">
      <w:pPr>
        <w:pStyle w:val="Heading1"/>
      </w:pPr>
      <w:r>
        <w:t>2. Data Cleaning</w:t>
      </w:r>
    </w:p>
    <w:p w14:paraId="0BE94489" w14:textId="77777777" w:rsidR="009F7FF7" w:rsidRDefault="00742D2D">
      <w:r>
        <w:t>Before analyzing the data, it was essential to clean the dataset to ensure accuracy and consistency. Here are the steps taken durin</w:t>
      </w:r>
      <w:r>
        <w:t>g the data cleaning process:</w:t>
      </w:r>
    </w:p>
    <w:p w14:paraId="0EF6F4A5" w14:textId="77777777" w:rsidR="009F7FF7" w:rsidRDefault="00742D2D">
      <w:r>
        <w:t>Steps in Data Cleaning:</w:t>
      </w:r>
      <w:r>
        <w:br/>
        <w:t>1. Handling Missing Values: No missing values were present in the dataset, so no imputation was necessary.</w:t>
      </w:r>
      <w:r>
        <w:br/>
        <w:t>2. Standardizing Date Formats: The Order Date column was converted to a consistent format (YYYY-</w:t>
      </w:r>
      <w:r>
        <w:t>MM-DD).</w:t>
      </w:r>
      <w:r>
        <w:br/>
        <w:t>3. Removing Duplicate Records: The dataset was checked for duplicates, and any that existed were removed.</w:t>
      </w:r>
      <w:r>
        <w:br/>
        <w:t>4. Final Dataset: After cleaning, the dataset consisted of 363 rows and 10 columns with no missing values or duplicate entries.</w:t>
      </w:r>
    </w:p>
    <w:p w14:paraId="33140C40" w14:textId="77777777" w:rsidR="009F7FF7" w:rsidRDefault="00742D2D">
      <w:pPr>
        <w:pStyle w:val="Heading1"/>
      </w:pPr>
      <w:r>
        <w:t>3. Customer Se</w:t>
      </w:r>
      <w:r>
        <w:t>gmentation Findings</w:t>
      </w:r>
    </w:p>
    <w:p w14:paraId="2326B078" w14:textId="77777777" w:rsidR="009F7FF7" w:rsidRDefault="00742D2D">
      <w:r>
        <w:t>We segmented customers based on the RFM model, which evaluates Recency (how recently a customer purchased), Frequency (how often they purchase), and Monetary (how much they spend). Here are the key customer segments identified:</w:t>
      </w:r>
    </w:p>
    <w:p w14:paraId="1E4CAE6F" w14:textId="77777777" w:rsidR="009F7FF7" w:rsidRDefault="00742D2D">
      <w:r>
        <w:t>Key Cust</w:t>
      </w:r>
      <w:r>
        <w:t>omer Segments:</w:t>
      </w:r>
      <w:r>
        <w:br/>
        <w:t>- High-Value Customers (Best Customers): These customers have purchased recently, purchase frequently, and have high spending.</w:t>
      </w:r>
      <w:r>
        <w:br/>
        <w:t>- At-Risk Customers: These customers haven’t made recent purchases but used to buy frequently.</w:t>
      </w:r>
      <w:r>
        <w:br/>
      </w:r>
      <w:r>
        <w:lastRenderedPageBreak/>
        <w:t>- New Customers: Th</w:t>
      </w:r>
      <w:r>
        <w:t>ese are customers who have made a few recent purchases and offer growth potential.</w:t>
      </w:r>
    </w:p>
    <w:p w14:paraId="7ECC8CB2" w14:textId="77777777" w:rsidR="009F7FF7" w:rsidRDefault="00742D2D">
      <w:r>
        <w:t>Customer Segment Distribution:</w:t>
      </w:r>
      <w:r>
        <w:br/>
        <w:t>A bar chart was provided to show the distribution of customers across these segments.</w:t>
      </w:r>
    </w:p>
    <w:p w14:paraId="083E8799" w14:textId="77777777" w:rsidR="009F7FF7" w:rsidRDefault="00742D2D">
      <w:pPr>
        <w:pStyle w:val="Heading1"/>
      </w:pPr>
      <w:r>
        <w:t>4. Sales Trend Analysis</w:t>
      </w:r>
    </w:p>
    <w:p w14:paraId="61E4A0AB" w14:textId="77777777" w:rsidR="009F7FF7" w:rsidRDefault="00742D2D">
      <w:r>
        <w:t>Monthly Sales Trends:</w:t>
      </w:r>
      <w:r>
        <w:br/>
        <w:t>Sales tren</w:t>
      </w:r>
      <w:r>
        <w:t>ds fluctuate throughout the year, with noticeable peaks during certain months. A line chart of monthly sales shows significant sales spikes, driven by seasonal demand or promotional campaigns.</w:t>
      </w:r>
    </w:p>
    <w:p w14:paraId="1AF4A0C8" w14:textId="77777777" w:rsidR="009F7FF7" w:rsidRDefault="00742D2D">
      <w:r>
        <w:t>Yearly Sales Trends:</w:t>
      </w:r>
      <w:r>
        <w:br/>
        <w:t xml:space="preserve">There has been growth in total sales over </w:t>
      </w:r>
      <w:r>
        <w:t>the past three years, peaking in 2022, followed by a slight decline in 2023.</w:t>
      </w:r>
    </w:p>
    <w:p w14:paraId="35C8D845" w14:textId="77777777" w:rsidR="009F7FF7" w:rsidRDefault="00742D2D">
      <w:r>
        <w:t>Top Product Categories:</w:t>
      </w:r>
      <w:r>
        <w:br/>
        <w:t>Electronics and Home &amp; Kitchen are the top-performing categories. Books and Accessories performed poorly. A bar chart highlights the top categories.</w:t>
      </w:r>
    </w:p>
    <w:p w14:paraId="751DB112" w14:textId="77777777" w:rsidR="009F7FF7" w:rsidRDefault="00742D2D">
      <w:r>
        <w:t>Region</w:t>
      </w:r>
      <w:r>
        <w:t>al Sales Distribution:</w:t>
      </w:r>
      <w:r>
        <w:br/>
        <w:t>East and South regions generate the highest sales. A pie chart was used to display regional sales contributions.</w:t>
      </w:r>
    </w:p>
    <w:p w14:paraId="0F1EEFDC" w14:textId="77777777" w:rsidR="009F7FF7" w:rsidRDefault="00742D2D">
      <w:pPr>
        <w:pStyle w:val="Heading1"/>
      </w:pPr>
      <w:r>
        <w:t>5. Recommendations</w:t>
      </w:r>
    </w:p>
    <w:p w14:paraId="30E48930" w14:textId="77777777" w:rsidR="009F7FF7" w:rsidRDefault="00742D2D">
      <w:r>
        <w:t>1. Focus on Retaining High-Value Customers:</w:t>
      </w:r>
      <w:r>
        <w:br/>
        <w:t xml:space="preserve">Implement loyalty programs and offer exclusive discounts </w:t>
      </w:r>
      <w:r>
        <w:t>to keep these customers engaged.</w:t>
      </w:r>
    </w:p>
    <w:p w14:paraId="4A6FCE1A" w14:textId="77777777" w:rsidR="009F7FF7" w:rsidRDefault="00742D2D">
      <w:r>
        <w:t>2. Re-engage At-Risk Customers:</w:t>
      </w:r>
      <w:r>
        <w:br/>
        <w:t>Initiate re-engagement campaigns, offering personalized discounts to bring back these customers.</w:t>
      </w:r>
    </w:p>
    <w:p w14:paraId="3E42A937" w14:textId="77777777" w:rsidR="009F7FF7" w:rsidRDefault="00742D2D">
      <w:r>
        <w:t>3. Convert New Customers into Loyal Buyers:</w:t>
      </w:r>
      <w:r>
        <w:br/>
        <w:t xml:space="preserve">Provide discounts or personalized recommendations </w:t>
      </w:r>
      <w:r>
        <w:t>to encourage repeat purchases from new customers.</w:t>
      </w:r>
    </w:p>
    <w:p w14:paraId="1E6280CB" w14:textId="77777777" w:rsidR="009F7FF7" w:rsidRDefault="00742D2D">
      <w:r>
        <w:t>4. Optimize Product Offerings:</w:t>
      </w:r>
      <w:r>
        <w:br/>
        <w:t>Focus on promoting and expanding inventory for top-performing categories such as Electronics and Home &amp; Kitchen.</w:t>
      </w:r>
    </w:p>
    <w:p w14:paraId="43F3AF1B" w14:textId="77777777" w:rsidR="009F7FF7" w:rsidRDefault="00742D2D">
      <w:r>
        <w:t>5. Target High-Performing Regions:</w:t>
      </w:r>
      <w:r>
        <w:br/>
        <w:t>Increase inventory and tail</w:t>
      </w:r>
      <w:r>
        <w:t>or marketing campaigns for regions like East and South, which generate high sales.</w:t>
      </w:r>
    </w:p>
    <w:p w14:paraId="769183F5" w14:textId="77777777" w:rsidR="009F7FF7" w:rsidRDefault="00742D2D">
      <w:r>
        <w:lastRenderedPageBreak/>
        <w:t>6. Align Promotions with Peak Sales Months:</w:t>
      </w:r>
      <w:r>
        <w:br/>
        <w:t>Plan marketing campaigns around peak sales months and introduce promotions during off-peak periods.</w:t>
      </w:r>
    </w:p>
    <w:p w14:paraId="47805673" w14:textId="77777777" w:rsidR="009F7FF7" w:rsidRDefault="00742D2D">
      <w:pPr>
        <w:pStyle w:val="Heading1"/>
      </w:pPr>
      <w:r>
        <w:t>6. Conclusion</w:t>
      </w:r>
    </w:p>
    <w:p w14:paraId="21814AC7" w14:textId="77777777" w:rsidR="009F7FF7" w:rsidRDefault="00742D2D">
      <w:r>
        <w:t>The analysis pr</w:t>
      </w:r>
      <w:r>
        <w:t>ovided a comprehensive view of customer segmentation, sales trends, and product performance. By focusing on retaining High-Value Customers, re-engaging At-Risk Customers, and optimizing product and regional sales strategies, the company can enhance overall</w:t>
      </w:r>
      <w:r>
        <w:t xml:space="preserve"> sales performance and increase customer retention.</w:t>
      </w:r>
    </w:p>
    <w:p w14:paraId="781E7554" w14:textId="77777777" w:rsidR="009F7FF7" w:rsidRDefault="00742D2D">
      <w:r>
        <w:t>Next Steps:</w:t>
      </w:r>
      <w:r>
        <w:br/>
        <w:t>1. Begin rolling out loyalty programs and personalized offers to High-Value Customers.</w:t>
      </w:r>
      <w:r>
        <w:br/>
        <w:t>2. Initiate re-engagement campaigns for At-Risk Customers.</w:t>
      </w:r>
      <w:r>
        <w:br/>
        <w:t>3. Optimize product promotions and inventory f</w:t>
      </w:r>
      <w:r>
        <w:t>or Electronics and Home &amp; Kitchen categories.</w:t>
      </w:r>
      <w:r>
        <w:br/>
        <w:t>4. Continue monitoring sales trends to adjust marketing strategies accordingly.</w:t>
      </w:r>
    </w:p>
    <w:sectPr w:rsidR="009F7F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42D2D"/>
    <w:rsid w:val="009F7FF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1455D5"/>
  <w14:defaultImageDpi w14:val="300"/>
  <w15:docId w15:val="{95A20B03-5E55-45FD-959F-0D2D391DD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629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213 Sana Siddiqui</cp:lastModifiedBy>
  <cp:revision>2</cp:revision>
  <dcterms:created xsi:type="dcterms:W3CDTF">2013-12-23T23:15:00Z</dcterms:created>
  <dcterms:modified xsi:type="dcterms:W3CDTF">2024-09-10T04:27:00Z</dcterms:modified>
  <cp:category/>
</cp:coreProperties>
</file>