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A8" w:rsidRDefault="00182CB3">
      <w:pPr>
        <w:rPr>
          <w:lang w:val="en-GB"/>
        </w:rPr>
      </w:pPr>
      <w:proofErr w:type="spellStart"/>
      <w:r>
        <w:rPr>
          <w:lang w:val="en-GB"/>
        </w:rPr>
        <w:t>Namma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Yatri</w:t>
      </w:r>
      <w:proofErr w:type="spellEnd"/>
      <w:r>
        <w:rPr>
          <w:lang w:val="en-GB"/>
        </w:rPr>
        <w:t xml:space="preserve"> Visualization Report</w:t>
      </w:r>
    </w:p>
    <w:p w:rsidR="00182CB3" w:rsidRDefault="00182CB3">
      <w:pPr>
        <w:rPr>
          <w:lang w:val="en-GB"/>
        </w:rPr>
      </w:pPr>
      <w:r>
        <w:rPr>
          <w:lang w:val="en-GB"/>
        </w:rPr>
        <w:t>Key Take Away:</w:t>
      </w:r>
    </w:p>
    <w:p w:rsidR="006B0258" w:rsidRPr="006B0258" w:rsidRDefault="00182CB3" w:rsidP="006B02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Pr="00182CB3">
        <w:rPr>
          <w:lang w:val="en-GB"/>
        </w:rPr>
        <w:t xml:space="preserve">actors </w:t>
      </w:r>
      <w:r>
        <w:rPr>
          <w:lang w:val="en-GB"/>
        </w:rPr>
        <w:t>such as location, time of day, difference between estimates and quotes leading to low conversion rate</w:t>
      </w:r>
      <w:bookmarkStart w:id="0" w:name="_GoBack"/>
      <w:bookmarkEnd w:id="0"/>
      <w:r>
        <w:rPr>
          <w:lang w:val="en-GB"/>
        </w:rPr>
        <w:t>.</w:t>
      </w:r>
      <w:r w:rsidRPr="00182CB3">
        <w:rPr>
          <w:lang w:val="en-GB"/>
        </w:rPr>
        <w:t xml:space="preserve"> </w:t>
      </w:r>
    </w:p>
    <w:p w:rsidR="00182CB3" w:rsidRPr="00182CB3" w:rsidRDefault="00182CB3" w:rsidP="00182CB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Provided </w:t>
      </w:r>
      <w:r w:rsidRPr="00182CB3">
        <w:rPr>
          <w:lang w:val="en-GB"/>
        </w:rPr>
        <w:t>recommendations on preferred payment methods and suggest optimal trip durations for efficiency.</w:t>
      </w:r>
    </w:p>
    <w:p w:rsidR="00182CB3" w:rsidRDefault="00182CB3" w:rsidP="00182CB3">
      <w:pPr>
        <w:rPr>
          <w:lang w:val="en-GB"/>
        </w:rPr>
      </w:pPr>
      <w:r w:rsidRPr="00182CB3">
        <w:rPr>
          <w:lang w:val="en-GB"/>
        </w:rPr>
        <w:t>Resource Allocation and Marketing Strategies: Recommend resource allocation strategies (e.g., more drivers in high-demand areas) and targeted marketing campaigns.</w:t>
      </w:r>
    </w:p>
    <w:p w:rsidR="006B0258" w:rsidRDefault="006B0258" w:rsidP="00182CB3">
      <w:pPr>
        <w:rPr>
          <w:lang w:val="en-GB"/>
        </w:rPr>
      </w:pPr>
      <w:r>
        <w:rPr>
          <w:noProof/>
        </w:rPr>
        <w:drawing>
          <wp:inline distT="0" distB="0" distL="0" distR="0" wp14:anchorId="4EB8BDE0" wp14:editId="03AC494F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B3" w:rsidRPr="00182CB3" w:rsidRDefault="00182CB3">
      <w:pPr>
        <w:rPr>
          <w:lang w:val="en-GB"/>
        </w:rPr>
      </w:pPr>
    </w:p>
    <w:sectPr w:rsidR="00182CB3" w:rsidRPr="0018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B7B6A"/>
    <w:multiLevelType w:val="hybridMultilevel"/>
    <w:tmpl w:val="CEDE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B3"/>
    <w:rsid w:val="00182CB3"/>
    <w:rsid w:val="006B0258"/>
    <w:rsid w:val="0073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44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634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59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2025-06-01T11:40:00Z</dcterms:created>
  <dcterms:modified xsi:type="dcterms:W3CDTF">2025-06-01T12:04:00Z</dcterms:modified>
</cp:coreProperties>
</file>