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52" w:rsidRPr="006E4752" w:rsidRDefault="006E4752" w:rsidP="006E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47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Interview Questions (with brief answers)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data migration?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Moving data from one system/database to another, often involving transformation.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ensure data integrity during migration?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Use constraints, validation scripts, checksums, and row counts.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ETL?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Extract → Transform → Load. Ensures clean, consistent, structured migration.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mismatched data types?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6E4752">
        <w:rPr>
          <w:rFonts w:ascii="Courier New" w:eastAsia="Times New Roman" w:hAnsi="Courier New" w:cs="Courier New"/>
          <w:sz w:val="20"/>
          <w:szCs w:val="20"/>
        </w:rPr>
        <w:t>CAST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6E4752">
        <w:rPr>
          <w:rFonts w:ascii="Courier New" w:eastAsia="Times New Roman" w:hAnsi="Courier New" w:cs="Courier New"/>
          <w:sz w:val="20"/>
          <w:szCs w:val="20"/>
        </w:rPr>
        <w:t>CONVERT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t>, create staging tables, validate after conversion.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if source data violates constraints?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Fix in staging: remove duplicates, replace invalid values, or log &amp; reject bad rows.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validate post-migration results?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Row counts, data sampling, checksum/hash totals, business logic checks.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surrogate keys and why use them?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Artificial primary keys (e.g., auto-increment IDs). Useful when natural keys are unreliable or composite.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staging table?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>Temporary holding area to clean/transform before final insert.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NULL values in migration?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br/>
        <w:t xml:space="preserve">Replace with defaults, leave as NULL if business logic </w:t>
      </w:r>
      <w:bookmarkStart w:id="0" w:name="_GoBack"/>
      <w:bookmarkEnd w:id="0"/>
      <w:r w:rsidRPr="006E4752">
        <w:rPr>
          <w:rFonts w:ascii="Times New Roman" w:eastAsia="Times New Roman" w:hAnsi="Times New Roman" w:cs="Times New Roman"/>
          <w:sz w:val="24"/>
          <w:szCs w:val="24"/>
        </w:rPr>
        <w:t>allows, or flag them.</w:t>
      </w:r>
    </w:p>
    <w:p w:rsidR="006E4752" w:rsidRPr="006E4752" w:rsidRDefault="006E4752" w:rsidP="006E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soft and hard delete in data transfer?</w:t>
      </w:r>
    </w:p>
    <w:p w:rsidR="006E4752" w:rsidRPr="006E4752" w:rsidRDefault="006E4752" w:rsidP="006E4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i/>
          <w:iCs/>
          <w:sz w:val="24"/>
          <w:szCs w:val="24"/>
        </w:rPr>
        <w:t>Soft delete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t xml:space="preserve">: mark row inactive (e.g., </w:t>
      </w:r>
      <w:proofErr w:type="spellStart"/>
      <w:r w:rsidRPr="006E4752">
        <w:rPr>
          <w:rFonts w:ascii="Courier New" w:eastAsia="Times New Roman" w:hAnsi="Courier New" w:cs="Courier New"/>
          <w:sz w:val="20"/>
          <w:szCs w:val="20"/>
        </w:rPr>
        <w:t>is_deleted</w:t>
      </w:r>
      <w:proofErr w:type="spellEnd"/>
      <w:r w:rsidRPr="006E4752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4752" w:rsidRPr="006E4752" w:rsidRDefault="006E4752" w:rsidP="006E4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52">
        <w:rPr>
          <w:rFonts w:ascii="Times New Roman" w:eastAsia="Times New Roman" w:hAnsi="Times New Roman" w:cs="Times New Roman"/>
          <w:i/>
          <w:iCs/>
          <w:sz w:val="24"/>
          <w:szCs w:val="24"/>
        </w:rPr>
        <w:t>Hard delete</w:t>
      </w:r>
      <w:r w:rsidRPr="006E4752">
        <w:rPr>
          <w:rFonts w:ascii="Times New Roman" w:eastAsia="Times New Roman" w:hAnsi="Times New Roman" w:cs="Times New Roman"/>
          <w:sz w:val="24"/>
          <w:szCs w:val="24"/>
        </w:rPr>
        <w:t>: permanently remove the row.</w:t>
      </w:r>
    </w:p>
    <w:p w:rsidR="00AC527F" w:rsidRDefault="00AC527F"/>
    <w:sectPr w:rsidR="00AC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0B8"/>
    <w:multiLevelType w:val="multilevel"/>
    <w:tmpl w:val="18E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7418A"/>
    <w:multiLevelType w:val="multilevel"/>
    <w:tmpl w:val="32D0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52"/>
    <w:rsid w:val="006E4752"/>
    <w:rsid w:val="00AC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7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7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7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47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7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7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7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4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2025-09-21T20:06:00Z</dcterms:created>
  <dcterms:modified xsi:type="dcterms:W3CDTF">2025-09-21T20:09:00Z</dcterms:modified>
</cp:coreProperties>
</file>