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C02D29" w:rsidP="00C02D29" w:rsidRDefault="00C02D29" w14:paraId="0BCDEFC0" w14:textId="2424374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</w:rPr>
        <w:t>Laboratorio No. 7</w:t>
      </w:r>
    </w:p>
    <w:p w:rsidR="00C02D29" w:rsidP="00C02D29" w:rsidRDefault="00C02D29" w14:paraId="76734135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C02D29" w:rsidP="00C02D29" w:rsidRDefault="00C02D29" w14:paraId="3E9991C1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C02D29" w:rsidP="00C02D29" w:rsidRDefault="00C02D29" w14:paraId="24796A90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C02D29" w:rsidP="00C02D29" w:rsidRDefault="00C02D29" w14:paraId="60F9DACC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C02D29" w:rsidP="00C02D29" w:rsidRDefault="00C02D29" w14:paraId="6C4B9EB2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:rsidR="00C02D29" w:rsidP="00C02D29" w:rsidRDefault="00C02D29" w14:paraId="2C1403A8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:rsidR="00C02D29" w:rsidP="00C02D29" w:rsidRDefault="00C02D29" w14:paraId="16DD1A94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:rsidR="00C02D29" w:rsidP="00C02D29" w:rsidRDefault="00C02D29" w14:paraId="3B514B60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:rsidR="00C02D29" w:rsidP="00C02D29" w:rsidRDefault="00C02D29" w14:paraId="38C570C6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C02D29" w:rsidP="00C02D29" w:rsidRDefault="00C02D29" w14:paraId="0984400A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C02D29" w:rsidP="00C02D29" w:rsidRDefault="00C02D29" w14:paraId="31996686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Presentado por:</w:t>
      </w:r>
      <w:r>
        <w:rPr>
          <w:rStyle w:val="eop"/>
          <w:rFonts w:ascii="Calibri" w:hAnsi="Calibri" w:cs="Calibri"/>
        </w:rPr>
        <w:t> </w:t>
      </w:r>
    </w:p>
    <w:p w:rsidR="00C02D29" w:rsidP="00C02D29" w:rsidRDefault="00C02D29" w14:paraId="64FEE092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Juan Esteban Ortiz Pastrana</w:t>
      </w:r>
      <w:r>
        <w:rPr>
          <w:rStyle w:val="eop"/>
          <w:rFonts w:ascii="Calibri" w:hAnsi="Calibri" w:cs="Calibri"/>
        </w:rPr>
        <w:t> </w:t>
      </w:r>
    </w:p>
    <w:p w:rsidR="00C02D29" w:rsidP="00C02D29" w:rsidRDefault="00C02D29" w14:paraId="20FA1C3B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Santiago Alberto Naranjo Abril</w:t>
      </w:r>
      <w:r>
        <w:rPr>
          <w:rStyle w:val="eop"/>
          <w:rFonts w:ascii="Calibri" w:hAnsi="Calibri" w:cs="Calibri"/>
        </w:rPr>
        <w:t> </w:t>
      </w:r>
    </w:p>
    <w:p w:rsidR="00C02D29" w:rsidP="00C02D29" w:rsidRDefault="00C02D29" w14:paraId="3619B915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Calibri" w:hAnsi="Calibri" w:cs="Calibri"/>
        </w:rPr>
      </w:pPr>
      <w:r>
        <w:rPr>
          <w:rStyle w:val="eop"/>
          <w:rFonts w:ascii="Calibri" w:hAnsi="Calibri" w:cs="Calibri"/>
        </w:rPr>
        <w:t> </w:t>
      </w:r>
    </w:p>
    <w:p w:rsidR="00C02D29" w:rsidP="00C02D29" w:rsidRDefault="00C02D29" w14:paraId="13DE3692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Calibri" w:hAnsi="Calibri" w:cs="Calibri"/>
        </w:rPr>
      </w:pPr>
    </w:p>
    <w:p w:rsidR="00C02D29" w:rsidP="00C02D29" w:rsidRDefault="00C02D29" w14:paraId="4EE02DA5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Calibri" w:hAnsi="Calibri" w:cs="Calibri"/>
        </w:rPr>
      </w:pPr>
    </w:p>
    <w:p w:rsidR="00C02D29" w:rsidP="00C02D29" w:rsidRDefault="00C02D29" w14:paraId="0943EC09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Calibri" w:hAnsi="Calibri" w:cs="Calibri"/>
        </w:rPr>
      </w:pPr>
    </w:p>
    <w:p w:rsidR="00C02D29" w:rsidP="00C02D29" w:rsidRDefault="00C02D29" w14:paraId="0DC2C7A0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:rsidR="00C02D29" w:rsidP="00C02D29" w:rsidRDefault="00C02D29" w14:paraId="0470FB01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</w:rPr>
        <w:t> </w:t>
      </w:r>
    </w:p>
    <w:p w:rsidR="00C02D29" w:rsidP="00C02D29" w:rsidRDefault="00C02D29" w14:paraId="7D59F97A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Calibri" w:hAnsi="Calibri" w:cs="Calibri"/>
        </w:rPr>
      </w:pPr>
      <w:r>
        <w:rPr>
          <w:rStyle w:val="eop"/>
          <w:rFonts w:ascii="Calibri" w:hAnsi="Calibri" w:cs="Calibri"/>
        </w:rPr>
        <w:t> </w:t>
      </w:r>
    </w:p>
    <w:p w:rsidR="00C02D29" w:rsidP="00C02D29" w:rsidRDefault="00C02D29" w14:paraId="7FC4AC49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Calibri" w:hAnsi="Calibri" w:cs="Calibri"/>
        </w:rPr>
      </w:pPr>
    </w:p>
    <w:p w:rsidR="00C02D29" w:rsidP="00C02D29" w:rsidRDefault="00C02D29" w14:paraId="37126D2C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Calibri" w:hAnsi="Calibri" w:cs="Calibri"/>
        </w:rPr>
      </w:pPr>
    </w:p>
    <w:p w:rsidR="00C02D29" w:rsidP="00C02D29" w:rsidRDefault="00C02D29" w14:paraId="58F3062D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:rsidR="00C02D29" w:rsidP="00C02D29" w:rsidRDefault="00C02D29" w14:paraId="7E40DA57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</w:rPr>
        <w:t> </w:t>
      </w:r>
    </w:p>
    <w:p w:rsidR="00C02D29" w:rsidP="00C02D29" w:rsidRDefault="00C02D29" w14:paraId="19052E53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</w:rPr>
        <w:t> </w:t>
      </w:r>
    </w:p>
    <w:p w:rsidR="00C02D29" w:rsidP="00C02D29" w:rsidRDefault="00C02D29" w14:paraId="76CEDD39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Presentado a:</w:t>
      </w:r>
      <w:r>
        <w:rPr>
          <w:rStyle w:val="eop"/>
          <w:rFonts w:ascii="Calibri" w:hAnsi="Calibri" w:cs="Calibri"/>
        </w:rPr>
        <w:t> </w:t>
      </w:r>
    </w:p>
    <w:p w:rsidR="00C02D29" w:rsidP="00C02D29" w:rsidRDefault="00C02D29" w14:paraId="7909C0F3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Juan Camilo Herrera Velásquez</w:t>
      </w:r>
      <w:r>
        <w:rPr>
          <w:rStyle w:val="eop"/>
          <w:rFonts w:ascii="Calibri" w:hAnsi="Calibri" w:cs="Calibri"/>
        </w:rPr>
        <w:t> </w:t>
      </w:r>
    </w:p>
    <w:p w:rsidR="00C02D29" w:rsidP="00C02D29" w:rsidRDefault="00C02D29" w14:paraId="063C2431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</w:rPr>
        <w:t> </w:t>
      </w:r>
    </w:p>
    <w:p w:rsidR="00C02D29" w:rsidP="00C02D29" w:rsidRDefault="00C02D29" w14:paraId="4C450D4B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</w:rPr>
        <w:t> </w:t>
      </w:r>
    </w:p>
    <w:p w:rsidR="00C02D29" w:rsidP="00C02D29" w:rsidRDefault="00C02D29" w14:paraId="101BD782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</w:rPr>
        <w:t> </w:t>
      </w:r>
    </w:p>
    <w:p w:rsidR="00C02D29" w:rsidP="00C02D29" w:rsidRDefault="00C02D29" w14:paraId="172740DD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</w:rPr>
        <w:t> </w:t>
      </w:r>
    </w:p>
    <w:p w:rsidR="00C02D29" w:rsidP="00C02D29" w:rsidRDefault="00C02D29" w14:paraId="57F01F52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Calibri" w:hAnsi="Calibri" w:cs="Calibri"/>
        </w:rPr>
      </w:pPr>
      <w:r>
        <w:rPr>
          <w:rStyle w:val="eop"/>
          <w:rFonts w:ascii="Calibri" w:hAnsi="Calibri" w:cs="Calibri"/>
        </w:rPr>
        <w:t> </w:t>
      </w:r>
    </w:p>
    <w:p w:rsidR="00C02D29" w:rsidP="00C02D29" w:rsidRDefault="00C02D29" w14:paraId="31EE801B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Calibri" w:hAnsi="Calibri" w:cs="Calibri"/>
        </w:rPr>
      </w:pPr>
    </w:p>
    <w:p w:rsidR="00C02D29" w:rsidP="00C02D29" w:rsidRDefault="00C02D29" w14:paraId="25B55431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Calibri" w:hAnsi="Calibri" w:cs="Calibri"/>
        </w:rPr>
      </w:pPr>
    </w:p>
    <w:p w:rsidR="00C02D29" w:rsidP="00C02D29" w:rsidRDefault="00C02D29" w14:paraId="386BA11C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Calibri" w:hAnsi="Calibri" w:cs="Calibri"/>
        </w:rPr>
      </w:pPr>
    </w:p>
    <w:p w:rsidR="00C02D29" w:rsidP="00C02D29" w:rsidRDefault="00C02D29" w14:paraId="141089B0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Calibri" w:hAnsi="Calibri" w:cs="Calibri"/>
        </w:rPr>
      </w:pPr>
    </w:p>
    <w:p w:rsidR="00C02D29" w:rsidP="00C02D29" w:rsidRDefault="00C02D29" w14:paraId="597EE899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Calibri" w:hAnsi="Calibri" w:cs="Calibri"/>
        </w:rPr>
      </w:pPr>
    </w:p>
    <w:p w:rsidR="00C02D29" w:rsidP="00C02D29" w:rsidRDefault="00C02D29" w14:paraId="74AE103E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Calibri" w:hAnsi="Calibri" w:cs="Calibri"/>
        </w:rPr>
      </w:pPr>
    </w:p>
    <w:p w:rsidR="00C02D29" w:rsidP="00C02D29" w:rsidRDefault="00C02D29" w14:paraId="54B2127C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Calibri" w:hAnsi="Calibri" w:cs="Calibri"/>
        </w:rPr>
      </w:pPr>
    </w:p>
    <w:p w:rsidR="00C02D29" w:rsidP="00C02D29" w:rsidRDefault="00C02D29" w14:paraId="4E7BF18B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:rsidR="00C02D29" w:rsidP="00C02D29" w:rsidRDefault="00C02D29" w14:paraId="03EE3AD1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</w:rPr>
        <w:t> </w:t>
      </w:r>
    </w:p>
    <w:p w:rsidR="00C02D29" w:rsidP="00C02D29" w:rsidRDefault="00C02D29" w14:paraId="655304D1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Escuela Colombiana de Ingeniería Julio Garavito</w:t>
      </w:r>
      <w:r>
        <w:rPr>
          <w:rStyle w:val="eop"/>
          <w:rFonts w:ascii="Calibri" w:hAnsi="Calibri" w:cs="Calibri"/>
        </w:rPr>
        <w:t> </w:t>
      </w:r>
    </w:p>
    <w:p w:rsidR="00C02D29" w:rsidP="00C02D29" w:rsidRDefault="00C02D29" w14:paraId="3CECBC2A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Grupo 2</w:t>
      </w:r>
      <w:r>
        <w:rPr>
          <w:rStyle w:val="eop"/>
          <w:rFonts w:ascii="Calibri" w:hAnsi="Calibri" w:cs="Calibri"/>
        </w:rPr>
        <w:t> </w:t>
      </w:r>
    </w:p>
    <w:p w:rsidR="00C02D29" w:rsidP="00C02D29" w:rsidRDefault="00C02D29" w14:paraId="60FB62DC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 xml:space="preserve">18 de </w:t>
      </w:r>
      <w:proofErr w:type="gramStart"/>
      <w:r>
        <w:rPr>
          <w:rStyle w:val="normaltextrun"/>
          <w:rFonts w:ascii="Calibri" w:hAnsi="Calibri" w:cs="Calibri"/>
        </w:rPr>
        <w:t>Noviembre</w:t>
      </w:r>
      <w:proofErr w:type="gramEnd"/>
      <w:r>
        <w:rPr>
          <w:rStyle w:val="normaltextrun"/>
          <w:rFonts w:ascii="Calibri" w:hAnsi="Calibri" w:cs="Calibri"/>
        </w:rPr>
        <w:t xml:space="preserve"> de 2023</w:t>
      </w:r>
      <w:r>
        <w:rPr>
          <w:rStyle w:val="eop"/>
          <w:rFonts w:ascii="Calibri" w:hAnsi="Calibri" w:cs="Calibri"/>
        </w:rPr>
        <w:t> </w:t>
      </w:r>
    </w:p>
    <w:p w:rsidR="00BC34B5" w:rsidP="00BC34B5" w:rsidRDefault="00BC34B5" w14:paraId="4BC06B0C" w14:textId="77777777">
      <w:pPr>
        <w:rPr>
          <w:rStyle w:val="eop"/>
          <w:rFonts w:ascii="Calibri" w:hAnsi="Calibri" w:cs="Calibri"/>
          <w:color w:val="000000"/>
          <w:sz w:val="32"/>
          <w:szCs w:val="32"/>
          <w:shd w:val="clear" w:color="auto" w:fill="FFFFFF"/>
        </w:rPr>
      </w:pPr>
      <w:r>
        <w:rPr>
          <w:rStyle w:val="normaltextrun"/>
          <w:rFonts w:ascii="Calibri" w:hAnsi="Calibri" w:cs="Calibri"/>
          <w:b/>
          <w:bCs/>
          <w:color w:val="000000"/>
          <w:sz w:val="32"/>
          <w:szCs w:val="32"/>
          <w:shd w:val="clear" w:color="auto" w:fill="FFFFFF"/>
        </w:rPr>
        <w:lastRenderedPageBreak/>
        <w:t>INTRODUCCION</w:t>
      </w:r>
      <w:r>
        <w:rPr>
          <w:rStyle w:val="eop"/>
          <w:rFonts w:ascii="Calibri" w:hAnsi="Calibri" w:cs="Calibri"/>
          <w:color w:val="000000"/>
          <w:sz w:val="32"/>
          <w:szCs w:val="32"/>
          <w:shd w:val="clear" w:color="auto" w:fill="FFFFFF"/>
        </w:rPr>
        <w:t> </w:t>
      </w:r>
    </w:p>
    <w:p w:rsidR="00BC34B5" w:rsidP="00BC34B5" w:rsidRDefault="00BC34B5" w14:paraId="17B4CC06" w14:textId="157EE7BC">
      <w:pPr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</w:pPr>
      <w:r w:rsidRPr="00BC34B5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En la infraestructura TI de una empresa, los enrutadores y switches son dispositivos que </w:t>
      </w:r>
      <w:r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sirven</w:t>
      </w:r>
      <w:r w:rsidRPr="00BC34B5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como medios para dirigir el tráfico de datos en una red. L</w:t>
      </w:r>
      <w:r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a </w:t>
      </w:r>
      <w:r w:rsidRPr="00BC34B5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función principal</w:t>
      </w:r>
      <w:r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de los enrutadores</w:t>
      </w:r>
      <w:r w:rsidRPr="00BC34B5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es tomar decisiones de enrutamiento basado en las direcciones IP de destino. Son </w:t>
      </w:r>
      <w:r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fundamentales</w:t>
      </w:r>
      <w:r w:rsidRPr="00BC34B5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al momento de comunicar redes separadas, </w:t>
      </w:r>
      <w:r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gracias</w:t>
      </w:r>
      <w:r w:rsidRPr="00BC34B5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a que pueden tomar la mejor ruta para dirigir el tráfico de paquetes en el momento de establecer comunicación. Por otro lado, los switches operan en la capa de enlace y funcionan para conectar múltiples dispositivos en una red local como pueden ser computadoras, servidores.</w:t>
      </w:r>
    </w:p>
    <w:p w:rsidRPr="00BC34B5" w:rsidR="00BC34B5" w:rsidP="00BC34B5" w:rsidRDefault="00BC34B5" w14:paraId="78764F9E" w14:textId="77777777">
      <w:pPr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</w:pPr>
    </w:p>
    <w:p w:rsidR="00751B01" w:rsidP="00BC34B5" w:rsidRDefault="00BC34B5" w14:paraId="1567D5C7" w14:textId="4B80FCA6">
      <w:pPr>
        <w:rPr>
          <w:rStyle w:val="eop"/>
          <w:rFonts w:ascii="Calibri" w:hAnsi="Calibri" w:cs="Calibri"/>
          <w:color w:val="000000"/>
          <w:sz w:val="32"/>
          <w:szCs w:val="32"/>
          <w:shd w:val="clear" w:color="auto" w:fill="FFFFFF"/>
        </w:rPr>
      </w:pPr>
      <w:r>
        <w:rPr>
          <w:rStyle w:val="normaltextrun"/>
          <w:rFonts w:ascii="Calibri" w:hAnsi="Calibri" w:cs="Calibri"/>
          <w:b/>
          <w:bCs/>
          <w:color w:val="000000"/>
          <w:sz w:val="32"/>
          <w:szCs w:val="32"/>
          <w:shd w:val="clear" w:color="auto" w:fill="FFFFFF"/>
        </w:rPr>
        <w:t>MARCO TEORICO</w:t>
      </w:r>
      <w:r>
        <w:rPr>
          <w:rStyle w:val="eop"/>
          <w:rFonts w:ascii="Calibri" w:hAnsi="Calibri" w:cs="Calibri"/>
          <w:color w:val="000000"/>
          <w:sz w:val="32"/>
          <w:szCs w:val="32"/>
          <w:shd w:val="clear" w:color="auto" w:fill="FFFFFF"/>
        </w:rPr>
        <w:t> </w:t>
      </w:r>
    </w:p>
    <w:p w:rsidR="00F5075F" w:rsidP="00BC34B5" w:rsidRDefault="00BC34B5" w14:textId="5FD5F944" w14:paraId="61A8B16D">
      <w:pPr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</w:pPr>
      <w:r w:rsidR="00BC34B5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-</w:t>
      </w:r>
      <w:r w:rsidR="00BC34B5">
        <w:rPr>
          <w:rStyle w:val="eop"/>
          <w:rFonts w:ascii="Calibri" w:hAnsi="Calibri" w:cs="Calibri"/>
          <w:b w:val="1"/>
          <w:bCs w:val="1"/>
          <w:color w:val="000000"/>
          <w:sz w:val="24"/>
          <w:szCs w:val="24"/>
          <w:shd w:val="clear" w:color="auto" w:fill="FFFFFF"/>
        </w:rPr>
        <w:t>Protocolos de enrutamiento:</w:t>
      </w:r>
      <w:r w:rsidR="00996C8A">
        <w:rPr>
          <w:rStyle w:val="eop"/>
          <w:rFonts w:ascii="Calibri" w:hAnsi="Calibri" w:cs="Calibri"/>
          <w:b w:val="1"/>
          <w:bCs w:val="1"/>
          <w:color w:val="000000"/>
          <w:sz w:val="24"/>
          <w:szCs w:val="24"/>
          <w:shd w:val="clear" w:color="auto" w:fill="FFFFFF"/>
        </w:rPr>
        <w:t xml:space="preserve"> </w:t>
      </w:r>
      <w:r w:rsidR="00996C8A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Se le llama enrutamiento al proceso de selección de rutas en cualquier red</w:t>
      </w:r>
      <w:r w:rsidR="00A43CFC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de computado</w:t>
      </w:r>
      <w:r w:rsidR="000E349A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res, donde estas se conforman por al menos de </w:t>
      </w:r>
      <w:r w:rsidR="000E349A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mas</w:t>
      </w:r>
      <w:r w:rsidR="000E349A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de dos </w:t>
      </w:r>
      <w:r w:rsidR="008F1BD0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máquinas haciéndose llamar “nodos” conectados por medio de enlaces o rutas</w:t>
      </w:r>
      <w:r w:rsidR="00072CF7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, enrutar me determina </w:t>
      </w:r>
      <w:r w:rsidR="00072CF7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cual</w:t>
      </w:r>
      <w:r w:rsidR="00072CF7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de estas en la mejor ruta dependiendo de diversos </w:t>
      </w:r>
      <w:r w:rsidR="00072CF7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factores</w:t>
      </w:r>
      <w:r w:rsidR="00072CF7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pero </w:t>
      </w:r>
      <w:r w:rsidR="00072CF7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mas</w:t>
      </w:r>
      <w:r w:rsidR="00072CF7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que todo </w:t>
      </w:r>
      <w:r w:rsidR="00072CF7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de </w:t>
      </w:r>
      <w:r w:rsidR="00256D15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el</w:t>
      </w:r>
      <w:r w:rsidR="00256D15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protocolo que se use.</w:t>
      </w:r>
    </w:p>
    <w:p w:rsidRPr="00DF0535" w:rsidR="00751B01" w:rsidP="00BC34B5" w:rsidRDefault="00751B01" w14:paraId="16B4F6A0" w14:textId="7C022FD2">
      <w:pPr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</w:pPr>
      <w:r>
        <w:rPr>
          <w:rStyle w:val="eop"/>
          <w:rFonts w:ascii="Calibri" w:hAnsi="Calibri" w:cs="Calibri"/>
          <w:b/>
          <w:bCs/>
          <w:color w:val="000000"/>
          <w:sz w:val="24"/>
          <w:szCs w:val="24"/>
          <w:shd w:val="clear" w:color="auto" w:fill="FFFFFF"/>
        </w:rPr>
        <w:t>-</w:t>
      </w:r>
      <w:r w:rsidRPr="00751B01">
        <w:rPr>
          <w:rStyle w:val="eop"/>
          <w:rFonts w:ascii="Calibri" w:hAnsi="Calibri" w:cs="Calibri"/>
          <w:b/>
          <w:bCs/>
          <w:color w:val="000000"/>
          <w:sz w:val="24"/>
          <w:szCs w:val="24"/>
          <w:shd w:val="clear" w:color="auto" w:fill="FFFFFF"/>
        </w:rPr>
        <w:t xml:space="preserve">Enrutamiento </w:t>
      </w:r>
      <w:r w:rsidR="00724562">
        <w:rPr>
          <w:rStyle w:val="eop"/>
          <w:rFonts w:ascii="Calibri" w:hAnsi="Calibri" w:cs="Calibri"/>
          <w:b/>
          <w:bCs/>
          <w:color w:val="000000"/>
          <w:sz w:val="24"/>
          <w:szCs w:val="24"/>
          <w:shd w:val="clear" w:color="auto" w:fill="FFFFFF"/>
        </w:rPr>
        <w:t>estático:</w:t>
      </w:r>
      <w:r w:rsidR="004D5451">
        <w:rPr>
          <w:rStyle w:val="eop"/>
          <w:rFonts w:ascii="Calibri" w:hAnsi="Calibri" w:cs="Calibri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="00DF0535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En este tipo de enrutamiento</w:t>
      </w:r>
      <w:r w:rsidR="00BD6F1F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, un administrador de red es la que se encarga de configurar y seleccionar manualmente las rutas de la red por medio de tablas de enrutamiento estático</w:t>
      </w:r>
      <w:r w:rsidR="0060108B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, esto resulta útil en situaciones en donde el diseño se permanezca constante</w:t>
      </w:r>
    </w:p>
    <w:p w:rsidRPr="0060108B" w:rsidR="00256D15" w:rsidP="155EE789" w:rsidRDefault="00256D15" w14:textId="07CD307A" w14:paraId="678F851B">
      <w:pPr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</w:pPr>
      <w:r w:rsidR="00256D15">
        <w:rPr>
          <w:rStyle w:val="eop"/>
          <w:rFonts w:ascii="Calibri" w:hAnsi="Calibri" w:cs="Calibri"/>
          <w:b w:val="1"/>
          <w:bCs w:val="1"/>
          <w:color w:val="000000"/>
          <w:sz w:val="24"/>
          <w:szCs w:val="24"/>
          <w:shd w:val="clear" w:color="auto" w:fill="FFFFFF"/>
        </w:rPr>
        <w:t>-</w:t>
      </w:r>
      <w:r w:rsidRPr="00751B01" w:rsidR="00256D15">
        <w:rPr>
          <w:rStyle w:val="eop"/>
          <w:rFonts w:ascii="Calibri" w:hAnsi="Calibri" w:cs="Calibri"/>
          <w:b w:val="1"/>
          <w:bCs w:val="1"/>
          <w:color w:val="000000"/>
          <w:sz w:val="24"/>
          <w:szCs w:val="24"/>
          <w:shd w:val="clear" w:color="auto" w:fill="FFFFFF"/>
        </w:rPr>
        <w:t>Enrutamiento dinámico</w:t>
      </w:r>
      <w:r w:rsidR="0060108B">
        <w:rPr>
          <w:rStyle w:val="eop"/>
          <w:rFonts w:ascii="Calibri" w:hAnsi="Calibri" w:cs="Calibri"/>
          <w:b w:val="1"/>
          <w:bCs w:val="1"/>
          <w:color w:val="000000"/>
          <w:sz w:val="24"/>
          <w:szCs w:val="24"/>
          <w:shd w:val="clear" w:color="auto" w:fill="FFFFFF"/>
        </w:rPr>
        <w:t xml:space="preserve">: </w:t>
      </w:r>
      <w:r w:rsidR="006859D7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Aquí los mismos enrutadores crean y actualizan las tablas de enrutamiento en su tiempo de ejecución teniendo en cuenta las condiciones en las que estos se encuentran</w:t>
      </w:r>
      <w:r w:rsidR="00721FD2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, Ellas mismas intentan encontrar la ruta </w:t>
      </w:r>
      <w:r w:rsidR="000C5B68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más</w:t>
      </w:r>
      <w:r w:rsidR="00721FD2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eficiente </w:t>
      </w:r>
      <w:r w:rsidR="000C5B68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hasta el destino dependiendo del protocolo de enrutamiento dinámico que puedan tener.</w:t>
      </w:r>
    </w:p>
    <w:p w:rsidR="00BC34B5" w:rsidP="00BC34B5" w:rsidRDefault="00BC34B5" w14:textId="1BCF2F22" w14:paraId="69C4CA01">
      <w:pPr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</w:pPr>
      <w:r w:rsidR="00BC34B5">
        <w:rPr>
          <w:rStyle w:val="eop"/>
          <w:rFonts w:ascii="Calibri" w:hAnsi="Calibri" w:cs="Calibri"/>
          <w:b w:val="1"/>
          <w:bCs w:val="1"/>
          <w:color w:val="000000"/>
          <w:sz w:val="24"/>
          <w:szCs w:val="24"/>
          <w:shd w:val="clear" w:color="auto" w:fill="FFFFFF"/>
        </w:rPr>
        <w:t>-</w:t>
      </w:r>
      <w:r w:rsidRPr="00BC34B5" w:rsidR="00BC34B5">
        <w:rPr>
          <w:rStyle w:val="eop"/>
          <w:rFonts w:ascii="Calibri" w:hAnsi="Calibri" w:cs="Calibri"/>
          <w:b w:val="1"/>
          <w:bCs w:val="1"/>
          <w:color w:val="000000"/>
          <w:sz w:val="24"/>
          <w:szCs w:val="24"/>
          <w:shd w:val="clear" w:color="auto" w:fill="FFFFFF"/>
        </w:rPr>
        <w:t>Protocolos de tipo Vector Distancia</w:t>
      </w:r>
      <w:r w:rsidR="000C5B68">
        <w:rPr>
          <w:rStyle w:val="eop"/>
          <w:rFonts w:ascii="Calibri" w:hAnsi="Calibri" w:cs="Calibri"/>
          <w:b w:val="1"/>
          <w:bCs w:val="1"/>
          <w:color w:val="000000"/>
          <w:sz w:val="24"/>
          <w:szCs w:val="24"/>
          <w:shd w:val="clear" w:color="auto" w:fill="FFFFFF"/>
        </w:rPr>
        <w:t xml:space="preserve">: </w:t>
      </w:r>
      <w:r w:rsidRPr="00775EC1" w:rsidR="00775EC1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El vector</w:t>
      </w:r>
      <w:r w:rsidR="00775EC1">
        <w:rPr>
          <w:rStyle w:val="eop"/>
          <w:rFonts w:ascii="Calibri" w:hAnsi="Calibri" w:cs="Calibri"/>
          <w:b w:val="1"/>
          <w:bCs w:val="1"/>
          <w:color w:val="000000"/>
          <w:sz w:val="24"/>
          <w:szCs w:val="24"/>
          <w:shd w:val="clear" w:color="auto" w:fill="FFFFFF"/>
        </w:rPr>
        <w:t xml:space="preserve"> </w:t>
      </w:r>
      <w:r w:rsidR="00775EC1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de distancia es un método de </w:t>
      </w:r>
      <w:r w:rsidR="00320B09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enrutamiento que usa el algoritmo </w:t>
      </w:r>
      <w:r w:rsidR="00320B09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bellman</w:t>
      </w:r>
      <w:r w:rsidR="00320B09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-Ford para </w:t>
      </w:r>
      <w:r w:rsidR="00320B09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calu</w:t>
      </w:r>
      <w:r w:rsidR="005608FE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c</w:t>
      </w:r>
      <w:r w:rsidR="00320B09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lar</w:t>
      </w:r>
      <w:r w:rsidR="00320B09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las rutas</w:t>
      </w:r>
      <w:r w:rsidR="00F3013D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, esto requiere que in </w:t>
      </w:r>
      <w:r w:rsidR="00F3013D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router</w:t>
      </w:r>
      <w:r w:rsidR="00F3013D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informe a sus vecinos de los cambios </w:t>
      </w:r>
      <w:r w:rsidR="00374B8F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en la topología de la red. Esto</w:t>
      </w:r>
      <w:r w:rsidR="001621A9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s</w:t>
      </w:r>
      <w:r w:rsidR="00374B8F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se caracterizan por tener una </w:t>
      </w:r>
      <w:r w:rsidR="00F45987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tener una menor complejidad computacional. Se basa en calcular la dirección y la distancia</w:t>
      </w:r>
      <w:r w:rsidR="005608FE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hasta cualquier en lace en la red.</w:t>
      </w:r>
    </w:p>
    <w:p w:rsidR="00BC34B5" w:rsidP="00BC34B5" w:rsidRDefault="00BC34B5" w14:paraId="14BD8122" w14:textId="0D5BB467">
      <w:pPr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</w:pPr>
      <w:r>
        <w:rPr>
          <w:rStyle w:val="eop"/>
          <w:rFonts w:ascii="Calibri" w:hAnsi="Calibri" w:cs="Calibri"/>
          <w:b/>
          <w:bCs/>
          <w:color w:val="000000"/>
          <w:sz w:val="24"/>
          <w:szCs w:val="24"/>
          <w:shd w:val="clear" w:color="auto" w:fill="FFFFFF"/>
        </w:rPr>
        <w:t>-</w:t>
      </w:r>
      <w:r w:rsidRPr="00BC34B5">
        <w:rPr>
          <w:rStyle w:val="eop"/>
          <w:rFonts w:ascii="Calibri" w:hAnsi="Calibri" w:cs="Calibri"/>
          <w:b/>
          <w:bCs/>
          <w:color w:val="000000"/>
          <w:sz w:val="24"/>
          <w:szCs w:val="24"/>
          <w:shd w:val="clear" w:color="auto" w:fill="FFFFFF"/>
        </w:rPr>
        <w:t>Protocolo RIP</w:t>
      </w:r>
      <w:r w:rsidR="001621A9">
        <w:rPr>
          <w:rStyle w:val="eop"/>
          <w:rFonts w:ascii="Calibri" w:hAnsi="Calibri" w:cs="Calibri"/>
          <w:b/>
          <w:bCs/>
          <w:color w:val="000000"/>
          <w:sz w:val="24"/>
          <w:szCs w:val="24"/>
          <w:shd w:val="clear" w:color="auto" w:fill="FFFFFF"/>
        </w:rPr>
        <w:t xml:space="preserve">: </w:t>
      </w:r>
      <w:r w:rsidRPr="0020019A" w:rsidR="0020019A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Es un pro</w:t>
      </w:r>
      <w:r w:rsidR="00937823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tocolo de vector de distancia que utiliza el conteo de saltos(</w:t>
      </w:r>
      <w:proofErr w:type="spellStart"/>
      <w:r w:rsidR="00937823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hops</w:t>
      </w:r>
      <w:proofErr w:type="spellEnd"/>
      <w:r w:rsidR="00937823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) </w:t>
      </w:r>
      <w:r w:rsidR="00BB054A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como su métrica principal</w:t>
      </w:r>
      <w:r w:rsidR="00FA7564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. Este decide en que ruta debe colocar un paquete para llegar a </w:t>
      </w:r>
      <w:r w:rsidR="00FA7564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lastRenderedPageBreak/>
        <w:t xml:space="preserve">su destino. Cada </w:t>
      </w:r>
      <w:proofErr w:type="spellStart"/>
      <w:r w:rsidR="00FA7564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router</w:t>
      </w:r>
      <w:proofErr w:type="spellEnd"/>
      <w:r w:rsidR="00FA7564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mantiene una tabla de </w:t>
      </w:r>
      <w:r w:rsidR="002D2B92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enrutamiento</w:t>
      </w:r>
      <w:r w:rsidR="00F411BF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, estos se transmiten </w:t>
      </w:r>
      <w:r w:rsidRPr="002266E0" w:rsidR="002266E0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a sus vecinos/</w:t>
      </w:r>
      <w:proofErr w:type="spellStart"/>
      <w:r w:rsidRPr="002266E0" w:rsidR="002266E0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neighbors</w:t>
      </w:r>
      <w:proofErr w:type="spellEnd"/>
      <w:r w:rsidRPr="002266E0" w:rsidR="002266E0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más cercanos cada 30 segundos.</w:t>
      </w:r>
      <w:r w:rsidR="008D71AA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L</w:t>
      </w:r>
      <w:r w:rsidRPr="008D71AA" w:rsidR="008D71AA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os vecinos son los otros </w:t>
      </w:r>
      <w:proofErr w:type="spellStart"/>
      <w:r w:rsidRPr="008D71AA" w:rsidR="008D71AA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routers</w:t>
      </w:r>
      <w:proofErr w:type="spellEnd"/>
      <w:r w:rsidRPr="008D71AA" w:rsidR="008D71AA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a los que un </w:t>
      </w:r>
      <w:proofErr w:type="spellStart"/>
      <w:r w:rsidRPr="008D71AA" w:rsidR="008D71AA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router</w:t>
      </w:r>
      <w:proofErr w:type="spellEnd"/>
      <w:r w:rsidRPr="008D71AA" w:rsidR="008D71AA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está conectado directamente, es decir, los otros </w:t>
      </w:r>
      <w:proofErr w:type="spellStart"/>
      <w:r w:rsidRPr="008D71AA" w:rsidR="008D71AA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routers</w:t>
      </w:r>
      <w:proofErr w:type="spellEnd"/>
      <w:r w:rsidRPr="008D71AA" w:rsidR="008D71AA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en los mismos segmentos de red que el </w:t>
      </w:r>
      <w:proofErr w:type="spellStart"/>
      <w:r w:rsidRPr="008D71AA" w:rsidR="008D71AA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router</w:t>
      </w:r>
      <w:proofErr w:type="spellEnd"/>
      <w:r w:rsidRPr="008D71AA" w:rsidR="008D71AA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seleccionado. Los vecinos, a su vez, pasan la información a sus vecinos más cercanos, y así sucesivamente</w:t>
      </w:r>
      <w:r w:rsidR="001D0033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.</w:t>
      </w:r>
    </w:p>
    <w:p w:rsidR="00D07A3C" w:rsidP="00BC34B5" w:rsidRDefault="00D07A3C" w14:paraId="53AF84EA" w14:textId="77777777">
      <w:pPr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</w:pPr>
    </w:p>
    <w:p w:rsidR="001D0033" w:rsidP="155EE789" w:rsidRDefault="00D77381" w14:textId="7E2DCED7" w14:paraId="5BFEAEBD">
      <w:pPr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</w:pPr>
      <w:r w:rsidR="00D77381">
        <w:rPr>
          <w:rStyle w:val="eop"/>
          <w:rFonts w:ascii="Calibri" w:hAnsi="Calibri" w:cs="Calibri"/>
          <w:b w:val="1"/>
          <w:bCs w:val="1"/>
          <w:color w:val="000000"/>
          <w:sz w:val="24"/>
          <w:szCs w:val="24"/>
          <w:shd w:val="clear" w:color="auto" w:fill="FFFFFF"/>
        </w:rPr>
        <w:t>-</w:t>
      </w:r>
      <w:r w:rsidR="009B6D5C">
        <w:rPr>
          <w:rStyle w:val="eop"/>
          <w:rFonts w:ascii="Calibri" w:hAnsi="Calibri" w:cs="Calibri"/>
          <w:b w:val="1"/>
          <w:bCs w:val="1"/>
          <w:color w:val="000000"/>
          <w:sz w:val="24"/>
          <w:szCs w:val="24"/>
          <w:shd w:val="clear" w:color="auto" w:fill="FFFFFF"/>
        </w:rPr>
        <w:t>Protocolo I</w:t>
      </w:r>
      <w:r w:rsidRPr="00BC34B5" w:rsidR="009B6D5C">
        <w:rPr>
          <w:rStyle w:val="eop"/>
          <w:rFonts w:ascii="Calibri" w:hAnsi="Calibri" w:cs="Calibri"/>
          <w:b w:val="1"/>
          <w:bCs w:val="1"/>
          <w:color w:val="000000"/>
          <w:sz w:val="24"/>
          <w:szCs w:val="24"/>
          <w:shd w:val="clear" w:color="auto" w:fill="FFFFFF"/>
        </w:rPr>
        <w:t>GRP</w:t>
      </w:r>
      <w:r w:rsidR="009B6D5C">
        <w:rPr>
          <w:rStyle w:val="eop"/>
          <w:rFonts w:ascii="Calibri" w:hAnsi="Calibri" w:cs="Calibri"/>
          <w:b w:val="1"/>
          <w:bCs w:val="1"/>
          <w:color w:val="000000"/>
          <w:sz w:val="24"/>
          <w:szCs w:val="24"/>
          <w:shd w:val="clear" w:color="auto" w:fill="FFFFFF"/>
        </w:rPr>
        <w:t>:</w:t>
      </w:r>
      <w:r w:rsidR="00FA1C93">
        <w:rPr>
          <w:rStyle w:val="eop"/>
          <w:rFonts w:ascii="Calibri" w:hAnsi="Calibri" w:cs="Calibri"/>
          <w:b w:val="1"/>
          <w:bCs w:val="1"/>
          <w:color w:val="000000"/>
          <w:sz w:val="24"/>
          <w:szCs w:val="24"/>
          <w:shd w:val="clear" w:color="auto" w:fill="FFFFFF"/>
        </w:rPr>
        <w:t xml:space="preserve"> </w:t>
      </w:r>
      <w:r w:rsidRPr="00FA1C93" w:rsidR="00FA1C93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IGRP utiliza tecnología de </w:t>
      </w:r>
      <w:r w:rsidRPr="00FA1C93" w:rsidR="00FA1C93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routing</w:t>
      </w:r>
      <w:r w:rsidRPr="00FA1C93" w:rsidR="00FA1C93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de vector de distancia</w:t>
      </w:r>
      <w:r w:rsidR="00FA1C93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,</w:t>
      </w:r>
      <w:r w:rsidR="00B42135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este</w:t>
      </w:r>
      <w:r w:rsidR="00B80D36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="00B42135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u</w:t>
      </w:r>
      <w:r w:rsidRPr="00B42135" w:rsidR="00B42135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tiliza una métrica compuesta para determinar la mejor ruta basándose en el ancho de banda, el retardo, la confiabilidad y la carga del enlace.</w:t>
      </w:r>
    </w:p>
    <w:p w:rsidR="00BC34B5" w:rsidP="00BC34B5" w:rsidRDefault="00BC34B5" w14:textId="233D7C00" w14:paraId="29CFF140">
      <w:pPr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</w:pPr>
      <w:r w:rsidR="00BC34B5">
        <w:rPr>
          <w:rStyle w:val="eop"/>
          <w:rFonts w:ascii="Calibri" w:hAnsi="Calibri" w:cs="Calibri"/>
          <w:b w:val="1"/>
          <w:bCs w:val="1"/>
          <w:color w:val="000000"/>
          <w:sz w:val="24"/>
          <w:szCs w:val="24"/>
          <w:shd w:val="clear" w:color="auto" w:fill="FFFFFF"/>
        </w:rPr>
        <w:t>-</w:t>
      </w:r>
      <w:r w:rsidRPr="00BC34B5" w:rsidR="00BC34B5">
        <w:rPr>
          <w:rStyle w:val="eop"/>
          <w:rFonts w:ascii="Calibri" w:hAnsi="Calibri" w:cs="Calibri"/>
          <w:b w:val="1"/>
          <w:bCs w:val="1"/>
          <w:color w:val="000000"/>
          <w:sz w:val="24"/>
          <w:szCs w:val="24"/>
          <w:shd w:val="clear" w:color="auto" w:fill="FFFFFF"/>
        </w:rPr>
        <w:t>Protocolo EIGRP</w:t>
      </w:r>
      <w:r w:rsidR="00C361C9">
        <w:rPr>
          <w:rStyle w:val="eop"/>
          <w:rFonts w:ascii="Calibri" w:hAnsi="Calibri" w:cs="Calibri"/>
          <w:b w:val="1"/>
          <w:bCs w:val="1"/>
          <w:color w:val="000000"/>
          <w:sz w:val="24"/>
          <w:szCs w:val="24"/>
          <w:shd w:val="clear" w:color="auto" w:fill="FFFFFF"/>
        </w:rPr>
        <w:t xml:space="preserve">: </w:t>
      </w:r>
      <w:r w:rsidR="00395755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E</w:t>
      </w:r>
      <w:r w:rsidRPr="00395755" w:rsidR="00395755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s una versión mejorada de IGRP. La tecnología de vector de igual distancia que se usa en IGRP también se emplea en EIGRP.</w:t>
      </w:r>
      <w:r w:rsidR="00395755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BA6CE2" w:rsidR="00BA6CE2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La detección o recuperación de vecinos es el proceso que utilizan los </w:t>
      </w:r>
      <w:r w:rsidRPr="00BA6CE2" w:rsidR="00BA6CE2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routers</w:t>
      </w:r>
      <w:r w:rsidRPr="00BA6CE2" w:rsidR="00BA6CE2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para aprender dinámicamente de otros </w:t>
      </w:r>
      <w:r w:rsidRPr="00BA6CE2" w:rsidR="00BA6CE2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routers</w:t>
      </w:r>
      <w:r w:rsidRPr="00BA6CE2" w:rsidR="00BA6CE2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conectados directamente a sus redes. Los </w:t>
      </w:r>
      <w:r w:rsidRPr="00BA6CE2" w:rsidR="00BA6CE2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routers</w:t>
      </w:r>
      <w:r w:rsidRPr="00BA6CE2" w:rsidR="00BA6CE2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también deben detectar cuando sus vecinos se vuelven inalcanzables o dejan de funcionar.</w:t>
      </w:r>
    </w:p>
    <w:p w:rsidR="0056694A" w:rsidP="155EE789" w:rsidRDefault="00BC34B5" w14:textId="259E3132" w14:paraId="6CBEC617">
      <w:pPr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</w:pPr>
      <w:r w:rsidR="00BC34B5">
        <w:rPr>
          <w:rStyle w:val="eop"/>
          <w:rFonts w:ascii="Calibri" w:hAnsi="Calibri" w:cs="Calibri"/>
          <w:b w:val="1"/>
          <w:bCs w:val="1"/>
          <w:color w:val="000000"/>
          <w:sz w:val="24"/>
          <w:szCs w:val="24"/>
          <w:shd w:val="clear" w:color="auto" w:fill="FFFFFF"/>
        </w:rPr>
        <w:t>-</w:t>
      </w:r>
      <w:r w:rsidRPr="00BC34B5" w:rsidR="00BC34B5">
        <w:rPr>
          <w:rStyle w:val="eop"/>
          <w:rFonts w:ascii="Calibri" w:hAnsi="Calibri" w:cs="Calibri"/>
          <w:b w:val="1"/>
          <w:bCs w:val="1"/>
          <w:color w:val="000000"/>
          <w:sz w:val="24"/>
          <w:szCs w:val="24"/>
          <w:shd w:val="clear" w:color="auto" w:fill="FFFFFF"/>
        </w:rPr>
        <w:t>Protocolos de Enrutamiento de tipo Estado-Enlace</w:t>
      </w:r>
      <w:r w:rsidR="00D808E7">
        <w:rPr>
          <w:rStyle w:val="eop"/>
          <w:rFonts w:ascii="Calibri" w:hAnsi="Calibri" w:cs="Calibri"/>
          <w:b w:val="1"/>
          <w:bCs w:val="1"/>
          <w:color w:val="000000"/>
          <w:sz w:val="24"/>
          <w:szCs w:val="24"/>
          <w:shd w:val="clear" w:color="auto" w:fill="FFFFFF"/>
        </w:rPr>
        <w:t xml:space="preserve">:  </w:t>
      </w:r>
      <w:r w:rsidR="00463725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E</w:t>
      </w:r>
      <w:r w:rsidRPr="00463725" w:rsidR="00463725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s un protocolo que envía información sobre los enlaces entre los </w:t>
      </w:r>
      <w:r w:rsidRPr="00463725" w:rsidR="00463725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routers</w:t>
      </w:r>
      <w:r w:rsidRPr="00463725" w:rsidR="00463725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. La información enviada sólo es de los enlaces conectados localmente. Sin </w:t>
      </w:r>
      <w:r w:rsidRPr="00463725" w:rsidR="00463725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embargo</w:t>
      </w:r>
      <w:r w:rsidRPr="00463725" w:rsidR="00463725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este tipo de protocolos mantienen una imagen de la red completa, creada a partir de las actualizaciones.</w:t>
      </w:r>
    </w:p>
    <w:p w:rsidRPr="00463725" w:rsidR="00BC34B5" w:rsidP="00BC34B5" w:rsidRDefault="00BC34B5" w14:paraId="3D417D29" w14:textId="4E47B784">
      <w:pPr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</w:pPr>
      <w:r w:rsidR="00BC34B5">
        <w:rPr>
          <w:rStyle w:val="eop"/>
          <w:rFonts w:ascii="Calibri" w:hAnsi="Calibri" w:cs="Calibri"/>
          <w:b w:val="1"/>
          <w:bCs w:val="1"/>
          <w:color w:val="000000"/>
          <w:sz w:val="24"/>
          <w:szCs w:val="24"/>
          <w:shd w:val="clear" w:color="auto" w:fill="FFFFFF"/>
        </w:rPr>
        <w:t>-</w:t>
      </w:r>
      <w:r w:rsidRPr="00BC34B5" w:rsidR="00BC34B5">
        <w:rPr>
          <w:rStyle w:val="eop"/>
          <w:rFonts w:ascii="Calibri" w:hAnsi="Calibri" w:cs="Calibri"/>
          <w:b w:val="1"/>
          <w:bCs w:val="1"/>
          <w:color w:val="000000"/>
          <w:sz w:val="24"/>
          <w:szCs w:val="24"/>
          <w:shd w:val="clear" w:color="auto" w:fill="FFFFFF"/>
        </w:rPr>
        <w:t>Protocolo OSPF</w:t>
      </w:r>
      <w:r w:rsidR="00463725">
        <w:rPr>
          <w:rStyle w:val="eop"/>
          <w:rFonts w:ascii="Calibri" w:hAnsi="Calibri" w:cs="Calibri"/>
          <w:b w:val="1"/>
          <w:bCs w:val="1"/>
          <w:color w:val="000000"/>
          <w:sz w:val="24"/>
          <w:szCs w:val="24"/>
          <w:shd w:val="clear" w:color="auto" w:fill="FFFFFF"/>
        </w:rPr>
        <w:t xml:space="preserve">: </w:t>
      </w:r>
      <w:r w:rsidR="00D07A3C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E</w:t>
      </w:r>
      <w:r w:rsidRPr="00D07A3C" w:rsidR="00D07A3C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s un protocolo de enrutamiento dinámico y además pertenece a la clasificación «protocolos de estado de enlace». Su convergencia es rápida comparada con un protocolo vector distancia.</w:t>
      </w:r>
    </w:p>
    <w:p w:rsidR="155EE789" w:rsidRDefault="155EE789" w14:paraId="5BD0DF98" w14:textId="2BE3A275">
      <w:r>
        <w:br w:type="page"/>
      </w:r>
    </w:p>
    <w:p w:rsidRPr="003D4745" w:rsidR="00BC34B5" w:rsidP="155EE789" w:rsidRDefault="00BC34B5" w14:paraId="008E58ED" w14:textId="7C99188D">
      <w:pPr>
        <w:pStyle w:val="Normal"/>
        <w:rPr>
          <w:rStyle w:val="normaltextrun"/>
        </w:rPr>
      </w:pPr>
      <w:r w:rsidR="00BC34B5">
        <w:rPr>
          <w:rStyle w:val="normaltextrun"/>
          <w:rFonts w:ascii="Calibri" w:hAnsi="Calibri" w:cs="Calibri"/>
          <w:b w:val="1"/>
          <w:bCs w:val="1"/>
          <w:color w:val="000000"/>
          <w:sz w:val="32"/>
          <w:szCs w:val="32"/>
          <w:shd w:val="clear" w:color="auto" w:fill="FFFFFF"/>
        </w:rPr>
        <w:t>Experimentos 1</w:t>
      </w:r>
    </w:p>
    <w:p w:rsidR="00BC34B5" w:rsidP="5DEE4297" w:rsidRDefault="5DEE4297" w14:paraId="5E0DB8C1" w14:textId="0F48A753">
      <w:pPr>
        <w:rPr>
          <w:rStyle w:val="normaltextrun"/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5DEE4297">
        <w:rPr>
          <w:rStyle w:val="normaltextrun"/>
          <w:rFonts w:ascii="Calibri" w:hAnsi="Calibri" w:cs="Calibri"/>
          <w:b/>
          <w:bCs/>
          <w:color w:val="000000" w:themeColor="text1"/>
          <w:sz w:val="32"/>
          <w:szCs w:val="32"/>
        </w:rPr>
        <w:t>RIP con VLMS</w:t>
      </w:r>
    </w:p>
    <w:p w:rsidR="00BC34B5" w:rsidP="5DEE4297" w:rsidRDefault="5DEE4297" w14:paraId="11EB4F43" w14:textId="540EAC3F">
      <w:pPr>
        <w:rPr>
          <w:rStyle w:val="normaltextrun"/>
          <w:rFonts w:ascii="Calibri" w:hAnsi="Calibri" w:cs="Calibri"/>
          <w:b/>
          <w:bCs/>
          <w:color w:val="000000"/>
          <w:sz w:val="32"/>
          <w:szCs w:val="32"/>
          <w:shd w:val="clear" w:color="auto" w:fill="FFFFFF"/>
        </w:rPr>
      </w:pPr>
      <w:r w:rsidRPr="5DEE4297">
        <w:rPr>
          <w:rStyle w:val="normaltextrun"/>
          <w:rFonts w:ascii="Calibri" w:hAnsi="Calibri" w:cs="Calibri"/>
          <w:color w:val="000000" w:themeColor="text1"/>
          <w:sz w:val="24"/>
          <w:szCs w:val="24"/>
        </w:rPr>
        <w:t xml:space="preserve">Se hace la </w:t>
      </w:r>
      <w:proofErr w:type="spellStart"/>
      <w:r w:rsidRPr="5DEE4297">
        <w:rPr>
          <w:rStyle w:val="normaltextrun"/>
          <w:rFonts w:ascii="Calibri" w:hAnsi="Calibri" w:cs="Calibri"/>
          <w:color w:val="000000" w:themeColor="text1"/>
          <w:sz w:val="24"/>
          <w:szCs w:val="24"/>
        </w:rPr>
        <w:t>configuracion</w:t>
      </w:r>
      <w:proofErr w:type="spellEnd"/>
      <w:r w:rsidRPr="5DEE4297">
        <w:rPr>
          <w:rStyle w:val="normaltextrun"/>
          <w:rFonts w:ascii="Calibri" w:hAnsi="Calibri" w:cs="Calibri"/>
          <w:color w:val="000000" w:themeColor="text1"/>
          <w:sz w:val="24"/>
          <w:szCs w:val="24"/>
        </w:rPr>
        <w:t xml:space="preserve"> inicial del </w:t>
      </w:r>
      <w:proofErr w:type="spellStart"/>
      <w:r w:rsidRPr="5DEE4297">
        <w:rPr>
          <w:rStyle w:val="normaltextrun"/>
          <w:rFonts w:ascii="Calibri" w:hAnsi="Calibri" w:cs="Calibri"/>
          <w:color w:val="000000" w:themeColor="text1"/>
          <w:sz w:val="24"/>
          <w:szCs w:val="24"/>
        </w:rPr>
        <w:t>router</w:t>
      </w:r>
      <w:proofErr w:type="spellEnd"/>
      <w:r w:rsidRPr="5DEE4297">
        <w:rPr>
          <w:rStyle w:val="normaltextrun"/>
          <w:rFonts w:ascii="Calibri" w:hAnsi="Calibri" w:cs="Calibri"/>
          <w:color w:val="000000" w:themeColor="text1"/>
          <w:sz w:val="24"/>
          <w:szCs w:val="24"/>
        </w:rPr>
        <w:t xml:space="preserve">, teniendo en cuenta la </w:t>
      </w:r>
      <w:proofErr w:type="spellStart"/>
      <w:r w:rsidRPr="5DEE4297">
        <w:rPr>
          <w:rStyle w:val="normaltextrun"/>
          <w:rFonts w:ascii="Calibri" w:hAnsi="Calibri" w:cs="Calibri"/>
          <w:color w:val="000000" w:themeColor="text1"/>
          <w:sz w:val="24"/>
          <w:szCs w:val="24"/>
        </w:rPr>
        <w:t>distribucion</w:t>
      </w:r>
      <w:proofErr w:type="spellEnd"/>
      <w:r w:rsidRPr="5DEE4297">
        <w:rPr>
          <w:rStyle w:val="normaltextrun"/>
          <w:rFonts w:ascii="Calibri" w:hAnsi="Calibri" w:cs="Calibri"/>
          <w:color w:val="000000" w:themeColor="text1"/>
          <w:sz w:val="24"/>
          <w:szCs w:val="24"/>
        </w:rPr>
        <w:t xml:space="preserve"> usada en el laboratorio 6 y las redes asignadas</w:t>
      </w:r>
    </w:p>
    <w:p w:rsidR="4C2552B3" w:rsidP="4C2552B3" w:rsidRDefault="4C2552B3" w14:paraId="7139C23C" w14:textId="3B9BBEDB">
      <w:pPr>
        <w:rPr>
          <w:rFonts w:ascii="Calibri" w:hAnsi="Calibri" w:eastAsia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635745DF" wp14:editId="4A99D6CF">
            <wp:extent cx="5610224" cy="6019802"/>
            <wp:effectExtent l="0" t="0" r="0" b="0"/>
            <wp:docPr id="548042765" name="Imagen 548042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4" cy="601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2552B3" w:rsidP="4C2552B3" w:rsidRDefault="4C2552B3" w14:paraId="4D2DB788" w14:textId="273884BD">
      <w:pPr>
        <w:rPr>
          <w:rFonts w:ascii="Calibri" w:hAnsi="Calibri" w:eastAsia="Calibri" w:cs="Calibri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6D081003" wp14:editId="66170616">
            <wp:extent cx="5610224" cy="6019802"/>
            <wp:effectExtent l="0" t="0" r="0" b="0"/>
            <wp:docPr id="1780050289" name="Imagen 1780050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78005028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4" cy="601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DEE4297" w:rsidR="5DEE4297">
        <w:rPr>
          <w:rFonts w:ascii="Calibri" w:hAnsi="Calibri" w:eastAsia="Calibri" w:cs="Calibri"/>
          <w:color w:val="000000" w:themeColor="text1"/>
        </w:rPr>
        <w:t xml:space="preserve">Ya teniendo la </w:t>
      </w:r>
      <w:proofErr w:type="spellStart"/>
      <w:r w:rsidRPr="5DEE4297" w:rsidR="5DEE4297">
        <w:rPr>
          <w:rFonts w:ascii="Calibri" w:hAnsi="Calibri" w:eastAsia="Calibri" w:cs="Calibri"/>
          <w:color w:val="000000" w:themeColor="text1"/>
        </w:rPr>
        <w:t>configuracion</w:t>
      </w:r>
      <w:proofErr w:type="spellEnd"/>
      <w:r w:rsidRPr="5DEE4297" w:rsidR="5DEE4297">
        <w:rPr>
          <w:rFonts w:ascii="Calibri" w:hAnsi="Calibri" w:eastAsia="Calibri" w:cs="Calibri"/>
          <w:color w:val="000000" w:themeColor="text1"/>
        </w:rPr>
        <w:t xml:space="preserve"> inicial del </w:t>
      </w:r>
      <w:proofErr w:type="spellStart"/>
      <w:r w:rsidRPr="5DEE4297" w:rsidR="5DEE4297">
        <w:rPr>
          <w:rFonts w:ascii="Calibri" w:hAnsi="Calibri" w:eastAsia="Calibri" w:cs="Calibri"/>
          <w:color w:val="000000" w:themeColor="text1"/>
        </w:rPr>
        <w:t>router</w:t>
      </w:r>
      <w:proofErr w:type="spellEnd"/>
      <w:r w:rsidRPr="5DEE4297" w:rsidR="5DEE4297">
        <w:rPr>
          <w:rFonts w:ascii="Calibri" w:hAnsi="Calibri" w:eastAsia="Calibri" w:cs="Calibri"/>
          <w:color w:val="000000" w:themeColor="text1"/>
        </w:rPr>
        <w:t xml:space="preserve"> y nuestros computadores podemos empezar a configurar las conexiones seriales con el resto de los grupos</w:t>
      </w:r>
    </w:p>
    <w:p w:rsidR="4C2552B3" w:rsidP="4C2552B3" w:rsidRDefault="4C2552B3" w14:paraId="60CA6422" w14:textId="33A62024">
      <w:pPr>
        <w:rPr>
          <w:rFonts w:ascii="Calibri" w:hAnsi="Calibri" w:eastAsia="Calibri" w:cs="Calibri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089BC97B" wp14:editId="451DDECF">
            <wp:extent cx="5610224" cy="3533775"/>
            <wp:effectExtent l="0" t="0" r="0" b="0"/>
            <wp:docPr id="342275467" name="Imagen 342275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422754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4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F45C95" wp14:editId="39E840C4">
            <wp:extent cx="5610224" cy="2990850"/>
            <wp:effectExtent l="0" t="0" r="0" b="0"/>
            <wp:docPr id="417302039" name="Imagen 417302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173020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4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DEE4297" w:rsidR="5DEE4297">
        <w:rPr>
          <w:rFonts w:ascii="Calibri" w:hAnsi="Calibri" w:eastAsia="Calibri" w:cs="Calibri"/>
          <w:color w:val="000000" w:themeColor="text1"/>
        </w:rPr>
        <w:t xml:space="preserve">Como podemos ver la </w:t>
      </w:r>
      <w:proofErr w:type="spellStart"/>
      <w:r w:rsidRPr="5DEE4297" w:rsidR="5DEE4297">
        <w:rPr>
          <w:rFonts w:ascii="Calibri" w:hAnsi="Calibri" w:eastAsia="Calibri" w:cs="Calibri"/>
          <w:color w:val="000000" w:themeColor="text1"/>
        </w:rPr>
        <w:t>configuracion</w:t>
      </w:r>
      <w:proofErr w:type="spellEnd"/>
      <w:r w:rsidRPr="5DEE4297" w:rsidR="5DEE4297">
        <w:rPr>
          <w:rFonts w:ascii="Calibri" w:hAnsi="Calibri" w:eastAsia="Calibri" w:cs="Calibri"/>
          <w:color w:val="000000" w:themeColor="text1"/>
        </w:rPr>
        <w:t xml:space="preserve"> se hizo correctamente ya que fuimos capaces que hacer ping hasta nuestros vecinos, pero como queremos poder vernos entre todos en el laboratorio vamos a tener que usar un algoritmo de enrutamiento que nos genere las tablas de enrutamiento necesarias para poder movernos libremente por el laboratorio, para ellos usaremos primero </w:t>
      </w:r>
      <w:proofErr w:type="spellStart"/>
      <w:r w:rsidRPr="5DEE4297" w:rsidR="5DEE4297">
        <w:rPr>
          <w:rFonts w:ascii="Calibri" w:hAnsi="Calibri" w:eastAsia="Calibri" w:cs="Calibri"/>
          <w:color w:val="000000" w:themeColor="text1"/>
        </w:rPr>
        <w:t>rip</w:t>
      </w:r>
      <w:proofErr w:type="spellEnd"/>
    </w:p>
    <w:p w:rsidR="4C2552B3" w:rsidP="4C2552B3" w:rsidRDefault="4C2552B3" w14:paraId="2C997D43" w14:textId="793D516D">
      <w:pPr>
        <w:rPr>
          <w:rFonts w:ascii="Calibri" w:hAnsi="Calibri" w:eastAsia="Calibri" w:cs="Calibri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2DC6D957" wp14:editId="4E996DA7">
            <wp:extent cx="5610224" cy="2990850"/>
            <wp:effectExtent l="0" t="0" r="0" b="0"/>
            <wp:docPr id="1562319050" name="Imagen 1562319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56231905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4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F2EC4A" wp14:editId="4219B2AA">
            <wp:extent cx="5610224" cy="2990850"/>
            <wp:effectExtent l="0" t="0" r="0" b="0"/>
            <wp:docPr id="922666611" name="Imagen 922666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226666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4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DEE4297" w:rsidR="5DEE4297">
        <w:rPr>
          <w:rFonts w:ascii="Calibri" w:hAnsi="Calibri" w:eastAsia="Calibri" w:cs="Calibri"/>
          <w:color w:val="000000" w:themeColor="text1"/>
        </w:rPr>
        <w:t xml:space="preserve">Una vez configurado </w:t>
      </w:r>
      <w:proofErr w:type="spellStart"/>
      <w:r w:rsidRPr="5DEE4297" w:rsidR="5DEE4297">
        <w:rPr>
          <w:rFonts w:ascii="Calibri" w:hAnsi="Calibri" w:eastAsia="Calibri" w:cs="Calibri"/>
          <w:color w:val="000000" w:themeColor="text1"/>
        </w:rPr>
        <w:t>rip</w:t>
      </w:r>
      <w:proofErr w:type="spellEnd"/>
      <w:r w:rsidRPr="5DEE4297" w:rsidR="5DEE4297">
        <w:rPr>
          <w:rFonts w:ascii="Calibri" w:hAnsi="Calibri" w:eastAsia="Calibri" w:cs="Calibri"/>
          <w:color w:val="000000" w:themeColor="text1"/>
        </w:rPr>
        <w:t xml:space="preserve"> podemos ver nuestra tabla de enrutamiento, donde vemos a que redes tenemos acceso y como las conocemos, si las tenemos conectadas directamente, si se conocen por </w:t>
      </w:r>
      <w:proofErr w:type="spellStart"/>
      <w:r w:rsidRPr="5DEE4297" w:rsidR="5DEE4297">
        <w:rPr>
          <w:rFonts w:ascii="Calibri" w:hAnsi="Calibri" w:eastAsia="Calibri" w:cs="Calibri"/>
          <w:color w:val="000000" w:themeColor="text1"/>
        </w:rPr>
        <w:t>ip</w:t>
      </w:r>
      <w:proofErr w:type="spellEnd"/>
      <w:r w:rsidRPr="5DEE4297" w:rsidR="5DEE4297">
        <w:rPr>
          <w:rFonts w:ascii="Calibri" w:hAnsi="Calibri" w:eastAsia="Calibri" w:cs="Calibri"/>
          <w:color w:val="000000" w:themeColor="text1"/>
        </w:rPr>
        <w:t xml:space="preserve"> o </w:t>
      </w:r>
      <w:proofErr w:type="spellStart"/>
      <w:r w:rsidRPr="5DEE4297" w:rsidR="5DEE4297">
        <w:rPr>
          <w:rFonts w:ascii="Calibri" w:hAnsi="Calibri" w:eastAsia="Calibri" w:cs="Calibri"/>
          <w:color w:val="000000" w:themeColor="text1"/>
        </w:rPr>
        <w:t>algun</w:t>
      </w:r>
      <w:proofErr w:type="spellEnd"/>
      <w:r w:rsidRPr="5DEE4297" w:rsidR="5DEE4297">
        <w:rPr>
          <w:rFonts w:ascii="Calibri" w:hAnsi="Calibri" w:eastAsia="Calibri" w:cs="Calibri"/>
          <w:color w:val="000000" w:themeColor="text1"/>
        </w:rPr>
        <w:t xml:space="preserve"> otro algoritmo </w:t>
      </w:r>
      <w:proofErr w:type="spellStart"/>
      <w:r w:rsidRPr="5DEE4297" w:rsidR="5DEE4297">
        <w:rPr>
          <w:rFonts w:ascii="Calibri" w:hAnsi="Calibri" w:eastAsia="Calibri" w:cs="Calibri"/>
          <w:color w:val="000000" w:themeColor="text1"/>
        </w:rPr>
        <w:t>etc</w:t>
      </w:r>
      <w:proofErr w:type="spellEnd"/>
      <w:r w:rsidRPr="5DEE4297" w:rsidR="5DEE4297">
        <w:rPr>
          <w:rFonts w:ascii="Calibri" w:hAnsi="Calibri" w:eastAsia="Calibri" w:cs="Calibri"/>
          <w:color w:val="000000" w:themeColor="text1"/>
        </w:rPr>
        <w:t xml:space="preserve"> etc.</w:t>
      </w:r>
    </w:p>
    <w:p w:rsidR="5DEE4297" w:rsidP="5DEE4297" w:rsidRDefault="5DEE4297" w14:paraId="3FCC92B6" w14:textId="4221E8C8">
      <w:pPr>
        <w:rPr>
          <w:rFonts w:ascii="Calibri" w:hAnsi="Calibri" w:eastAsia="Calibri" w:cs="Calibri"/>
          <w:color w:val="000000" w:themeColor="text1"/>
        </w:rPr>
      </w:pPr>
      <w:r w:rsidRPr="5DEE4297">
        <w:rPr>
          <w:rFonts w:ascii="Calibri" w:hAnsi="Calibri" w:eastAsia="Calibri" w:cs="Calibri"/>
          <w:color w:val="000000" w:themeColor="text1"/>
        </w:rPr>
        <w:t xml:space="preserve">Su correcto funcionamiento se </w:t>
      </w:r>
      <w:proofErr w:type="spellStart"/>
      <w:r w:rsidRPr="5DEE4297">
        <w:rPr>
          <w:rFonts w:ascii="Calibri" w:hAnsi="Calibri" w:eastAsia="Calibri" w:cs="Calibri"/>
          <w:color w:val="000000" w:themeColor="text1"/>
        </w:rPr>
        <w:t>mostro</w:t>
      </w:r>
      <w:proofErr w:type="spellEnd"/>
      <w:r w:rsidRPr="5DEE4297">
        <w:rPr>
          <w:rFonts w:ascii="Calibri" w:hAnsi="Calibri" w:eastAsia="Calibri" w:cs="Calibri"/>
          <w:color w:val="000000" w:themeColor="text1"/>
        </w:rPr>
        <w:t xml:space="preserve"> al profesor</w:t>
      </w:r>
    </w:p>
    <w:p w:rsidR="5DEE4297" w:rsidRDefault="5DEE4297" w14:paraId="12463A83" w14:textId="3BD22889">
      <w:r>
        <w:br w:type="page"/>
      </w:r>
    </w:p>
    <w:p w:rsidR="5DEE4297" w:rsidP="5DEE4297" w:rsidRDefault="5DEE4297" w14:paraId="3F343BCF" w14:textId="1026F56E">
      <w:pPr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</w:pPr>
      <w:r w:rsidRPr="5DEE4297"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lastRenderedPageBreak/>
        <w:t>Simulaciones</w:t>
      </w:r>
    </w:p>
    <w:p w:rsidR="5DEE4297" w:rsidP="5DEE4297" w:rsidRDefault="5DEE4297" w14:paraId="0F7F042A" w14:textId="70C3C2B1">
      <w:pPr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</w:pPr>
      <w:r w:rsidRPr="5DEE4297"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>Enrutamiento dinámico</w:t>
      </w:r>
    </w:p>
    <w:p w:rsidR="5DEE4297" w:rsidP="5DEE4297" w:rsidRDefault="5DEE4297" w14:paraId="3A79AC71" w14:textId="44E465ED">
      <w:pPr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</w:pPr>
      <w:r w:rsidRPr="5DEE4297">
        <w:rPr>
          <w:rFonts w:ascii="Calibri" w:hAnsi="Calibri" w:eastAsia="Calibri" w:cs="Calibri"/>
          <w:b/>
          <w:bCs/>
          <w:color w:val="000000" w:themeColor="text1"/>
          <w:sz w:val="28"/>
          <w:szCs w:val="28"/>
        </w:rPr>
        <w:t>Santiago Naranjo</w:t>
      </w:r>
    </w:p>
    <w:p w:rsidR="5DEE4297" w:rsidP="5DEE4297" w:rsidRDefault="5DEE4297" w14:paraId="3820754D" w14:textId="5CC7C0F0">
      <w:pPr>
        <w:rPr>
          <w:rFonts w:ascii="Calibri" w:hAnsi="Calibri" w:eastAsia="Calibri" w:cs="Calibri"/>
          <w:b/>
          <w:bCs/>
          <w:color w:val="000000" w:themeColor="text1"/>
          <w:sz w:val="28"/>
          <w:szCs w:val="28"/>
        </w:rPr>
      </w:pPr>
      <w:r w:rsidRPr="5DEE4297">
        <w:rPr>
          <w:rFonts w:ascii="Calibri" w:hAnsi="Calibri" w:eastAsia="Calibri" w:cs="Calibri"/>
          <w:color w:val="000000" w:themeColor="text1"/>
          <w:sz w:val="24"/>
          <w:szCs w:val="24"/>
        </w:rPr>
        <w:t>Red configurada completamente:</w:t>
      </w:r>
    </w:p>
    <w:p w:rsidR="5DEE4297" w:rsidP="5DEE4297" w:rsidRDefault="5DEE4297" w14:paraId="31658EDC" w14:textId="5D736989">
      <w:r>
        <w:rPr>
          <w:noProof/>
        </w:rPr>
        <w:drawing>
          <wp:inline distT="0" distB="0" distL="0" distR="0" wp14:anchorId="74F63E91" wp14:editId="4B51F0F7">
            <wp:extent cx="6257364" cy="3324225"/>
            <wp:effectExtent l="0" t="0" r="0" b="0"/>
            <wp:docPr id="2085278091" name="Imagen 2085278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7364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Parte del </w:t>
      </w:r>
      <w:proofErr w:type="spellStart"/>
      <w:r>
        <w:t>subnetting</w:t>
      </w:r>
      <w:proofErr w:type="spellEnd"/>
      <w:r>
        <w:t xml:space="preserve"> utilizado para la configuración:</w:t>
      </w:r>
    </w:p>
    <w:p w:rsidR="5DEE4297" w:rsidP="5DEE4297" w:rsidRDefault="5DEE4297" w14:paraId="2377331E" w14:textId="34A6470A">
      <w:r>
        <w:rPr>
          <w:noProof/>
        </w:rPr>
        <w:drawing>
          <wp:inline distT="0" distB="0" distL="0" distR="0" wp14:anchorId="6FF1A59C" wp14:editId="184FE005">
            <wp:extent cx="6305550" cy="2456537"/>
            <wp:effectExtent l="0" t="0" r="0" b="0"/>
            <wp:docPr id="1178452486" name="Imagen 1178452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245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EE4297" w:rsidRDefault="5DEE4297" w14:paraId="59DACB01" w14:textId="57BC5061">
      <w:r>
        <w:br w:type="page"/>
      </w:r>
    </w:p>
    <w:p w:rsidR="5DEE4297" w:rsidP="5DEE4297" w:rsidRDefault="5DEE4297" w14:paraId="5C24D718" w14:textId="366FBF98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5DEE4297">
        <w:rPr>
          <w:b/>
          <w:bCs/>
          <w:sz w:val="28"/>
          <w:szCs w:val="28"/>
        </w:rPr>
        <w:lastRenderedPageBreak/>
        <w:t>Asignación de direcciones IP a las redes LAN</w:t>
      </w:r>
    </w:p>
    <w:p w:rsidR="5DEE4297" w:rsidP="5DEE4297" w:rsidRDefault="5DEE4297" w14:paraId="18A625C2" w14:textId="677B0DB0">
      <w:r>
        <w:t>La última configuración hecha antes de tomar hacer copias para configurar el enrutamiento</w:t>
      </w:r>
    </w:p>
    <w:p w:rsidR="5DEE4297" w:rsidP="5DEE4297" w:rsidRDefault="5DEE4297" w14:paraId="3598574E" w14:textId="3D431645">
      <w:r>
        <w:rPr>
          <w:noProof/>
        </w:rPr>
        <w:drawing>
          <wp:inline distT="0" distB="0" distL="0" distR="0" wp14:anchorId="3B69B9A7" wp14:editId="2C230F2D">
            <wp:extent cx="4608910" cy="4667250"/>
            <wp:effectExtent l="0" t="0" r="0" b="0"/>
            <wp:docPr id="1240981482" name="Imagen 1240981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91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EE4297" w:rsidP="5DEE4297" w:rsidRDefault="5DEE4297" w14:paraId="784010D4" w14:textId="6180B2A3">
      <w:r>
        <w:t xml:space="preserve">Como no tenemos tablas de enrutamiento no podemos hacer pings a redes ajenas a las nuestras, lo más lejos que podemos llegar es a nuestros </w:t>
      </w:r>
      <w:proofErr w:type="spellStart"/>
      <w:r>
        <w:t>gateway</w:t>
      </w:r>
      <w:proofErr w:type="spellEnd"/>
      <w:r>
        <w:t xml:space="preserve"> que serían las patas de los </w:t>
      </w:r>
      <w:proofErr w:type="spellStart"/>
      <w:r>
        <w:t>routers</w:t>
      </w:r>
      <w:proofErr w:type="spellEnd"/>
      <w:r>
        <w:t xml:space="preserve"> a las cuales nos encontramos directamente conectados</w:t>
      </w:r>
    </w:p>
    <w:p w:rsidR="5DEE4297" w:rsidRDefault="5DEE4297" w14:paraId="1688269D" w14:textId="6B39F048">
      <w:r>
        <w:br w:type="page"/>
      </w:r>
    </w:p>
    <w:p w:rsidR="5DEE4297" w:rsidP="5DEE4297" w:rsidRDefault="5DEE4297" w14:paraId="2F0CF0BC" w14:textId="585CEA22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5DEE4297">
        <w:rPr>
          <w:b/>
          <w:bCs/>
          <w:sz w:val="28"/>
          <w:szCs w:val="28"/>
        </w:rPr>
        <w:lastRenderedPageBreak/>
        <w:t>EIGRP</w:t>
      </w:r>
    </w:p>
    <w:p w:rsidR="5DEE4297" w:rsidP="5DEE4297" w:rsidRDefault="5DEE4297" w14:paraId="556AD945" w14:textId="43B5B458">
      <w:pPr>
        <w:rPr>
          <w:sz w:val="24"/>
          <w:szCs w:val="24"/>
        </w:rPr>
      </w:pPr>
      <w:r w:rsidRPr="5DEE4297">
        <w:rPr>
          <w:sz w:val="24"/>
          <w:szCs w:val="24"/>
        </w:rPr>
        <w:t xml:space="preserve">Desde cualquier computador usaremos el comando telnet para conectarnos de forma remota a los </w:t>
      </w:r>
      <w:proofErr w:type="spellStart"/>
      <w:r w:rsidRPr="5DEE4297">
        <w:rPr>
          <w:sz w:val="24"/>
          <w:szCs w:val="24"/>
        </w:rPr>
        <w:t>router</w:t>
      </w:r>
      <w:proofErr w:type="spellEnd"/>
      <w:r w:rsidRPr="5DEE4297">
        <w:rPr>
          <w:sz w:val="24"/>
          <w:szCs w:val="24"/>
        </w:rPr>
        <w:t xml:space="preserve"> y los configuraremos uno a uno, red por red de la siguiente manera:</w:t>
      </w:r>
    </w:p>
    <w:p w:rsidR="5DEE4297" w:rsidP="5DEE4297" w:rsidRDefault="5DEE4297" w14:paraId="6F92CEDB" w14:textId="7F8D7E2F">
      <w:r>
        <w:rPr>
          <w:noProof/>
        </w:rPr>
        <w:drawing>
          <wp:inline distT="0" distB="0" distL="0" distR="0" wp14:anchorId="0FB9A7E8" wp14:editId="679F6AA1">
            <wp:extent cx="4791074" cy="4872280"/>
            <wp:effectExtent l="0" t="0" r="0" b="0"/>
            <wp:docPr id="693984951" name="Imagen 693984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4" cy="48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5EE789" w:rsidRDefault="155EE789" w14:noSpellErr="1" w14:paraId="31B33B86" w14:textId="532009E8"/>
    <w:p w:rsidR="705AA65C" w:rsidRDefault="705AA65C" w14:paraId="5CABE0CE" w14:textId="68BD736E">
      <w:r>
        <w:br w:type="page"/>
      </w:r>
    </w:p>
    <w:p w:rsidR="7D7E7A8B" w:rsidP="705AA65C" w:rsidRDefault="7D7E7A8B" w14:paraId="09497287" w14:textId="2771345E">
      <w:pPr>
        <w:pStyle w:val="Normal"/>
        <w:rPr>
          <w:rStyle w:val="normaltextrun"/>
        </w:rPr>
      </w:pPr>
      <w:r w:rsidRPr="705AA65C" w:rsidR="7D7E7A8B">
        <w:rPr>
          <w:rStyle w:val="normaltextrun"/>
          <w:rFonts w:ascii="Calibri" w:hAnsi="Calibri" w:cs="Calibri"/>
          <w:b w:val="1"/>
          <w:bCs w:val="1"/>
          <w:color w:val="000000" w:themeColor="text1" w:themeTint="FF" w:themeShade="FF"/>
          <w:sz w:val="32"/>
          <w:szCs w:val="32"/>
        </w:rPr>
        <w:t>Experimentos 2</w:t>
      </w:r>
    </w:p>
    <w:p w:rsidR="7D7E7A8B" w:rsidP="705AA65C" w:rsidRDefault="7D7E7A8B" w14:paraId="56915C29" w14:textId="0120CC7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705AA65C" w:rsidR="7D7E7A8B">
        <w:rPr>
          <w:rStyle w:val="normaltextrun"/>
          <w:rFonts w:ascii="Calibri" w:hAnsi="Calibri" w:cs="Calibri"/>
          <w:b w:val="1"/>
          <w:bCs w:val="1"/>
          <w:color w:val="000000" w:themeColor="text1" w:themeTint="FF" w:themeShade="FF"/>
          <w:sz w:val="32"/>
          <w:szCs w:val="32"/>
        </w:rPr>
        <w:t>EIGRP</w:t>
      </w:r>
    </w:p>
    <w:p w:rsidR="499CE5C6" w:rsidP="705AA65C" w:rsidRDefault="499CE5C6" w14:paraId="1CA833E7" w14:textId="4B5DF15C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</w:pPr>
      <w:r w:rsidRPr="705AA65C" w:rsidR="499CE5C6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Se configura el </w:t>
      </w:r>
      <w:r w:rsidRPr="705AA65C" w:rsidR="499CE5C6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router</w:t>
      </w:r>
      <w:r w:rsidRPr="705AA65C" w:rsidR="499CE5C6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 de la misma forma que como si </w:t>
      </w:r>
      <w:r w:rsidRPr="705AA65C" w:rsidR="499CE5C6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estuvieramos</w:t>
      </w:r>
      <w:r w:rsidRPr="705AA65C" w:rsidR="499CE5C6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 configurando </w:t>
      </w:r>
      <w:r w:rsidRPr="705AA65C" w:rsidR="499CE5C6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rip</w:t>
      </w:r>
      <w:r w:rsidRPr="705AA65C" w:rsidR="4AE58834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 y luego usamos el comando </w:t>
      </w:r>
      <w:r w:rsidRPr="705AA65C" w:rsidR="4AE58834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router</w:t>
      </w:r>
      <w:r w:rsidRPr="705AA65C" w:rsidR="4AE58834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705AA65C" w:rsidR="4AE58834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eigrp</w:t>
      </w:r>
      <w:r w:rsidRPr="705AA65C" w:rsidR="4AE58834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 1 para elegir el algoritmo de enrutamiento</w:t>
      </w:r>
      <w:r w:rsidRPr="705AA65C" w:rsidR="6154E3D9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,</w:t>
      </w:r>
      <w:r w:rsidRPr="705AA65C" w:rsidR="19C9AA95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 en nuestro caso como ya </w:t>
      </w:r>
      <w:r w:rsidRPr="705AA65C" w:rsidR="19C9AA95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teniamos</w:t>
      </w:r>
      <w:r w:rsidRPr="705AA65C" w:rsidR="19C9AA95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 configurado el </w:t>
      </w:r>
      <w:r w:rsidRPr="705AA65C" w:rsidR="19C9AA95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router</w:t>
      </w:r>
      <w:r w:rsidRPr="705AA65C" w:rsidR="19C9AA95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 con </w:t>
      </w:r>
      <w:r w:rsidRPr="705AA65C" w:rsidR="19C9AA95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rip</w:t>
      </w:r>
      <w:r w:rsidRPr="705AA65C" w:rsidR="19C9AA95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705AA65C" w:rsidR="1E5DC8D1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tenemos que primeramente ingresar el comando no </w:t>
      </w:r>
      <w:r w:rsidRPr="705AA65C" w:rsidR="1E5DC8D1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router</w:t>
      </w:r>
      <w:r w:rsidRPr="705AA65C" w:rsidR="1E5DC8D1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705AA65C" w:rsidR="1E5DC8D1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rip</w:t>
      </w:r>
      <w:r w:rsidRPr="705AA65C" w:rsidR="1E5DC8D1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 para que el </w:t>
      </w:r>
      <w:r w:rsidRPr="705AA65C" w:rsidR="1E5DC8D1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router</w:t>
      </w:r>
      <w:r w:rsidRPr="705AA65C" w:rsidR="1E5DC8D1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 pierda la </w:t>
      </w:r>
      <w:r w:rsidRPr="705AA65C" w:rsidR="1E5DC8D1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configuracion</w:t>
      </w:r>
      <w:r w:rsidRPr="705AA65C" w:rsidR="1E5DC8D1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 anterior</w:t>
      </w:r>
      <w:r w:rsidRPr="705AA65C" w:rsidR="57FFF9EE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. La</w:t>
      </w:r>
      <w:r w:rsidRPr="705AA65C" w:rsidR="6154E3D9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705AA65C" w:rsidR="6154E3D9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metrica</w:t>
      </w:r>
      <w:r w:rsidRPr="705AA65C" w:rsidR="6154E3D9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705AA65C" w:rsidR="26970A2F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de eigrp </w:t>
      </w:r>
      <w:r w:rsidRPr="705AA65C" w:rsidR="6154E3D9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se calcula con unos valores k que pueden ser modificados p</w:t>
      </w:r>
      <w:r w:rsidRPr="705AA65C" w:rsidR="6154E3D9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or configurac</w:t>
      </w:r>
      <w:r w:rsidRPr="705AA65C" w:rsidR="6154E3D9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ion y que reciben el nombre de pesos</w:t>
      </w:r>
    </w:p>
    <w:p w:rsidR="59A41131" w:rsidP="705AA65C" w:rsidRDefault="59A41131" w14:paraId="5FDBAEC5" w14:textId="39D947CC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color w:val="000000" w:themeColor="text1" w:themeTint="FF" w:themeShade="FF"/>
        </w:rPr>
      </w:pPr>
      <w:r w:rsidR="59A41131">
        <w:drawing>
          <wp:inline wp14:editId="411C2887" wp14:anchorId="10DA7B8F">
            <wp:extent cx="5610224" cy="2733675"/>
            <wp:effectExtent l="0" t="0" r="0" b="0"/>
            <wp:docPr id="273814289" name="Imagen 41783686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417836864"/>
                    <pic:cNvPicPr/>
                  </pic:nvPicPr>
                  <pic:blipFill>
                    <a:blip r:embed="R1411341d2b2d434a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5610224" cy="2733675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  <w:r w:rsidR="17B3CB15">
        <w:drawing>
          <wp:inline wp14:editId="79CCD252" wp14:anchorId="6EDBA555">
            <wp:extent cx="5610224" cy="2733675"/>
            <wp:effectExtent l="0" t="0" r="0" b="0"/>
            <wp:docPr id="587791429" name="Imagen 587791429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587791429"/>
                    <pic:cNvPicPr/>
                  </pic:nvPicPr>
                  <pic:blipFill>
                    <a:blip r:embed="Rf5ffac3ad46a4591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610224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5AA65C" w:rsidRDefault="705AA65C" w14:paraId="5A06C537" w14:textId="0ED97E6C"/>
    <w:p w:rsidR="705AA65C" w:rsidRDefault="705AA65C" w14:paraId="29C82D7F" w14:textId="5FCEC3F3">
      <w:r>
        <w:br w:type="page"/>
      </w:r>
    </w:p>
    <w:p w:rsidR="3D217F56" w:rsidP="705AA65C" w:rsidRDefault="3D217F56" w14:paraId="3FAF0A0A" w14:textId="29C520F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705AA65C" w:rsidR="3D217F56">
        <w:rPr>
          <w:rStyle w:val="normaltextrun"/>
          <w:rFonts w:ascii="Calibri" w:hAnsi="Calibri" w:cs="Calibri"/>
          <w:b w:val="1"/>
          <w:bCs w:val="1"/>
          <w:color w:val="000000" w:themeColor="text1" w:themeTint="FF" w:themeShade="FF"/>
          <w:sz w:val="32"/>
          <w:szCs w:val="32"/>
        </w:rPr>
        <w:t>OSPF</w:t>
      </w:r>
    </w:p>
    <w:p w:rsidR="37C13531" w:rsidP="705AA65C" w:rsidRDefault="37C13531" w14:paraId="398C13F1" w14:textId="70470A4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</w:pPr>
      <w:r w:rsidRPr="705AA65C" w:rsidR="37C13531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Al igual que con </w:t>
      </w:r>
      <w:r w:rsidRPr="705AA65C" w:rsidR="37C13531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eigrp</w:t>
      </w:r>
      <w:r w:rsidRPr="705AA65C" w:rsidR="37C13531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 tenemos que usar el comando no </w:t>
      </w:r>
      <w:r w:rsidRPr="705AA65C" w:rsidR="37C13531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router</w:t>
      </w:r>
      <w:r w:rsidRPr="705AA65C" w:rsidR="37C13531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705AA65C" w:rsidR="37C13531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eigrp</w:t>
      </w:r>
      <w:r w:rsidRPr="705AA65C" w:rsidR="37C13531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 1 para que el </w:t>
      </w:r>
      <w:r w:rsidRPr="705AA65C" w:rsidR="37C13531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router</w:t>
      </w:r>
      <w:r w:rsidRPr="705AA65C" w:rsidR="37C13531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 libere su </w:t>
      </w:r>
      <w:r w:rsidRPr="705AA65C" w:rsidR="37C13531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configuracion</w:t>
      </w:r>
      <w:r w:rsidRPr="705AA65C" w:rsidR="37C13531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 y no tenga definido un algoritmo de enrutamiento, una vez liberado usamos el comando </w:t>
      </w:r>
      <w:r w:rsidRPr="705AA65C" w:rsidR="37C13531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router</w:t>
      </w:r>
      <w:r w:rsidRPr="705AA65C" w:rsidR="37C13531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705AA65C" w:rsidR="37C13531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ospf</w:t>
      </w:r>
      <w:r w:rsidRPr="705AA65C" w:rsidR="37C13531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 1 y empezamos a conectarnos con todos</w:t>
      </w:r>
      <w:r w:rsidRPr="705AA65C" w:rsidR="4CA9FA14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 nuestros “vecinos”</w:t>
      </w:r>
      <w:r w:rsidRPr="705AA65C" w:rsidR="0067A816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, la </w:t>
      </w:r>
      <w:r w:rsidRPr="705AA65C" w:rsidR="0067A816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metrica</w:t>
      </w:r>
      <w:r w:rsidRPr="705AA65C" w:rsidR="0067A816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 que utiliza </w:t>
      </w:r>
      <w:r w:rsidRPr="705AA65C" w:rsidR="5FBA1AAE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es de costo, cuanto menor es el costo mejor la ruta, el costo se calcula tomando el ancho de banda </w:t>
      </w:r>
      <w:r w:rsidRPr="705AA65C" w:rsidR="51BC1E51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ya que mientras </w:t>
      </w:r>
      <w:r w:rsidRPr="705AA65C" w:rsidR="51BC1E51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mas</w:t>
      </w:r>
      <w:r w:rsidRPr="705AA65C" w:rsidR="51BC1E51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 grande el ancho de banda es menor el costo </w:t>
      </w:r>
      <w:r w:rsidRPr="705AA65C" w:rsidR="51BC1E51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asi</w:t>
      </w:r>
      <w:r w:rsidRPr="705AA65C" w:rsidR="51BC1E51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 que la mejor ruta en </w:t>
      </w:r>
      <w:r w:rsidRPr="705AA65C" w:rsidR="51BC1E51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ospf</w:t>
      </w:r>
      <w:r w:rsidRPr="705AA65C" w:rsidR="51BC1E51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 es la ruta que </w:t>
      </w:r>
      <w:r w:rsidRPr="705AA65C" w:rsidR="51BC1E51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mayor ancho de banda tenga</w:t>
      </w:r>
    </w:p>
    <w:p w:rsidR="442029AF" w:rsidP="705AA65C" w:rsidRDefault="442029AF" w14:paraId="01EA03C8" w14:textId="10544790">
      <w:pPr>
        <w:pStyle w:val="Normal"/>
        <w:jc w:val="left"/>
      </w:pPr>
      <w:r w:rsidR="442029AF">
        <w:drawing>
          <wp:inline wp14:editId="1EC96093" wp14:anchorId="0D3DBD63">
            <wp:extent cx="5610224" cy="2733675"/>
            <wp:effectExtent l="0" t="0" r="0" b="0"/>
            <wp:docPr id="1449064816" name="Imagen 95567372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955673727"/>
                    <pic:cNvPicPr/>
                  </pic:nvPicPr>
                  <pic:blipFill>
                    <a:blip r:embed="Raa518639f9754bd2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5610224" cy="2733675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  <w:r w:rsidR="17B3CB15">
        <w:drawing>
          <wp:inline wp14:editId="18B9A0F6" wp14:anchorId="23781BC4">
            <wp:extent cx="5610224" cy="2733675"/>
            <wp:effectExtent l="0" t="0" r="0" b="0"/>
            <wp:docPr id="399876622" name="Imagen 39987662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399876622"/>
                    <pic:cNvPicPr/>
                  </pic:nvPicPr>
                  <pic:blipFill>
                    <a:blip r:embed="R1f55afc49c624ca9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610224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7B3CB15">
        <w:drawing>
          <wp:inline wp14:editId="202E0E90" wp14:anchorId="45EEE295">
            <wp:extent cx="5610224" cy="2733675"/>
            <wp:effectExtent l="0" t="0" r="0" b="0"/>
            <wp:docPr id="1587619427" name="Imagen 158761942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1587619427"/>
                    <pic:cNvPicPr/>
                  </pic:nvPicPr>
                  <pic:blipFill>
                    <a:blip r:embed="R25abfb67da4b43c3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610224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7B3CB15">
        <w:drawing>
          <wp:inline wp14:editId="1C97185F" wp14:anchorId="6024B955">
            <wp:extent cx="5610224" cy="695325"/>
            <wp:effectExtent l="0" t="0" r="0" b="0"/>
            <wp:docPr id="1864646795" name="Imagen 186464679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1864646795"/>
                    <pic:cNvPicPr/>
                  </pic:nvPicPr>
                  <pic:blipFill>
                    <a:blip r:embed="R0ae64b61b47645b3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610224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05AA65C" w:rsidR="04D1D652">
        <w:rPr>
          <w:rStyle w:val="normaltextrun"/>
          <w:rFonts w:ascii="Calibri" w:hAnsi="Calibri" w:cs="Calibri"/>
          <w:b w:val="1"/>
          <w:bCs w:val="1"/>
          <w:color w:val="000000" w:themeColor="text1" w:themeTint="FF" w:themeShade="FF"/>
          <w:sz w:val="32"/>
          <w:szCs w:val="32"/>
        </w:rPr>
        <w:t>Rev</w:t>
      </w:r>
      <w:r w:rsidRPr="705AA65C" w:rsidR="04D1D652">
        <w:rPr>
          <w:rStyle w:val="normaltextrun"/>
          <w:rFonts w:ascii="Calibri" w:hAnsi="Calibri" w:cs="Calibri"/>
          <w:b w:val="1"/>
          <w:bCs w:val="1"/>
          <w:color w:val="000000" w:themeColor="text1" w:themeTint="FF" w:themeShade="FF"/>
          <w:sz w:val="32"/>
          <w:szCs w:val="32"/>
        </w:rPr>
        <w:t>isión</w:t>
      </w:r>
      <w:r w:rsidRPr="705AA65C" w:rsidR="04D1D652">
        <w:rPr>
          <w:rStyle w:val="normaltextrun"/>
          <w:rFonts w:ascii="Calibri" w:hAnsi="Calibri" w:cs="Calibri"/>
          <w:b w:val="1"/>
          <w:bCs w:val="1"/>
          <w:color w:val="000000" w:themeColor="text1" w:themeTint="FF" w:themeShade="FF"/>
          <w:sz w:val="32"/>
          <w:szCs w:val="32"/>
        </w:rPr>
        <w:t xml:space="preserve"> de</w:t>
      </w:r>
      <w:r w:rsidRPr="705AA65C" w:rsidR="04D1D652">
        <w:rPr>
          <w:rStyle w:val="normaltextrun"/>
          <w:rFonts w:ascii="Calibri" w:hAnsi="Calibri" w:cs="Calibri"/>
          <w:b w:val="1"/>
          <w:bCs w:val="1"/>
          <w:color w:val="000000" w:themeColor="text1" w:themeTint="FF" w:themeShade="FF"/>
          <w:sz w:val="32"/>
          <w:szCs w:val="32"/>
        </w:rPr>
        <w:t>l protocolo UDP</w:t>
      </w:r>
      <w:r w:rsidR="04D1D652">
        <w:drawing>
          <wp:inline wp14:editId="477C2398" wp14:anchorId="451669E3">
            <wp:extent cx="5962650" cy="1105575"/>
            <wp:effectExtent l="0" t="0" r="0" b="0"/>
            <wp:docPr id="20720018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761e0ed26b349e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11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2AAB7D">
        <w:drawing>
          <wp:inline wp14:editId="55311AAD" wp14:anchorId="06AE0B96">
            <wp:extent cx="5813181" cy="3148806"/>
            <wp:effectExtent l="0" t="0" r="0" b="0"/>
            <wp:docPr id="9379452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075337d5ef04d0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3181" cy="314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748EE5E">
        <w:rPr/>
        <w:t xml:space="preserve"> </w:t>
      </w:r>
      <w:r w:rsidR="1748EE5E">
        <w:drawing>
          <wp:inline wp14:editId="1A6C777C" wp14:anchorId="4C77AF0F">
            <wp:extent cx="5802923" cy="3143250"/>
            <wp:effectExtent l="0" t="0" r="0" b="0"/>
            <wp:docPr id="19082453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dc4190158a643e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2923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748EE5E">
        <w:rPr/>
        <w:t xml:space="preserve">Antes de hacer la busqueda de la </w:t>
      </w:r>
      <w:r w:rsidR="1748EE5E">
        <w:rPr/>
        <w:t>pagina</w:t>
      </w:r>
      <w:r w:rsidR="1748EE5E">
        <w:rPr/>
        <w:t xml:space="preserve"> ponemos como filtro </w:t>
      </w:r>
      <w:r w:rsidR="1748EE5E">
        <w:rPr/>
        <w:t>dns</w:t>
      </w:r>
      <w:r w:rsidR="1748EE5E">
        <w:rPr/>
        <w:t xml:space="preserve"> en </w:t>
      </w:r>
      <w:r w:rsidR="1748EE5E">
        <w:rPr/>
        <w:t>wireshar</w:t>
      </w:r>
      <w:r w:rsidR="33E4A3A3">
        <w:rPr/>
        <w:t>k</w:t>
      </w:r>
      <w:r w:rsidR="1748EE5E">
        <w:rPr/>
        <w:t xml:space="preserve">, una vez hecha la captura de los </w:t>
      </w:r>
      <w:r w:rsidR="1748EE5E">
        <w:rPr/>
        <w:t>frames</w:t>
      </w:r>
      <w:r w:rsidR="1748EE5E">
        <w:rPr/>
        <w:t xml:space="preserve"> entramos a uno de ellos para poder analizar la parte </w:t>
      </w:r>
      <w:r w:rsidR="03532447">
        <w:rPr/>
        <w:t>udp</w:t>
      </w:r>
      <w:r w:rsidR="03532447">
        <w:rPr/>
        <w:t xml:space="preserve"> de alguno, ahí dentro podemos ver el puerto de salido y destino, la longitud del mensaje, si se </w:t>
      </w:r>
      <w:r w:rsidR="03532447">
        <w:rPr/>
        <w:t>reviso</w:t>
      </w:r>
      <w:r w:rsidR="03532447">
        <w:rPr/>
        <w:t xml:space="preserve"> el </w:t>
      </w:r>
      <w:r w:rsidR="03532447">
        <w:rPr/>
        <w:t>checksum</w:t>
      </w:r>
      <w:r w:rsidR="03532447">
        <w:rPr/>
        <w:t xml:space="preserve"> o no, el peso real del </w:t>
      </w:r>
      <w:r w:rsidR="03532447">
        <w:rPr/>
        <w:t>frame</w:t>
      </w:r>
      <w:r w:rsidR="03532447">
        <w:rPr/>
        <w:t xml:space="preserve"> (en bytes), entre otra </w:t>
      </w:r>
      <w:r w:rsidR="56CB64E3">
        <w:rPr/>
        <w:t>información</w:t>
      </w:r>
    </w:p>
    <w:p w:rsidR="1DA14BA8" w:rsidP="705AA65C" w:rsidRDefault="1DA14BA8" w14:paraId="340F8845" w14:textId="3C0CE967">
      <w:pPr>
        <w:pStyle w:val="Normal"/>
        <w:jc w:val="left"/>
      </w:pPr>
      <w:r w:rsidRPr="705AA65C" w:rsidR="1DA14BA8">
        <w:rPr>
          <w:rStyle w:val="normaltextrun"/>
          <w:rFonts w:ascii="Calibri" w:hAnsi="Calibri" w:cs="Calibri"/>
          <w:b w:val="1"/>
          <w:bCs w:val="1"/>
          <w:color w:val="000000" w:themeColor="text1" w:themeTint="FF" w:themeShade="FF"/>
          <w:sz w:val="32"/>
          <w:szCs w:val="32"/>
        </w:rPr>
        <w:t>Revisión del protocolo TCP</w:t>
      </w:r>
    </w:p>
    <w:p w:rsidR="7B47D024" w:rsidP="705AA65C" w:rsidRDefault="7B47D024" w14:paraId="2F9ACAAB" w14:textId="43B800A6">
      <w:pPr>
        <w:pStyle w:val="Normal"/>
        <w:jc w:val="left"/>
      </w:pPr>
      <w:r w:rsidR="7B47D024">
        <w:drawing>
          <wp:inline wp14:editId="662B96E0" wp14:anchorId="3BBBF29E">
            <wp:extent cx="5840670" cy="2324100"/>
            <wp:effectExtent l="0" t="0" r="0" b="0"/>
            <wp:docPr id="7017962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d75406cf8a243f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067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47D024">
        <w:drawing>
          <wp:inline wp14:editId="18D20946" wp14:anchorId="6F54A796">
            <wp:extent cx="5873262" cy="3181350"/>
            <wp:effectExtent l="0" t="0" r="0" b="0"/>
            <wp:docPr id="5200073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9788477e8f14f4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262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CC0246">
        <w:rPr/>
        <w:t xml:space="preserve">De forma similar al punto anterior antes de hacer la consulta web ponemos como filtro los frames tcp, hacemos la consulta y analizamos los frame, entramos a uno de ellos donde podemos ver el puerto de salida y de destino, el </w:t>
      </w:r>
      <w:r w:rsidR="4D0B21B5">
        <w:rPr/>
        <w:t>número</w:t>
      </w:r>
      <w:r w:rsidR="7BCC0246">
        <w:rPr/>
        <w:t xml:space="preserve"> de secuenc</w:t>
      </w:r>
      <w:r w:rsidR="1FA5BE53">
        <w:rPr/>
        <w:t>ia (2057), el numero de acknowledge (24876), la longitu</w:t>
      </w:r>
      <w:r w:rsidR="45B8AE38">
        <w:rPr/>
        <w:t xml:space="preserve">d y otra </w:t>
      </w:r>
      <w:r w:rsidR="05F8494C">
        <w:rPr/>
        <w:t>información</w:t>
      </w:r>
      <w:r w:rsidR="45B8AE38">
        <w:rPr/>
        <w:t xml:space="preserve">, </w:t>
      </w:r>
      <w:r w:rsidR="73FBE0D5">
        <w:rPr/>
        <w:t>también</w:t>
      </w:r>
      <w:r w:rsidR="45B8AE38">
        <w:rPr/>
        <w:t xml:space="preserve"> podemos ver </w:t>
      </w:r>
    </w:p>
    <w:p w:rsidR="00BC34B5" w:rsidP="00BC34B5" w:rsidRDefault="00BC34B5" w14:paraId="069C355F" w14:textId="77777777">
      <w:pPr>
        <w:rPr>
          <w:rStyle w:val="normaltextrun"/>
          <w:rFonts w:ascii="Calibri" w:hAnsi="Calibri" w:cs="Calibri"/>
          <w:b/>
          <w:bCs/>
          <w:color w:val="000000"/>
          <w:sz w:val="32"/>
          <w:szCs w:val="32"/>
          <w:bdr w:val="none" w:color="auto" w:sz="0" w:space="0" w:frame="1"/>
        </w:rPr>
      </w:pPr>
      <w:r w:rsidR="4ECCAF0F">
        <w:rPr>
          <w:rStyle w:val="normaltextrun"/>
          <w:rFonts w:ascii="Calibri" w:hAnsi="Calibri" w:cs="Calibri"/>
          <w:b w:val="1"/>
          <w:bCs w:val="1"/>
          <w:color w:val="000000"/>
          <w:sz w:val="32"/>
          <w:szCs w:val="32"/>
          <w:bdr w:val="none" w:color="auto" w:sz="0" w:space="0" w:frame="1"/>
        </w:rPr>
        <w:t>CONCLUSIONES</w:t>
      </w:r>
    </w:p>
    <w:p w:rsidR="57E6095D" w:rsidP="705AA65C" w:rsidRDefault="57E6095D" w14:paraId="5B22A1E5" w14:textId="700EE8F9">
      <w:pPr>
        <w:pStyle w:val="Normal"/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</w:pPr>
      <w:r w:rsidRPr="5E76FFA2" w:rsidR="57E6095D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Como pudimos observar </w:t>
      </w:r>
      <w:r w:rsidRPr="5E76FFA2" w:rsidR="281D0776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con la parte de </w:t>
      </w:r>
      <w:r w:rsidRPr="5E76FFA2" w:rsidR="173AB10F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experimentación</w:t>
      </w:r>
      <w:r w:rsidRPr="5E76FFA2" w:rsidR="03A27EF4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, </w:t>
      </w:r>
      <w:r w:rsidRPr="5E76FFA2" w:rsidR="281D0776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dependiendo del algoritmo de enrutamiento</w:t>
      </w:r>
      <w:r w:rsidRPr="5E76FFA2" w:rsidR="2E9C93BE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5E76FFA2" w:rsidR="2E9C93BE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los </w:t>
      </w:r>
      <w:r w:rsidRPr="5E76FFA2" w:rsidR="1FA5D603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distintos </w:t>
      </w:r>
      <w:r w:rsidRPr="5E76FFA2" w:rsidR="2E9C93BE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algoritmos</w:t>
      </w:r>
      <w:r w:rsidRPr="5E76FFA2" w:rsidR="6265C9B0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 pueden </w:t>
      </w:r>
      <w:r w:rsidRPr="5E76FFA2" w:rsidR="4F8E56C4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llegar a afectar la velocidad de transmisión de los datos y a su vez la estabilidad de la red misma por lo cual es necesario tener claro el funcionamiento de los </w:t>
      </w:r>
      <w:r w:rsidRPr="5E76FFA2" w:rsidR="736812D0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mismos</w:t>
      </w:r>
      <w:r w:rsidRPr="5E76FFA2" w:rsidR="1785686A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, </w:t>
      </w:r>
      <w:r w:rsidRPr="5E76FFA2" w:rsidR="1785686A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tambien</w:t>
      </w:r>
      <w:r w:rsidRPr="5E76FFA2" w:rsidR="1785686A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 que dependiendo de la red es más </w:t>
      </w:r>
      <w:r w:rsidRPr="5E76FFA2" w:rsidR="1785686A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fácil</w:t>
      </w:r>
      <w:r w:rsidRPr="5E76FFA2" w:rsidR="1785686A">
        <w:rPr>
          <w:rStyle w:val="normaltextrun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 tener un mecanismo de enrutamiento u otro</w:t>
      </w:r>
    </w:p>
    <w:p w:rsidR="5E76FFA2" w:rsidRDefault="5E76FFA2" w14:paraId="17AFCB0A" w14:textId="49518550">
      <w:r>
        <w:br w:type="page"/>
      </w:r>
    </w:p>
    <w:p w:rsidR="00BC34B5" w:rsidP="00BC34B5" w:rsidRDefault="00BC34B5" w14:paraId="4C8A98C6" w14:textId="7C13D452">
      <w:pPr>
        <w:rPr>
          <w:rStyle w:val="normaltextrun"/>
          <w:rFonts w:ascii="Calibri" w:hAnsi="Calibri" w:cs="Calibri"/>
          <w:b/>
          <w:bCs/>
          <w:color w:val="000000"/>
          <w:sz w:val="32"/>
          <w:szCs w:val="32"/>
          <w:bdr w:val="none" w:color="auto" w:sz="0" w:space="0" w:frame="1"/>
        </w:rPr>
      </w:pPr>
      <w:r>
        <w:rPr>
          <w:rStyle w:val="normaltextrun"/>
          <w:rFonts w:ascii="Calibri" w:hAnsi="Calibri" w:cs="Calibri"/>
          <w:b/>
          <w:bCs/>
          <w:color w:val="000000"/>
          <w:sz w:val="32"/>
          <w:szCs w:val="32"/>
          <w:bdr w:val="none" w:color="auto" w:sz="0" w:space="0" w:frame="1"/>
        </w:rPr>
        <w:t>BIBLIOGRAFÍA</w:t>
      </w:r>
    </w:p>
    <w:p w:rsidR="00B5704E" w:rsidRDefault="00BC34B5" w14:paraId="2CCEB6DE" w14:textId="6C347EB6">
      <w:pPr>
        <w:rPr>
          <w:rStyle w:val="Hipervnculo"/>
          <w:rFonts w:ascii="Calibri" w:hAnsi="Calibri" w:cs="Calibri"/>
          <w:bdr w:val="none" w:color="auto" w:sz="0" w:space="0" w:frame="1"/>
        </w:rPr>
      </w:pPr>
      <w:r>
        <w:t>-</w:t>
      </w:r>
      <w:hyperlink w:history="1" r:id="rId27">
        <w:r w:rsidRPr="004B293D">
          <w:rPr>
            <w:rStyle w:val="Hipervnculo"/>
            <w:rFonts w:ascii="Calibri" w:hAnsi="Calibri" w:cs="Calibri"/>
            <w:bdr w:val="none" w:color="auto" w:sz="0" w:space="0" w:frame="1"/>
          </w:rPr>
          <w:t>https://www.cisco.com/c/es_mx/solutions/small-business/resource-center/networking/network-switch-vs-router.html</w:t>
        </w:r>
      </w:hyperlink>
    </w:p>
    <w:p w:rsidR="00467A4B" w:rsidRDefault="009A17F9" w14:paraId="77016BED" w14:textId="77777777">
      <w:pPr>
        <w:rPr>
          <w:rStyle w:val="Hipervnculo"/>
          <w:rFonts w:ascii="Calibri" w:hAnsi="Calibri" w:cs="Calibri"/>
          <w:bdr w:val="none" w:color="auto" w:sz="0" w:space="0" w:frame="1"/>
        </w:rPr>
      </w:pPr>
      <w:r>
        <w:rPr>
          <w:rStyle w:val="Hipervnculo"/>
          <w:rFonts w:ascii="Calibri" w:hAnsi="Calibri" w:cs="Calibri"/>
          <w:bdr w:val="none" w:color="auto" w:sz="0" w:space="0" w:frame="1"/>
        </w:rPr>
        <w:t>-</w:t>
      </w:r>
      <w:r w:rsidRPr="009A17F9">
        <w:rPr>
          <w:rStyle w:val="Hipervnculo"/>
          <w:rFonts w:ascii="Calibri" w:hAnsi="Calibri" w:cs="Calibri"/>
          <w:bdr w:val="none" w:color="auto" w:sz="0" w:space="0" w:frame="1"/>
        </w:rPr>
        <w:t>https://ccnadesdecero.es/</w:t>
      </w:r>
      <w:proofErr w:type="spellStart"/>
      <w:r w:rsidRPr="009A17F9">
        <w:rPr>
          <w:rStyle w:val="Hipervnculo"/>
          <w:rFonts w:ascii="Calibri" w:hAnsi="Calibri" w:cs="Calibri"/>
          <w:bdr w:val="none" w:color="auto" w:sz="0" w:space="0" w:frame="1"/>
        </w:rPr>
        <w:t>routing-information-protocol-rip</w:t>
      </w:r>
      <w:proofErr w:type="spellEnd"/>
      <w:r w:rsidRPr="009A17F9">
        <w:rPr>
          <w:rStyle w:val="Hipervnculo"/>
          <w:rFonts w:ascii="Calibri" w:hAnsi="Calibri" w:cs="Calibri"/>
          <w:bdr w:val="none" w:color="auto" w:sz="0" w:space="0" w:frame="1"/>
        </w:rPr>
        <w:t>/</w:t>
      </w:r>
      <w:r w:rsidR="00467A4B">
        <w:rPr>
          <w:rStyle w:val="Hipervnculo"/>
          <w:rFonts w:ascii="Calibri" w:hAnsi="Calibri" w:cs="Calibri"/>
          <w:bdr w:val="none" w:color="auto" w:sz="0" w:space="0" w:frame="1"/>
        </w:rPr>
        <w:t xml:space="preserve"> </w:t>
      </w:r>
    </w:p>
    <w:p w:rsidR="00467A4B" w:rsidRDefault="0043778B" w14:paraId="77737E6B" w14:textId="098282FE">
      <w:pPr>
        <w:rPr>
          <w:rStyle w:val="Hipervnculo"/>
          <w:rFonts w:ascii="Calibri" w:hAnsi="Calibri" w:cs="Calibri"/>
          <w:bdr w:val="none" w:color="auto" w:sz="0" w:space="0" w:frame="1"/>
        </w:rPr>
      </w:pPr>
      <w:r w:rsidRPr="705AA65C" w:rsidR="2379EF47">
        <w:rPr>
          <w:rFonts w:ascii="Calibri" w:hAnsi="Calibri" w:cs="Calibri"/>
        </w:rPr>
        <w:t>-</w:t>
      </w:r>
      <w:hyperlink w:history="1" r:id="R2bce505f48d94bb3">
        <w:r w:rsidRPr="009917EB" w:rsidR="32D1749C">
          <w:rPr>
            <w:rStyle w:val="Hipervnculo"/>
            <w:rFonts w:ascii="Calibri" w:hAnsi="Calibri" w:cs="Calibri"/>
            <w:bdr w:val="none" w:color="auto" w:sz="0" w:space="0" w:frame="1"/>
          </w:rPr>
          <w:t>https://www.eduangi.org/node123.html#:~:text=Un%20protocolo%20de%20estado%20del,a%20partir%20de%20las%20actualizaciones</w:t>
        </w:r>
      </w:hyperlink>
      <w:r w:rsidRPr="00467A4B" w:rsidR="77F1515E">
        <w:rPr>
          <w:rStyle w:val="Hipervnculo"/>
          <w:rFonts w:ascii="Calibri" w:hAnsi="Calibri" w:cs="Calibri"/>
          <w:bdr w:val="none" w:color="auto" w:sz="0" w:space="0" w:frame="1"/>
        </w:rPr>
        <w:t>.</w:t>
      </w:r>
    </w:p>
    <w:p w:rsidR="00F724DF" w:rsidRDefault="0043778B" w14:paraId="69DA2288" w14:textId="4548CA9F">
      <w:r>
        <w:t>-</w:t>
      </w:r>
      <w:hyperlink w:history="1" r:id="rId29">
        <w:r w:rsidRPr="009917EB">
          <w:rPr>
            <w:rStyle w:val="Hipervnculo"/>
          </w:rPr>
          <w:t>https://www.cisco.com/c/es_mx/support/docs/ip/enhanced-interior-gateway-routing-protocol-eigrp/13669-1.htm</w:t>
        </w:r>
        <w:r w:rsidRPr="009917EB">
          <w:rPr>
            <w:rStyle w:val="Hipervnculo"/>
          </w:rPr>
          <w:t>l</w:t>
        </w:r>
      </w:hyperlink>
    </w:p>
    <w:p w:rsidR="00F724DF" w:rsidRDefault="0043778B" w14:paraId="1555A355" w14:textId="1D50992A">
      <w:r w:rsidR="53AACBB0">
        <w:rPr/>
        <w:t>-</w:t>
      </w:r>
      <w:hyperlink r:id="Rf193d06cbbf04bf8">
        <w:r w:rsidRPr="705AA65C" w:rsidR="53AACBB0">
          <w:rPr>
            <w:rStyle w:val="Hipervnculo"/>
          </w:rPr>
          <w:t>https://www.proydesa.org/portal/index.php/noticias/1764-que-es-y-como-funciona-el-protocolo-eigrp-2</w:t>
        </w:r>
      </w:hyperlink>
    </w:p>
    <w:p w:rsidR="2400A3C3" w:rsidP="705AA65C" w:rsidRDefault="2400A3C3" w14:paraId="30E6746F" w14:textId="5A68CDD8">
      <w:pPr>
        <w:pStyle w:val="Normal"/>
      </w:pPr>
      <w:r w:rsidR="2400A3C3">
        <w:rPr/>
        <w:t xml:space="preserve">- </w:t>
      </w:r>
      <w:hyperlink r:id="R4b2f9444ef0a41bd">
        <w:r w:rsidRPr="705AA65C" w:rsidR="2400A3C3">
          <w:rPr>
            <w:rStyle w:val="Hipervnculo"/>
          </w:rPr>
          <w:t>http://librosnetworking.blogspot.com/2016/11/la-metrica-de-eigrp.html</w:t>
        </w:r>
      </w:hyperlink>
    </w:p>
    <w:p w:rsidR="73411C1B" w:rsidP="705AA65C" w:rsidRDefault="73411C1B" w14:paraId="5A4BC3CE" w14:textId="0E1AE793">
      <w:pPr>
        <w:pStyle w:val="Normal"/>
      </w:pPr>
      <w:r w:rsidR="73411C1B">
        <w:rPr/>
        <w:t xml:space="preserve">- </w:t>
      </w:r>
      <w:hyperlink w:anchor=":~:text=OSPF%20utiliza%20el%20costo%20como,banda%2C%20menor%20es%20el%20costo" r:id="R6733f231e2ee4d7f">
        <w:r w:rsidRPr="705AA65C" w:rsidR="73411C1B">
          <w:rPr>
            <w:rStyle w:val="Hipervnculo"/>
          </w:rPr>
          <w:t>https://abcxperts.com/docs/cual-es-el-tipo-metrica-de-ospf/#:~:text=OSPF%20utiliza%20el%20costo%20como,banda%2C%20menor%20es%20el%20costo</w:t>
        </w:r>
      </w:hyperlink>
      <w:r w:rsidR="73411C1B">
        <w:rPr/>
        <w:t>.</w:t>
      </w:r>
    </w:p>
    <w:p w:rsidR="705AA65C" w:rsidP="705AA65C" w:rsidRDefault="705AA65C" w14:paraId="11BC9109" w14:textId="0BC5979A">
      <w:pPr>
        <w:pStyle w:val="Normal"/>
      </w:pPr>
    </w:p>
    <w:p w:rsidR="705AA65C" w:rsidP="705AA65C" w:rsidRDefault="705AA65C" w14:paraId="2130CC6A" w14:textId="2A73B073">
      <w:pPr>
        <w:pStyle w:val="Normal"/>
      </w:pPr>
    </w:p>
    <w:p w:rsidR="0043778B" w:rsidRDefault="0043778B" w14:paraId="3E45B496" w14:textId="77777777"/>
    <w:p w:rsidR="00F724DF" w:rsidRDefault="00F724DF" w14:paraId="447E7D48" w14:textId="77777777"/>
    <w:sectPr w:rsidR="00F724DF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F7729" w:rsidP="00C02D29" w:rsidRDefault="007F7729" w14:paraId="331ED66D" w14:textId="77777777">
      <w:pPr>
        <w:spacing w:after="0" w:line="240" w:lineRule="auto"/>
      </w:pPr>
      <w:r>
        <w:separator/>
      </w:r>
    </w:p>
  </w:endnote>
  <w:endnote w:type="continuationSeparator" w:id="0">
    <w:p w:rsidR="007F7729" w:rsidP="00C02D29" w:rsidRDefault="007F7729" w14:paraId="5918581D" w14:textId="77777777">
      <w:pPr>
        <w:spacing w:after="0" w:line="240" w:lineRule="auto"/>
      </w:pPr>
      <w:r>
        <w:continuationSeparator/>
      </w:r>
    </w:p>
  </w:endnote>
  <w:endnote w:type="continuationNotice" w:id="1">
    <w:p w:rsidR="007F7729" w:rsidRDefault="007F7729" w14:paraId="170BA650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F7729" w:rsidP="00C02D29" w:rsidRDefault="007F7729" w14:paraId="3556F4D9" w14:textId="77777777">
      <w:pPr>
        <w:spacing w:after="0" w:line="240" w:lineRule="auto"/>
      </w:pPr>
      <w:r>
        <w:separator/>
      </w:r>
    </w:p>
  </w:footnote>
  <w:footnote w:type="continuationSeparator" w:id="0">
    <w:p w:rsidR="007F7729" w:rsidP="00C02D29" w:rsidRDefault="007F7729" w14:paraId="52227EA5" w14:textId="77777777">
      <w:pPr>
        <w:spacing w:after="0" w:line="240" w:lineRule="auto"/>
      </w:pPr>
      <w:r>
        <w:continuationSeparator/>
      </w:r>
    </w:p>
  </w:footnote>
  <w:footnote w:type="continuationNotice" w:id="1">
    <w:p w:rsidR="007F7729" w:rsidRDefault="007F7729" w14:paraId="0167E336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E46BbS2DyP5O7" int2:id="kqhBvEXn">
      <int2:state int2:value="Rejected" int2:type="AugLoop_Text_Critique"/>
    </int2:textHash>
    <int2:textHash int2:hashCode="VUrd8ZuH7jwHBu" int2:id="nxkFHaAX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A7CB5"/>
    <w:multiLevelType w:val="hybridMultilevel"/>
    <w:tmpl w:val="F2CE85AA"/>
    <w:lvl w:ilvl="0" w:tplc="328697D0">
      <w:start w:val="1"/>
      <w:numFmt w:val="upperLetter"/>
      <w:lvlText w:val="%1."/>
      <w:lvlJc w:val="left"/>
      <w:pPr>
        <w:ind w:left="720" w:hanging="360"/>
      </w:pPr>
    </w:lvl>
    <w:lvl w:ilvl="1" w:tplc="8370BEA8">
      <w:start w:val="1"/>
      <w:numFmt w:val="lowerLetter"/>
      <w:lvlText w:val="%2."/>
      <w:lvlJc w:val="left"/>
      <w:pPr>
        <w:ind w:left="1440" w:hanging="360"/>
      </w:pPr>
    </w:lvl>
    <w:lvl w:ilvl="2" w:tplc="AE52029A">
      <w:start w:val="1"/>
      <w:numFmt w:val="lowerRoman"/>
      <w:lvlText w:val="%3."/>
      <w:lvlJc w:val="right"/>
      <w:pPr>
        <w:ind w:left="2160" w:hanging="180"/>
      </w:pPr>
    </w:lvl>
    <w:lvl w:ilvl="3" w:tplc="1520F3B4">
      <w:start w:val="1"/>
      <w:numFmt w:val="decimal"/>
      <w:lvlText w:val="%4."/>
      <w:lvlJc w:val="left"/>
      <w:pPr>
        <w:ind w:left="2880" w:hanging="360"/>
      </w:pPr>
    </w:lvl>
    <w:lvl w:ilvl="4" w:tplc="D7906494">
      <w:start w:val="1"/>
      <w:numFmt w:val="lowerLetter"/>
      <w:lvlText w:val="%5."/>
      <w:lvlJc w:val="left"/>
      <w:pPr>
        <w:ind w:left="3600" w:hanging="360"/>
      </w:pPr>
    </w:lvl>
    <w:lvl w:ilvl="5" w:tplc="F70643F4">
      <w:start w:val="1"/>
      <w:numFmt w:val="lowerRoman"/>
      <w:lvlText w:val="%6."/>
      <w:lvlJc w:val="right"/>
      <w:pPr>
        <w:ind w:left="4320" w:hanging="180"/>
      </w:pPr>
    </w:lvl>
    <w:lvl w:ilvl="6" w:tplc="6850320E">
      <w:start w:val="1"/>
      <w:numFmt w:val="decimal"/>
      <w:lvlText w:val="%7."/>
      <w:lvlJc w:val="left"/>
      <w:pPr>
        <w:ind w:left="5040" w:hanging="360"/>
      </w:pPr>
    </w:lvl>
    <w:lvl w:ilvl="7" w:tplc="8C92630A">
      <w:start w:val="1"/>
      <w:numFmt w:val="lowerLetter"/>
      <w:lvlText w:val="%8."/>
      <w:lvlJc w:val="left"/>
      <w:pPr>
        <w:ind w:left="5760" w:hanging="360"/>
      </w:pPr>
    </w:lvl>
    <w:lvl w:ilvl="8" w:tplc="050E2590">
      <w:start w:val="1"/>
      <w:numFmt w:val="lowerRoman"/>
      <w:lvlText w:val="%9."/>
      <w:lvlJc w:val="right"/>
      <w:pPr>
        <w:ind w:left="6480" w:hanging="180"/>
      </w:pPr>
    </w:lvl>
  </w:abstractNum>
  <w:num w:numId="1" w16cid:durableId="301425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D29"/>
    <w:rsid w:val="00072CF7"/>
    <w:rsid w:val="000C5B68"/>
    <w:rsid w:val="000D6BBF"/>
    <w:rsid w:val="000E349A"/>
    <w:rsid w:val="001621A9"/>
    <w:rsid w:val="001D0033"/>
    <w:rsid w:val="0020019A"/>
    <w:rsid w:val="002266E0"/>
    <w:rsid w:val="00256D15"/>
    <w:rsid w:val="002D2B92"/>
    <w:rsid w:val="00320B09"/>
    <w:rsid w:val="00374B8F"/>
    <w:rsid w:val="00395755"/>
    <w:rsid w:val="003D4745"/>
    <w:rsid w:val="0043778B"/>
    <w:rsid w:val="00463725"/>
    <w:rsid w:val="0046772C"/>
    <w:rsid w:val="00467A4B"/>
    <w:rsid w:val="004D5451"/>
    <w:rsid w:val="005608FE"/>
    <w:rsid w:val="0056694A"/>
    <w:rsid w:val="00584E6D"/>
    <w:rsid w:val="005F398A"/>
    <w:rsid w:val="0060108B"/>
    <w:rsid w:val="0067A816"/>
    <w:rsid w:val="006859D7"/>
    <w:rsid w:val="00703C91"/>
    <w:rsid w:val="00721FD2"/>
    <w:rsid w:val="00724562"/>
    <w:rsid w:val="00751B01"/>
    <w:rsid w:val="00775EC1"/>
    <w:rsid w:val="007F7729"/>
    <w:rsid w:val="008D71AA"/>
    <w:rsid w:val="008F1BD0"/>
    <w:rsid w:val="00937823"/>
    <w:rsid w:val="00996C8A"/>
    <w:rsid w:val="009A17F9"/>
    <w:rsid w:val="009B325C"/>
    <w:rsid w:val="009B6D5C"/>
    <w:rsid w:val="00A110C6"/>
    <w:rsid w:val="00A43CFC"/>
    <w:rsid w:val="00B42135"/>
    <w:rsid w:val="00B5704E"/>
    <w:rsid w:val="00B80D36"/>
    <w:rsid w:val="00BA6CE2"/>
    <w:rsid w:val="00BB054A"/>
    <w:rsid w:val="00BC34B5"/>
    <w:rsid w:val="00BD6F1F"/>
    <w:rsid w:val="00C02D29"/>
    <w:rsid w:val="00C361C9"/>
    <w:rsid w:val="00D07A3C"/>
    <w:rsid w:val="00D77381"/>
    <w:rsid w:val="00D808E7"/>
    <w:rsid w:val="00DC43C3"/>
    <w:rsid w:val="00DF0535"/>
    <w:rsid w:val="00F22BD4"/>
    <w:rsid w:val="00F3013D"/>
    <w:rsid w:val="00F411BF"/>
    <w:rsid w:val="00F45987"/>
    <w:rsid w:val="00F5075F"/>
    <w:rsid w:val="00F724DF"/>
    <w:rsid w:val="00FA1C93"/>
    <w:rsid w:val="00FA7564"/>
    <w:rsid w:val="0209D801"/>
    <w:rsid w:val="0209D801"/>
    <w:rsid w:val="0339752A"/>
    <w:rsid w:val="03532447"/>
    <w:rsid w:val="03A27EF4"/>
    <w:rsid w:val="03DF7DA7"/>
    <w:rsid w:val="03DF7DA7"/>
    <w:rsid w:val="03EB5DC4"/>
    <w:rsid w:val="04842899"/>
    <w:rsid w:val="04D1D652"/>
    <w:rsid w:val="0517FA20"/>
    <w:rsid w:val="052AAB7D"/>
    <w:rsid w:val="05F8494C"/>
    <w:rsid w:val="079A663A"/>
    <w:rsid w:val="08B61C73"/>
    <w:rsid w:val="08B61C73"/>
    <w:rsid w:val="09A7F414"/>
    <w:rsid w:val="0A960A82"/>
    <w:rsid w:val="0EC8F61B"/>
    <w:rsid w:val="0F2E106B"/>
    <w:rsid w:val="12E4308B"/>
    <w:rsid w:val="14A239E9"/>
    <w:rsid w:val="1551A5E2"/>
    <w:rsid w:val="155EE789"/>
    <w:rsid w:val="163E0A4A"/>
    <w:rsid w:val="173AB10F"/>
    <w:rsid w:val="1748EE5E"/>
    <w:rsid w:val="1785686A"/>
    <w:rsid w:val="17B3CB15"/>
    <w:rsid w:val="19C9AA95"/>
    <w:rsid w:val="1B18D9F8"/>
    <w:rsid w:val="1DA14BA8"/>
    <w:rsid w:val="1E5DC8D1"/>
    <w:rsid w:val="1FA5BE53"/>
    <w:rsid w:val="1FA5D603"/>
    <w:rsid w:val="2379EF47"/>
    <w:rsid w:val="2400A3C3"/>
    <w:rsid w:val="2639E29D"/>
    <w:rsid w:val="26970A2F"/>
    <w:rsid w:val="27473CE9"/>
    <w:rsid w:val="281D0776"/>
    <w:rsid w:val="297A0504"/>
    <w:rsid w:val="29DEE406"/>
    <w:rsid w:val="2B5D8EDB"/>
    <w:rsid w:val="2B5D8EDB"/>
    <w:rsid w:val="2E9C93BE"/>
    <w:rsid w:val="2F8CE527"/>
    <w:rsid w:val="2F935EDE"/>
    <w:rsid w:val="32858347"/>
    <w:rsid w:val="32D1749C"/>
    <w:rsid w:val="33E4A3A3"/>
    <w:rsid w:val="37C13531"/>
    <w:rsid w:val="39BEB9E7"/>
    <w:rsid w:val="3A1F2D9B"/>
    <w:rsid w:val="3A66B8A0"/>
    <w:rsid w:val="3B5A8A48"/>
    <w:rsid w:val="3BC35AC1"/>
    <w:rsid w:val="3D217F56"/>
    <w:rsid w:val="3E1ABF7C"/>
    <w:rsid w:val="3E34D822"/>
    <w:rsid w:val="3F36D5FC"/>
    <w:rsid w:val="433279A8"/>
    <w:rsid w:val="434424B9"/>
    <w:rsid w:val="442029AF"/>
    <w:rsid w:val="45B8AE38"/>
    <w:rsid w:val="45C6F877"/>
    <w:rsid w:val="499CE5C6"/>
    <w:rsid w:val="4AE58834"/>
    <w:rsid w:val="4C2552B3"/>
    <w:rsid w:val="4CA9FA14"/>
    <w:rsid w:val="4D0B21B5"/>
    <w:rsid w:val="4DA2EE7E"/>
    <w:rsid w:val="4EAC4AE3"/>
    <w:rsid w:val="4ECCAF0F"/>
    <w:rsid w:val="4F8E56C4"/>
    <w:rsid w:val="51BC1E51"/>
    <w:rsid w:val="531F0F1F"/>
    <w:rsid w:val="53AACBB0"/>
    <w:rsid w:val="54B6CE41"/>
    <w:rsid w:val="54D81E77"/>
    <w:rsid w:val="551F7DDE"/>
    <w:rsid w:val="56CB64E3"/>
    <w:rsid w:val="57E6095D"/>
    <w:rsid w:val="57FFF9EE"/>
    <w:rsid w:val="59A41131"/>
    <w:rsid w:val="5DEE4297"/>
    <w:rsid w:val="5E4CE4EF"/>
    <w:rsid w:val="5E76FFA2"/>
    <w:rsid w:val="5FBA1AAE"/>
    <w:rsid w:val="6154E3D9"/>
    <w:rsid w:val="620EA660"/>
    <w:rsid w:val="6265C9B0"/>
    <w:rsid w:val="628D257B"/>
    <w:rsid w:val="63AA76C1"/>
    <w:rsid w:val="66ECC47A"/>
    <w:rsid w:val="68050B84"/>
    <w:rsid w:val="68050B84"/>
    <w:rsid w:val="685082A5"/>
    <w:rsid w:val="69EC87F2"/>
    <w:rsid w:val="6A5B88F0"/>
    <w:rsid w:val="6D88779B"/>
    <w:rsid w:val="6E29949D"/>
    <w:rsid w:val="705AA65C"/>
    <w:rsid w:val="7139C688"/>
    <w:rsid w:val="73411C1B"/>
    <w:rsid w:val="736812D0"/>
    <w:rsid w:val="73FBE0D5"/>
    <w:rsid w:val="76289C2A"/>
    <w:rsid w:val="77B74E86"/>
    <w:rsid w:val="77F1515E"/>
    <w:rsid w:val="7811D885"/>
    <w:rsid w:val="7A51C3BD"/>
    <w:rsid w:val="7AC746E2"/>
    <w:rsid w:val="7B47D024"/>
    <w:rsid w:val="7BCC0246"/>
    <w:rsid w:val="7D7E7A8B"/>
    <w:rsid w:val="7DD87DA0"/>
    <w:rsid w:val="7E0E2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2D670"/>
  <w15:chartTrackingRefBased/>
  <w15:docId w15:val="{A2241FF6-3F61-44A7-B9AB-1AA8254BE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aragraph" w:customStyle="1">
    <w:name w:val="paragraph"/>
    <w:basedOn w:val="Normal"/>
    <w:rsid w:val="00C02D2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s-CO"/>
      <w14:ligatures w14:val="none"/>
    </w:rPr>
  </w:style>
  <w:style w:type="character" w:styleId="normaltextrun" w:customStyle="1">
    <w:name w:val="normaltextrun"/>
    <w:basedOn w:val="Fuentedeprrafopredeter"/>
    <w:rsid w:val="00C02D29"/>
  </w:style>
  <w:style w:type="character" w:styleId="eop" w:customStyle="1">
    <w:name w:val="eop"/>
    <w:basedOn w:val="Fuentedeprrafopredeter"/>
    <w:rsid w:val="00C02D29"/>
  </w:style>
  <w:style w:type="paragraph" w:styleId="Encabezado">
    <w:name w:val="header"/>
    <w:basedOn w:val="Normal"/>
    <w:link w:val="EncabezadoCar"/>
    <w:uiPriority w:val="99"/>
    <w:unhideWhenUsed/>
    <w:rsid w:val="00C02D29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02D29"/>
  </w:style>
  <w:style w:type="paragraph" w:styleId="Piedepgina">
    <w:name w:val="footer"/>
    <w:basedOn w:val="Normal"/>
    <w:link w:val="PiedepginaCar"/>
    <w:uiPriority w:val="99"/>
    <w:unhideWhenUsed/>
    <w:rsid w:val="00C02D29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02D29"/>
  </w:style>
  <w:style w:type="character" w:styleId="Hipervnculo">
    <w:name w:val="Hyperlink"/>
    <w:basedOn w:val="Fuentedeprrafopredeter"/>
    <w:uiPriority w:val="99"/>
    <w:unhideWhenUsed/>
    <w:rsid w:val="00BC34B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67A4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5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13" /><Relationship Type="http://schemas.openxmlformats.org/officeDocument/2006/relationships/image" Target="media/image9.png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image" Target="media/image8.png" Id="rId17" /><Relationship Type="http://schemas.microsoft.com/office/2020/10/relationships/intelligence" Target="intelligence2.xml" Id="rId33" /><Relationship Type="http://schemas.openxmlformats.org/officeDocument/2006/relationships/customXml" Target="../customXml/item2.xml" Id="rId2" /><Relationship Type="http://schemas.openxmlformats.org/officeDocument/2006/relationships/image" Target="media/image7.png" Id="rId16" /><Relationship Type="http://schemas.openxmlformats.org/officeDocument/2006/relationships/hyperlink" Target="https://www.cisco.com/c/es_mx/support/docs/ip/enhanced-interior-gateway-routing-protocol-eigrp/13669-1.html" TargetMode="Externa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theme" Target="theme/theme1.xml" Id="rId32" /><Relationship Type="http://schemas.openxmlformats.org/officeDocument/2006/relationships/styles" Target="styles.xml" Id="rId5" /><Relationship Type="http://schemas.openxmlformats.org/officeDocument/2006/relationships/image" Target="media/image6.png" Id="rId15" /><Relationship Type="http://schemas.openxmlformats.org/officeDocument/2006/relationships/image" Target="media/image1.png" Id="rId10" /><Relationship Type="http://schemas.openxmlformats.org/officeDocument/2006/relationships/image" Target="media/image10.png" Id="rId19" /><Relationship Type="http://schemas.openxmlformats.org/officeDocument/2006/relationships/fontTable" Target="fontTable.xm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5.png" Id="rId14" /><Relationship Type="http://schemas.openxmlformats.org/officeDocument/2006/relationships/hyperlink" Target="https://www.cisco.com/c/es_mx/solutions/small-business/resource-center/networking/network-switch-vs-router.html" TargetMode="External" Id="rId27" /><Relationship Type="http://schemas.openxmlformats.org/officeDocument/2006/relationships/footnotes" Target="footnotes.xml" Id="rId8" /><Relationship Type="http://schemas.openxmlformats.org/officeDocument/2006/relationships/image" Target="/media/image11.png" Id="R1411341d2b2d434a" /><Relationship Type="http://schemas.openxmlformats.org/officeDocument/2006/relationships/image" Target="/media/image18.png" Id="Rf5ffac3ad46a4591" /><Relationship Type="http://schemas.openxmlformats.org/officeDocument/2006/relationships/image" Target="/media/image19.png" Id="Raa518639f9754bd2" /><Relationship Type="http://schemas.openxmlformats.org/officeDocument/2006/relationships/image" Target="/media/image1a.png" Id="R1f55afc49c624ca9" /><Relationship Type="http://schemas.openxmlformats.org/officeDocument/2006/relationships/image" Target="/media/image1b.png" Id="R25abfb67da4b43c3" /><Relationship Type="http://schemas.openxmlformats.org/officeDocument/2006/relationships/image" Target="/media/image1c.png" Id="R0ae64b61b47645b3" /><Relationship Type="http://schemas.openxmlformats.org/officeDocument/2006/relationships/image" Target="/media/image1d.png" Id="R8761e0ed26b349ea" /><Relationship Type="http://schemas.openxmlformats.org/officeDocument/2006/relationships/image" Target="/media/image1e.png" Id="Rf075337d5ef04d07" /><Relationship Type="http://schemas.openxmlformats.org/officeDocument/2006/relationships/image" Target="/media/image1f.png" Id="Rcdc4190158a643e6" /><Relationship Type="http://schemas.openxmlformats.org/officeDocument/2006/relationships/image" Target="/media/image20.png" Id="Rad75406cf8a243fe" /><Relationship Type="http://schemas.openxmlformats.org/officeDocument/2006/relationships/image" Target="/media/image21.png" Id="Ra9788477e8f14f49" /><Relationship Type="http://schemas.openxmlformats.org/officeDocument/2006/relationships/hyperlink" Target="https://www.eduangi.org/node123.html#:~:text=Un%20protocolo%20de%20estado%20del,a%20partir%20de%20las%20actualizaciones" TargetMode="External" Id="R2bce505f48d94bb3" /><Relationship Type="http://schemas.openxmlformats.org/officeDocument/2006/relationships/hyperlink" Target="https://www.proydesa.org/portal/index.php/noticias/1764-que-es-y-como-funciona-el-protocolo-eigrp-2" TargetMode="External" Id="Rf193d06cbbf04bf8" /><Relationship Type="http://schemas.openxmlformats.org/officeDocument/2006/relationships/hyperlink" Target="http://librosnetworking.blogspot.com/2016/11/la-metrica-de-eigrp.html" TargetMode="External" Id="R4b2f9444ef0a41bd" /><Relationship Type="http://schemas.openxmlformats.org/officeDocument/2006/relationships/hyperlink" Target="https://abcxperts.com/docs/cual-es-el-tipo-metrica-de-ospf/" TargetMode="External" Id="R6733f231e2ee4d7f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e3444ac-6311-4c5e-bfc5-fb1c81881ca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B1A6CBF04D514FADE6DE85A95167B5" ma:contentTypeVersion="13" ma:contentTypeDescription="Create a new document." ma:contentTypeScope="" ma:versionID="201a74f1a6c12bd106ba60da3fdcd145">
  <xsd:schema xmlns:xsd="http://www.w3.org/2001/XMLSchema" xmlns:xs="http://www.w3.org/2001/XMLSchema" xmlns:p="http://schemas.microsoft.com/office/2006/metadata/properties" xmlns:ns3="fe3444ac-6311-4c5e-bfc5-fb1c81881ca8" xmlns:ns4="03005cbb-c98f-48c3-9bc5-ede217762ac0" targetNamespace="http://schemas.microsoft.com/office/2006/metadata/properties" ma:root="true" ma:fieldsID="ac45c7947bda14365da22e7e4d08c330" ns3:_="" ns4:_="">
    <xsd:import namespace="fe3444ac-6311-4c5e-bfc5-fb1c81881ca8"/>
    <xsd:import namespace="03005cbb-c98f-48c3-9bc5-ede217762ac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3444ac-6311-4c5e-bfc5-fb1c81881c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005cbb-c98f-48c3-9bc5-ede217762ac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77C7463-ED86-4EDC-9E1E-D04ECC20312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7915A1-14A1-45BE-BAA1-2144E62AC2D4}">
  <ds:schemaRefs>
    <ds:schemaRef ds:uri="http://schemas.microsoft.com/office/2006/metadata/properties"/>
    <ds:schemaRef ds:uri="http://schemas.microsoft.com/office/infopath/2007/PartnerControls"/>
    <ds:schemaRef ds:uri="fe3444ac-6311-4c5e-bfc5-fb1c81881ca8"/>
  </ds:schemaRefs>
</ds:datastoreItem>
</file>

<file path=customXml/itemProps3.xml><?xml version="1.0" encoding="utf-8"?>
<ds:datastoreItem xmlns:ds="http://schemas.openxmlformats.org/officeDocument/2006/customXml" ds:itemID="{F1C14354-7672-41B8-A2A1-70586FF682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3444ac-6311-4c5e-bfc5-fb1c81881ca8"/>
    <ds:schemaRef ds:uri="03005cbb-c98f-48c3-9bc5-ede217762a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JUAN ESTEBAN ORTIZ PASTRANA</dc:creator>
  <keywords/>
  <dc:description/>
  <lastModifiedBy>SANTIAGO ALBERTO NARANJO ABRIL</lastModifiedBy>
  <revision>60</revision>
  <dcterms:created xsi:type="dcterms:W3CDTF">2023-11-21T03:31:00.0000000Z</dcterms:created>
  <dcterms:modified xsi:type="dcterms:W3CDTF">2023-12-11T04:19:44.0538879Z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0x0101000EB1A6CBF04D514FADE6DE85A95167B5</vt:lpwstr>
  </property>
</Properties>
</file>