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D3CC9">
      <w:pPr>
        <w:pStyle w:val="2"/>
        <w:bidi w:val="0"/>
        <w:jc w:val="center"/>
        <w:rPr>
          <w:u w:val="single"/>
          <w:lang w:val="en-US" w:eastAsia="zh-CN"/>
        </w:rPr>
      </w:pPr>
      <w:r>
        <w:rPr>
          <w:u w:val="single"/>
          <w:lang w:val="en-US" w:eastAsia="zh-CN"/>
        </w:rPr>
        <w:t>Identify High-Value Transactions</w:t>
      </w:r>
    </w:p>
    <w:p w14:paraId="0B0793CD"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Business Objective</w:t>
      </w:r>
      <w:r>
        <w:rPr>
          <w:rFonts w:hint="default"/>
          <w:sz w:val="32"/>
          <w:szCs w:val="32"/>
          <w:lang w:val="en-US" w:eastAsia="zh-CN"/>
        </w:rPr>
        <w:t xml:space="preserve"> :</w:t>
      </w:r>
    </w:p>
    <w:p w14:paraId="5814A41C">
      <w:pPr>
        <w:bidi w:val="0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The objective is to identify unusually high-value transactions for a user — which may indicate fraud, spikes in spending, or system glitches.</w:t>
      </w:r>
    </w:p>
    <w:p w14:paraId="6D1AEF4F">
      <w:pPr>
        <w:pStyle w:val="3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Understanding</w:t>
      </w:r>
      <w:r>
        <w:rPr>
          <w:rFonts w:hint="default"/>
          <w:sz w:val="32"/>
          <w:szCs w:val="32"/>
          <w:lang w:val="en-US" w:eastAsia="zh-CN"/>
        </w:rPr>
        <w:t xml:space="preserve"> OF Data:</w:t>
      </w:r>
    </w:p>
    <w:p w14:paraId="76068918">
      <w:pPr>
        <w:bidi w:val="0"/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The dataset includes over 65K rows. The adv_id is the user ID, value_in_paise is the transaction amount, and created_at gives the time sequence needed to evaluate past transactions</w:t>
      </w:r>
      <w:r>
        <w:rPr>
          <w:rFonts w:hint="default"/>
          <w:sz w:val="32"/>
          <w:szCs w:val="32"/>
          <w:lang w:val="en-US" w:eastAsia="zh-CN"/>
        </w:rPr>
        <w:t>.</w:t>
      </w:r>
    </w:p>
    <w:p w14:paraId="4E629CF8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</w:p>
    <w:p w14:paraId="33AD1E99">
      <w:pPr>
        <w:pStyle w:val="5"/>
        <w:bidi w:val="0"/>
        <w:spacing w:line="24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Highlight:</w:t>
      </w:r>
    </w:p>
    <w:p w14:paraId="7E0E0658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hecked for missing </w:t>
      </w:r>
      <w:r>
        <w:rPr>
          <w:rFonts w:hint="default"/>
          <w:sz w:val="32"/>
          <w:szCs w:val="32"/>
        </w:rPr>
        <w:t>adv_ids.</w:t>
      </w:r>
    </w:p>
    <w:p w14:paraId="431BF49B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Data types like timestamps were used properly.</w:t>
      </w:r>
    </w:p>
    <w:p w14:paraId="0B12EA22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F</w:t>
      </w:r>
      <w:r>
        <w:rPr>
          <w:sz w:val="32"/>
          <w:szCs w:val="32"/>
        </w:rPr>
        <w:t>ocused only on valid and complete rows for accurate analysis.</w:t>
      </w:r>
    </w:p>
    <w:p w14:paraId="19802791">
      <w:pPr>
        <w:pStyle w:val="3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Logical Approach</w:t>
      </w:r>
      <w:r>
        <w:rPr>
          <w:rFonts w:hint="default"/>
          <w:sz w:val="32"/>
          <w:szCs w:val="32"/>
          <w:lang w:val="en-US" w:eastAsia="zh-CN"/>
        </w:rPr>
        <w:t>:</w:t>
      </w:r>
    </w:p>
    <w:p w14:paraId="78B5364A">
      <w:pPr>
        <w:bidi w:val="0"/>
        <w:spacing w:line="240" w:lineRule="auto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To find high-value anomalies, I needed to compare each transaction with the average of the last 3 transactions for that same user. For that, I used window functions to first rank transactions by time and then calculate the rolling average.</w:t>
      </w:r>
    </w:p>
    <w:p w14:paraId="02912F7A">
      <w:pPr>
        <w:keepNext w:val="0"/>
        <w:keepLines w:val="0"/>
        <w:widowControl/>
        <w:suppressLineNumbers w:val="0"/>
        <w:spacing w:line="240" w:lineRule="auto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</w:p>
    <w:p w14:paraId="3E8D5B12">
      <w:pPr>
        <w:pStyle w:val="3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ey SQL </w:t>
      </w:r>
      <w:r>
        <w:rPr>
          <w:rFonts w:hint="default"/>
          <w:sz w:val="32"/>
          <w:szCs w:val="32"/>
          <w:lang w:val="en-US"/>
        </w:rPr>
        <w:t>T</w:t>
      </w:r>
      <w:r>
        <w:rPr>
          <w:sz w:val="32"/>
          <w:szCs w:val="32"/>
        </w:rPr>
        <w:t>echniques:</w:t>
      </w:r>
    </w:p>
    <w:p w14:paraId="37CB614D">
      <w:pPr>
        <w:numPr>
          <w:ilvl w:val="0"/>
          <w:numId w:val="3"/>
        </w:numPr>
        <w:bidi w:val="0"/>
        <w:spacing w:line="24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ROW_NUMBER() or RANK() to order transactions per user.</w:t>
      </w:r>
    </w:p>
    <w:p w14:paraId="7DF1BFA3">
      <w:pPr>
        <w:numPr>
          <w:ilvl w:val="0"/>
          <w:numId w:val="3"/>
        </w:numPr>
        <w:bidi w:val="0"/>
        <w:spacing w:line="24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JOIN to compare with previous rows (self-join approach).</w:t>
      </w:r>
    </w:p>
    <w:p w14:paraId="56B87533">
      <w:pPr>
        <w:numPr>
          <w:ilvl w:val="0"/>
          <w:numId w:val="3"/>
        </w:numPr>
        <w:bidi w:val="0"/>
        <w:spacing w:line="24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AVG</w:t>
      </w:r>
      <w:r>
        <w:rPr>
          <w:rFonts w:hint="default"/>
          <w:sz w:val="32"/>
          <w:szCs w:val="32"/>
          <w:lang w:val="en-US"/>
        </w:rPr>
        <w:t>(</w:t>
      </w:r>
      <w:r>
        <w:rPr>
          <w:rFonts w:hint="default"/>
          <w:sz w:val="32"/>
          <w:szCs w:val="32"/>
        </w:rPr>
        <w:t>) OVER () or explicit windowing to compute the rolling average.</w:t>
      </w:r>
    </w:p>
    <w:p w14:paraId="6C79B439">
      <w:pPr>
        <w:numPr>
          <w:numId w:val="0"/>
        </w:numPr>
        <w:bidi w:val="0"/>
        <w:spacing w:line="240" w:lineRule="auto"/>
        <w:ind w:leftChars="0"/>
        <w:rPr>
          <w:rFonts w:hint="eastAsia"/>
          <w:sz w:val="32"/>
          <w:szCs w:val="32"/>
        </w:rPr>
      </w:pPr>
    </w:p>
    <w:p w14:paraId="5FA03790">
      <w:pPr>
        <w:numPr>
          <w:numId w:val="0"/>
        </w:numPr>
        <w:bidi w:val="0"/>
        <w:spacing w:line="240" w:lineRule="auto"/>
        <w:ind w:leftChars="0"/>
        <w:rPr>
          <w:rFonts w:hint="eastAsia" w:ascii="SimSun" w:hAnsi="SimSun" w:eastAsia="SimSun" w:cs="SimSun"/>
          <w:sz w:val="32"/>
          <w:szCs w:val="32"/>
        </w:rPr>
      </w:pPr>
      <w:r>
        <w:rPr>
          <w:rFonts w:hint="eastAsia"/>
          <w:sz w:val="32"/>
          <w:szCs w:val="32"/>
        </w:rPr>
        <w:t>I filtered for cases where the transaction is at least twice the rolling average of the last three, skipping users with fewer than 3 past transactions.</w:t>
      </w:r>
    </w:p>
    <w:p w14:paraId="39E1F460">
      <w:pPr>
        <w:pStyle w:val="3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Performance Concerns</w:t>
      </w:r>
      <w:r>
        <w:rPr>
          <w:rFonts w:hint="default"/>
          <w:sz w:val="32"/>
          <w:szCs w:val="32"/>
          <w:lang w:val="en-US"/>
        </w:rPr>
        <w:t>:</w:t>
      </w:r>
    </w:p>
    <w:p w14:paraId="5FFEBAF8">
      <w:pPr>
        <w:bidi w:val="0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This approach can be slow on very large datasets. So indexing on adv_id and created_at, or using native LAG()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</w:rPr>
        <w:t>/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</w:rPr>
        <w:t>AVG() OVER functions where supported, would improve performance.</w:t>
      </w:r>
    </w:p>
    <w:p w14:paraId="36497B9E">
      <w:pPr>
        <w:pStyle w:val="3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Case Wrap Up:</w:t>
      </w:r>
    </w:p>
    <w:p w14:paraId="49F95871">
      <w:pPr>
        <w:bidi w:val="0"/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 w:eastAsia="zh-CN"/>
        </w:rPr>
        <w:t>This logic can power fraud detection alerts, user spending dashboards, or anomaly detection pipelines</w:t>
      </w:r>
      <w:r>
        <w:rPr>
          <w:rFonts w:hint="default"/>
          <w:sz w:val="32"/>
          <w:szCs w:val="32"/>
          <w:lang w:val="en-US" w:eastAsia="zh-CN"/>
        </w:rPr>
        <w:t>,</w:t>
      </w:r>
      <w:r>
        <w:rPr>
          <w:sz w:val="32"/>
          <w:szCs w:val="32"/>
          <w:lang w:val="en-US" w:eastAsia="zh-CN"/>
        </w:rPr>
        <w:t xml:space="preserve"> and is reusable across apps or currencies.</w:t>
      </w:r>
    </w:p>
    <w:p w14:paraId="2F166C71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</w:p>
    <w:p w14:paraId="3E34DD4C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</w:p>
    <w:p w14:paraId="54641038">
      <w:pPr>
        <w:pStyle w:val="3"/>
        <w:bidi w:val="0"/>
        <w:rPr>
          <w:rFonts w:hint="default"/>
          <w:lang w:val="en-US" w:eastAsia="zh-CN"/>
        </w:rPr>
      </w:pPr>
    </w:p>
    <w:p w14:paraId="00DA095D">
      <w:pPr>
        <w:pStyle w:val="3"/>
        <w:bidi w:val="0"/>
        <w:rPr>
          <w:rFonts w:hint="default"/>
          <w:sz w:val="32"/>
          <w:szCs w:val="32"/>
          <w:lang w:val="en-US" w:eastAsia="zh-CN"/>
        </w:rPr>
      </w:pPr>
    </w:p>
    <w:p w14:paraId="7DAF84E9">
      <w:pPr>
        <w:rPr>
          <w:rFonts w:hint="default"/>
          <w:sz w:val="32"/>
          <w:szCs w:val="32"/>
          <w:lang w:val="en-US" w:eastAsia="zh-CN"/>
        </w:rPr>
      </w:pPr>
    </w:p>
    <w:p w14:paraId="41466DD3">
      <w:pPr>
        <w:rPr>
          <w:rFonts w:hint="default"/>
          <w:sz w:val="32"/>
          <w:szCs w:val="32"/>
          <w:lang w:val="en-US" w:eastAsia="zh-CN"/>
        </w:rPr>
      </w:pPr>
    </w:p>
    <w:p w14:paraId="35820AA6">
      <w:pPr>
        <w:pStyle w:val="3"/>
        <w:bidi w:val="0"/>
        <w:jc w:val="center"/>
        <w:rPr>
          <w:rFonts w:hint="default"/>
          <w:color w:val="0000FF"/>
          <w:sz w:val="36"/>
          <w:szCs w:val="36"/>
          <w:shd w:val="clear" w:color="auto" w:fill="auto"/>
          <w:lang w:val="en-US" w:eastAsia="zh-CN"/>
        </w:rPr>
      </w:pPr>
      <w:r>
        <w:rPr>
          <w:rFonts w:hint="default"/>
          <w:color w:val="auto"/>
          <w:sz w:val="36"/>
          <w:szCs w:val="36"/>
          <w:u w:val="single"/>
          <w:shd w:val="clear" w:color="auto" w:fill="auto"/>
          <w:lang w:val="en-US" w:eastAsia="zh-CN"/>
        </w:rPr>
        <w:t>Query:</w:t>
      </w:r>
    </w:p>
    <w:p w14:paraId="088502F8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>WITH ranked_txn AS (</w:t>
      </w:r>
    </w:p>
    <w:p w14:paraId="35FC63EC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SELECT</w:t>
      </w:r>
    </w:p>
    <w:p w14:paraId="477B288C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    adv_id,</w:t>
      </w:r>
    </w:p>
    <w:p w14:paraId="0266A7DA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    created_at,</w:t>
      </w:r>
    </w:p>
    <w:p w14:paraId="00BF73C8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    value_in_paise,</w:t>
      </w:r>
    </w:p>
    <w:p w14:paraId="03F54343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    ROW_NUMBER() OVER (PARTITION BY adv_id ORDER BY created_at) AS txn_rank</w:t>
      </w:r>
    </w:p>
    <w:p w14:paraId="60DA2FEC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FROM transactions</w:t>
      </w:r>
    </w:p>
    <w:p w14:paraId="29BB72AD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WHERE adv_id IS NOT NULL</w:t>
      </w:r>
    </w:p>
    <w:p w14:paraId="0222763F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>),</w:t>
      </w:r>
    </w:p>
    <w:p w14:paraId="00D1A6F2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>rolling_avg AS (</w:t>
      </w:r>
    </w:p>
    <w:p w14:paraId="2294F306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SELECT</w:t>
      </w:r>
    </w:p>
    <w:p w14:paraId="10B6CFFA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    t1.adv_id,</w:t>
      </w:r>
    </w:p>
    <w:p w14:paraId="6146ABB7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    t1.created_at,</w:t>
      </w:r>
    </w:p>
    <w:p w14:paraId="5C1924A0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    t1.value_in_paise,</w:t>
      </w:r>
    </w:p>
    <w:p w14:paraId="580AC586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    AVG(t2.value_in_paise) AS avg_last_3_txns</w:t>
      </w:r>
    </w:p>
    <w:p w14:paraId="5E69182C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FROM ranked_txn t1</w:t>
      </w:r>
    </w:p>
    <w:p w14:paraId="2765451D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JOIN ranked_txn t2</w:t>
      </w:r>
    </w:p>
    <w:p w14:paraId="33D6708F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    ON t1.adv_id = t2.adv_id</w:t>
      </w:r>
    </w:p>
    <w:p w14:paraId="7CD188A7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    AND t2.txn_rank BETWEEN t1.txn_rank - 3 AND t1.txn_rank - 1</w:t>
      </w:r>
    </w:p>
    <w:p w14:paraId="1EE7D776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  GROUP BY t1.adv_id, t1.created_at, t1.value_in_paise</w:t>
      </w:r>
    </w:p>
    <w:p w14:paraId="0A4A6576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>)</w:t>
      </w:r>
    </w:p>
    <w:p w14:paraId="24F15669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>SELECT *</w:t>
      </w:r>
    </w:p>
    <w:p w14:paraId="61F4C2AB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>FROM rolling_avg</w:t>
      </w:r>
    </w:p>
    <w:p w14:paraId="0A3C1CF2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>WHERE avg_last_3_txns IS NOT NULL</w:t>
      </w:r>
    </w:p>
    <w:p w14:paraId="53398E93">
      <w:pP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 xml:space="preserve">  AND value_in_paise &gt;= 2 * avg_last_3_txns</w:t>
      </w:r>
    </w:p>
    <w:p w14:paraId="67071E6C">
      <w:pPr>
        <w:rPr>
          <w:sz w:val="32"/>
          <w:szCs w:val="32"/>
        </w:rPr>
      </w:pPr>
      <w:r>
        <w:rPr>
          <w:rFonts w:hint="default"/>
          <w:color w:val="0000FF"/>
          <w:sz w:val="28"/>
          <w:szCs w:val="28"/>
          <w:shd w:val="clear" w:color="auto" w:fill="auto"/>
          <w:lang w:val="en-US" w:eastAsia="zh-CN"/>
        </w:rPr>
        <w:t>ORDER BY adv_id, created_at;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30C4A"/>
    <w:multiLevelType w:val="singleLevel"/>
    <w:tmpl w:val="9EF30C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FA7906"/>
    <w:multiLevelType w:val="singleLevel"/>
    <w:tmpl w:val="BFFA79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CBA194"/>
    <w:multiLevelType w:val="singleLevel"/>
    <w:tmpl w:val="FFCBA1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1FA74"/>
    <w:rsid w:val="DBF1F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2025-07-11T21:26:00Z</dcterms:created>
  <dc:creator>Sana Kumari Soren</dc:creator>
  <cp:lastModifiedBy>Sana Kumari Soren</cp:lastModifiedBy>
  <dcterms:modified xsi:type="dcterms:W3CDTF">2025-07-11T21:52:41Z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ADDE61E10CABC3F042347168DC9C150E_41</vt:lpwstr>
  </property>
</Properties>
</file>