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53C12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Existing System</w:t>
      </w:r>
    </w:p>
    <w:tbl>
      <w:tblPr>
        <w:tblStyle w:val="4"/>
        <w:tblpPr w:leftFromText="180" w:rightFromText="180" w:vertAnchor="page" w:horzAnchor="page" w:tblpX="1256" w:tblpY="2469"/>
        <w:tblOverlap w:val="never"/>
        <w:tblW w:w="104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4"/>
        <w:gridCol w:w="1357"/>
        <w:gridCol w:w="1021"/>
        <w:gridCol w:w="654"/>
        <w:gridCol w:w="1022"/>
        <w:gridCol w:w="1292"/>
        <w:gridCol w:w="926"/>
        <w:gridCol w:w="2631"/>
      </w:tblGrid>
      <w:tr w14:paraId="75AD6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95" w:hRule="atLeast"/>
        </w:trPr>
        <w:tc>
          <w:tcPr>
            <w:tcW w:w="1574" w:type="dxa"/>
          </w:tcPr>
          <w:p w14:paraId="64CAB6E3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2"/>
                <w:szCs w:val="22"/>
                <w:highlight w:val="none"/>
                <w:shd w:val="clear" w:color="FFFFFF" w:fill="D9D9D9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rFonts w:hint="default"/>
                <w:b/>
                <w:bCs/>
                <w:color w:val="auto"/>
                <w:sz w:val="22"/>
                <w:szCs w:val="22"/>
                <w:highlight w:val="none"/>
                <w:shd w:val="clear" w:color="FFFFFF" w:fill="D9D9D9"/>
                <w:vertAlign w:val="baseline"/>
                <w:lang w:val="en-US"/>
              </w:rPr>
              <w:t>Face recognition app  name</w:t>
            </w:r>
          </w:p>
        </w:tc>
        <w:tc>
          <w:tcPr>
            <w:tcW w:w="1357" w:type="dxa"/>
          </w:tcPr>
          <w:p w14:paraId="51A6B4CE">
            <w:pPr>
              <w:widowControl w:val="0"/>
              <w:ind w:firstLine="110" w:firstLineChars="50"/>
              <w:jc w:val="both"/>
              <w:rPr>
                <w:rFonts w:hint="default"/>
                <w:b/>
                <w:bCs/>
                <w:color w:val="auto"/>
                <w:sz w:val="22"/>
                <w:szCs w:val="22"/>
                <w:highlight w:val="none"/>
                <w:shd w:val="clear" w:color="FFFFFF" w:fill="D9D9D9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2"/>
                <w:szCs w:val="22"/>
                <w:highlight w:val="none"/>
                <w:shd w:val="clear" w:color="FFFFFF" w:fill="D9D9D9"/>
                <w:vertAlign w:val="baseline"/>
                <w:lang w:val="en-US"/>
              </w:rPr>
              <w:t xml:space="preserve">Face Attendance </w:t>
            </w:r>
          </w:p>
        </w:tc>
        <w:tc>
          <w:tcPr>
            <w:tcW w:w="1021" w:type="dxa"/>
          </w:tcPr>
          <w:p w14:paraId="353F04E3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2"/>
                <w:szCs w:val="22"/>
                <w:highlight w:val="none"/>
                <w:shd w:val="clear" w:color="FFFFFF" w:fill="D9D9D9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2"/>
                <w:szCs w:val="22"/>
                <w:highlight w:val="none"/>
                <w:shd w:val="clear" w:color="FFFFFF" w:fill="D9D9D9"/>
                <w:vertAlign w:val="baseline"/>
                <w:lang w:val="en-US"/>
              </w:rPr>
              <w:t>Gps tracking</w:t>
            </w:r>
          </w:p>
        </w:tc>
        <w:tc>
          <w:tcPr>
            <w:tcW w:w="654" w:type="dxa"/>
          </w:tcPr>
          <w:p w14:paraId="567C64B4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2"/>
                <w:szCs w:val="22"/>
                <w:highlight w:val="none"/>
                <w:shd w:val="clear" w:color="FFFFFF" w:fill="D9D9D9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2"/>
                <w:szCs w:val="22"/>
                <w:highlight w:val="none"/>
                <w:shd w:val="clear" w:color="FFFFFF" w:fill="D9D9D9"/>
                <w:vertAlign w:val="baseline"/>
                <w:lang w:val="en-US"/>
              </w:rPr>
              <w:t>paid</w:t>
            </w:r>
          </w:p>
        </w:tc>
        <w:tc>
          <w:tcPr>
            <w:tcW w:w="1022" w:type="dxa"/>
          </w:tcPr>
          <w:p w14:paraId="48B851EA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2"/>
                <w:szCs w:val="22"/>
                <w:highlight w:val="none"/>
                <w:shd w:val="clear" w:color="FFFFFF" w:fill="D9D9D9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2"/>
                <w:szCs w:val="22"/>
                <w:highlight w:val="none"/>
                <w:shd w:val="clear" w:color="FFFFFF" w:fill="D9D9D9"/>
                <w:vertAlign w:val="baseline"/>
                <w:lang w:val="en-US"/>
              </w:rPr>
              <w:t>Time Tracking</w:t>
            </w:r>
          </w:p>
        </w:tc>
        <w:tc>
          <w:tcPr>
            <w:tcW w:w="1292" w:type="dxa"/>
          </w:tcPr>
          <w:p w14:paraId="45BC9DC7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2"/>
                <w:szCs w:val="22"/>
                <w:highlight w:val="none"/>
                <w:shd w:val="clear" w:color="FFFFFF" w:fill="D9D9D9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2"/>
                <w:szCs w:val="22"/>
                <w:highlight w:val="none"/>
                <w:shd w:val="clear" w:color="FFFFFF" w:fill="D9D9D9"/>
                <w:vertAlign w:val="baseline"/>
                <w:lang w:val="en-US"/>
              </w:rPr>
              <w:t>Parents  notification</w:t>
            </w:r>
          </w:p>
        </w:tc>
        <w:tc>
          <w:tcPr>
            <w:tcW w:w="926" w:type="dxa"/>
          </w:tcPr>
          <w:p w14:paraId="7B1CEFB8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color w:val="auto"/>
                <w:sz w:val="22"/>
                <w:szCs w:val="22"/>
                <w:highlight w:val="none"/>
                <w:shd w:val="clear" w:color="FFFFFF" w:fill="D9D9D9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2"/>
                <w:szCs w:val="22"/>
                <w:highlight w:val="none"/>
                <w:shd w:val="clear" w:color="FFFFFF" w:fill="D9D9D9"/>
                <w:vertAlign w:val="baseline"/>
                <w:lang w:val="en-US"/>
              </w:rPr>
              <w:t>Retinal Scan</w:t>
            </w:r>
          </w:p>
          <w:p w14:paraId="274D389A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2"/>
                <w:szCs w:val="22"/>
                <w:highlight w:val="none"/>
                <w:shd w:val="clear" w:color="FFFFFF" w:fill="D9D9D9"/>
                <w:vertAlign w:val="baseline"/>
                <w:lang w:val="en-US"/>
              </w:rPr>
            </w:pPr>
          </w:p>
        </w:tc>
        <w:tc>
          <w:tcPr>
            <w:tcW w:w="2631" w:type="dxa"/>
          </w:tcPr>
          <w:p w14:paraId="3DD57D0D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2"/>
                <w:szCs w:val="22"/>
                <w:highlight w:val="none"/>
                <w:shd w:val="clear" w:color="FFFFFF" w:fill="D9D9D9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2"/>
                <w:szCs w:val="22"/>
                <w:highlight w:val="none"/>
                <w:shd w:val="clear" w:color="FFFFFF" w:fill="D9D9D9"/>
                <w:vertAlign w:val="baseline"/>
                <w:lang w:val="en-US"/>
              </w:rPr>
              <w:t>link</w:t>
            </w:r>
          </w:p>
        </w:tc>
      </w:tr>
      <w:tr w14:paraId="148A7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1574" w:type="dxa"/>
          </w:tcPr>
          <w:p w14:paraId="69E34244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Buddy punch</w:t>
            </w:r>
          </w:p>
        </w:tc>
        <w:tc>
          <w:tcPr>
            <w:tcW w:w="1357" w:type="dxa"/>
          </w:tcPr>
          <w:p w14:paraId="48DCDD48">
            <w:pPr>
              <w:widowControl w:val="0"/>
              <w:jc w:val="both"/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Calibri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√</w:t>
            </w:r>
          </w:p>
        </w:tc>
        <w:tc>
          <w:tcPr>
            <w:tcW w:w="1021" w:type="dxa"/>
          </w:tcPr>
          <w:p w14:paraId="551E028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Calibri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√</w:t>
            </w:r>
          </w:p>
        </w:tc>
        <w:tc>
          <w:tcPr>
            <w:tcW w:w="654" w:type="dxa"/>
          </w:tcPr>
          <w:p w14:paraId="52BEF01B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Calibri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√</w:t>
            </w:r>
          </w:p>
        </w:tc>
        <w:tc>
          <w:tcPr>
            <w:tcW w:w="1022" w:type="dxa"/>
          </w:tcPr>
          <w:p w14:paraId="4632ECD2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Calibri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√</w:t>
            </w:r>
          </w:p>
        </w:tc>
        <w:tc>
          <w:tcPr>
            <w:tcW w:w="1292" w:type="dxa"/>
          </w:tcPr>
          <w:p w14:paraId="6AF0E0B0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Arial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×</w:t>
            </w:r>
          </w:p>
        </w:tc>
        <w:tc>
          <w:tcPr>
            <w:tcW w:w="926" w:type="dxa"/>
          </w:tcPr>
          <w:p w14:paraId="745E76CC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Arial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×</w:t>
            </w:r>
          </w:p>
        </w:tc>
        <w:tc>
          <w:tcPr>
            <w:tcW w:w="2631" w:type="dxa"/>
          </w:tcPr>
          <w:p w14:paraId="0815DC2E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https://buddypunch.com/time-clock-software/features/</w:t>
            </w:r>
          </w:p>
        </w:tc>
      </w:tr>
      <w:tr w14:paraId="2C4F5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574" w:type="dxa"/>
          </w:tcPr>
          <w:p w14:paraId="7CB72EC5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Adp</w:t>
            </w:r>
          </w:p>
        </w:tc>
        <w:tc>
          <w:tcPr>
            <w:tcW w:w="1357" w:type="dxa"/>
          </w:tcPr>
          <w:p w14:paraId="00DD3134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Calibri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√</w:t>
            </w:r>
          </w:p>
        </w:tc>
        <w:tc>
          <w:tcPr>
            <w:tcW w:w="1021" w:type="dxa"/>
          </w:tcPr>
          <w:p w14:paraId="754FFBD7">
            <w:pPr>
              <w:widowControl w:val="0"/>
              <w:jc w:val="both"/>
              <w:rPr>
                <w:rFonts w:hint="default" w:asciiTheme="minorHAnsi" w:hAnsiTheme="minorHAnsi" w:cstheme="minorHAnsi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Arial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×</w:t>
            </w:r>
          </w:p>
        </w:tc>
        <w:tc>
          <w:tcPr>
            <w:tcW w:w="654" w:type="dxa"/>
          </w:tcPr>
          <w:p w14:paraId="618A676C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Calibri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√</w:t>
            </w:r>
          </w:p>
        </w:tc>
        <w:tc>
          <w:tcPr>
            <w:tcW w:w="1022" w:type="dxa"/>
          </w:tcPr>
          <w:p w14:paraId="71ECFB88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Calibri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√</w:t>
            </w:r>
          </w:p>
        </w:tc>
        <w:tc>
          <w:tcPr>
            <w:tcW w:w="1292" w:type="dxa"/>
          </w:tcPr>
          <w:p w14:paraId="46C24BAB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Arial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×</w:t>
            </w:r>
          </w:p>
        </w:tc>
        <w:tc>
          <w:tcPr>
            <w:tcW w:w="926" w:type="dxa"/>
          </w:tcPr>
          <w:p w14:paraId="770F792A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Arial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×</w:t>
            </w:r>
          </w:p>
        </w:tc>
        <w:tc>
          <w:tcPr>
            <w:tcW w:w="2631" w:type="dxa"/>
          </w:tcPr>
          <w:p w14:paraId="406C9D75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https://www.adp.com/what-we-offer.aspx</w:t>
            </w:r>
          </w:p>
        </w:tc>
      </w:tr>
      <w:tr w14:paraId="67ACD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574" w:type="dxa"/>
          </w:tcPr>
          <w:p w14:paraId="7AE24871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Jibble</w:t>
            </w:r>
          </w:p>
        </w:tc>
        <w:tc>
          <w:tcPr>
            <w:tcW w:w="1357" w:type="dxa"/>
          </w:tcPr>
          <w:p w14:paraId="05C4B54A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Calibri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√</w:t>
            </w:r>
          </w:p>
        </w:tc>
        <w:tc>
          <w:tcPr>
            <w:tcW w:w="1021" w:type="dxa"/>
          </w:tcPr>
          <w:p w14:paraId="3C95BE03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Arial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×</w:t>
            </w:r>
          </w:p>
        </w:tc>
        <w:tc>
          <w:tcPr>
            <w:tcW w:w="654" w:type="dxa"/>
          </w:tcPr>
          <w:p w14:paraId="08607161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Calibri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√</w:t>
            </w:r>
          </w:p>
        </w:tc>
        <w:tc>
          <w:tcPr>
            <w:tcW w:w="1022" w:type="dxa"/>
          </w:tcPr>
          <w:p w14:paraId="3EF3F574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Calibri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√</w:t>
            </w:r>
          </w:p>
        </w:tc>
        <w:tc>
          <w:tcPr>
            <w:tcW w:w="1292" w:type="dxa"/>
          </w:tcPr>
          <w:p w14:paraId="793D6E66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Arial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×</w:t>
            </w:r>
          </w:p>
        </w:tc>
        <w:tc>
          <w:tcPr>
            <w:tcW w:w="926" w:type="dxa"/>
          </w:tcPr>
          <w:p w14:paraId="05B5984D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Arial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×</w:t>
            </w:r>
          </w:p>
        </w:tc>
        <w:tc>
          <w:tcPr>
            <w:tcW w:w="2631" w:type="dxa"/>
          </w:tcPr>
          <w:p w14:paraId="1792E747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https://www.jibble.io/</w:t>
            </w:r>
          </w:p>
        </w:tc>
      </w:tr>
      <w:tr w14:paraId="443E0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574" w:type="dxa"/>
          </w:tcPr>
          <w:p w14:paraId="47061615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Timeero</w:t>
            </w:r>
          </w:p>
        </w:tc>
        <w:tc>
          <w:tcPr>
            <w:tcW w:w="1357" w:type="dxa"/>
          </w:tcPr>
          <w:p w14:paraId="4D5B2CDA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Calibri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√</w:t>
            </w:r>
          </w:p>
        </w:tc>
        <w:tc>
          <w:tcPr>
            <w:tcW w:w="1021" w:type="dxa"/>
          </w:tcPr>
          <w:p w14:paraId="560C275B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Calibri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√</w:t>
            </w:r>
          </w:p>
        </w:tc>
        <w:tc>
          <w:tcPr>
            <w:tcW w:w="654" w:type="dxa"/>
          </w:tcPr>
          <w:p w14:paraId="0E69862A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Calibri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√</w:t>
            </w:r>
          </w:p>
        </w:tc>
        <w:tc>
          <w:tcPr>
            <w:tcW w:w="1022" w:type="dxa"/>
          </w:tcPr>
          <w:p w14:paraId="0AD54948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Calibri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√</w:t>
            </w:r>
          </w:p>
        </w:tc>
        <w:tc>
          <w:tcPr>
            <w:tcW w:w="1292" w:type="dxa"/>
          </w:tcPr>
          <w:p w14:paraId="41AC27DB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Arial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×</w:t>
            </w:r>
          </w:p>
        </w:tc>
        <w:tc>
          <w:tcPr>
            <w:tcW w:w="926" w:type="dxa"/>
          </w:tcPr>
          <w:p w14:paraId="131AA3A3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Arial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×</w:t>
            </w:r>
          </w:p>
        </w:tc>
        <w:tc>
          <w:tcPr>
            <w:tcW w:w="2631" w:type="dxa"/>
          </w:tcPr>
          <w:p w14:paraId="1300E790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https://timeero.com/</w:t>
            </w:r>
          </w:p>
        </w:tc>
      </w:tr>
      <w:tr w14:paraId="3F3FC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1574" w:type="dxa"/>
          </w:tcPr>
          <w:p w14:paraId="7CC2D5C6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Turein</w:t>
            </w:r>
          </w:p>
        </w:tc>
        <w:tc>
          <w:tcPr>
            <w:tcW w:w="1357" w:type="dxa"/>
          </w:tcPr>
          <w:p w14:paraId="173E17E8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Calibri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√</w:t>
            </w:r>
          </w:p>
        </w:tc>
        <w:tc>
          <w:tcPr>
            <w:tcW w:w="1021" w:type="dxa"/>
          </w:tcPr>
          <w:p w14:paraId="73664A29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Arial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×</w:t>
            </w:r>
          </w:p>
        </w:tc>
        <w:tc>
          <w:tcPr>
            <w:tcW w:w="654" w:type="dxa"/>
          </w:tcPr>
          <w:p w14:paraId="3AAB33E3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Calibri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√</w:t>
            </w:r>
          </w:p>
        </w:tc>
        <w:tc>
          <w:tcPr>
            <w:tcW w:w="1022" w:type="dxa"/>
          </w:tcPr>
          <w:p w14:paraId="2D65F93D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Calibri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√</w:t>
            </w:r>
          </w:p>
        </w:tc>
        <w:tc>
          <w:tcPr>
            <w:tcW w:w="1292" w:type="dxa"/>
          </w:tcPr>
          <w:p w14:paraId="05099E87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Arial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×</w:t>
            </w:r>
          </w:p>
        </w:tc>
        <w:tc>
          <w:tcPr>
            <w:tcW w:w="926" w:type="dxa"/>
          </w:tcPr>
          <w:p w14:paraId="2F1D0414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cs="Arial" w:asciiTheme="minorAscii" w:hAnsiTheme="minorAscii"/>
                <w:b/>
                <w:bCs/>
                <w:sz w:val="32"/>
                <w:szCs w:val="32"/>
                <w:vertAlign w:val="baseline"/>
                <w:lang w:val="en-US"/>
              </w:rPr>
              <w:t>×</w:t>
            </w:r>
          </w:p>
        </w:tc>
        <w:tc>
          <w:tcPr>
            <w:tcW w:w="2631" w:type="dxa"/>
          </w:tcPr>
          <w:p w14:paraId="658A351B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  <w:t>https://truein.com/pricing/</w:t>
            </w:r>
          </w:p>
        </w:tc>
      </w:tr>
    </w:tbl>
    <w:p w14:paraId="4542D1D1">
      <w:pPr>
        <w:rPr>
          <w:rFonts w:hint="default"/>
          <w:b/>
          <w:bCs/>
          <w:sz w:val="52"/>
          <w:szCs w:val="52"/>
          <w:lang w:val="en-US"/>
        </w:rPr>
      </w:pPr>
    </w:p>
    <w:p w14:paraId="0D33CC66">
      <w:pPr>
        <w:rPr>
          <w:rFonts w:hint="default"/>
          <w:b/>
          <w:bCs/>
          <w:sz w:val="52"/>
          <w:szCs w:val="52"/>
          <w:lang w:val="en-US"/>
        </w:rPr>
      </w:pPr>
    </w:p>
    <w:p w14:paraId="4FA3F6FE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 xml:space="preserve">   </w:t>
      </w:r>
    </w:p>
    <w:p w14:paraId="033AF79D">
      <w:pPr>
        <w:rPr>
          <w:rFonts w:hint="default"/>
          <w:b/>
          <w:bCs/>
          <w:sz w:val="52"/>
          <w:szCs w:val="52"/>
          <w:lang w:val="en-US"/>
        </w:rPr>
      </w:pPr>
    </w:p>
    <w:p w14:paraId="1F154547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Our System provide Features</w:t>
      </w:r>
    </w:p>
    <w:p w14:paraId="2DB96966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color w:val="auto"/>
          <w:sz w:val="22"/>
          <w:szCs w:val="22"/>
          <w:highlight w:val="none"/>
          <w:shd w:val="clear" w:color="FFFFFF" w:fill="D9D9D9"/>
          <w:vertAlign w:val="baseline"/>
          <w:lang w:val="en-US"/>
        </w:rPr>
      </w:pPr>
      <w:r>
        <w:rPr>
          <w:rFonts w:hint="default"/>
          <w:b/>
          <w:bCs/>
          <w:color w:val="auto"/>
          <w:sz w:val="22"/>
          <w:szCs w:val="22"/>
          <w:highlight w:val="none"/>
          <w:shd w:val="clear" w:color="FFFFFF" w:fill="D9D9D9"/>
          <w:vertAlign w:val="baseline"/>
          <w:lang w:val="en-US"/>
        </w:rPr>
        <w:t>Face Attendance</w:t>
      </w:r>
    </w:p>
    <w:p w14:paraId="3B91E69A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color w:val="auto"/>
          <w:sz w:val="22"/>
          <w:szCs w:val="22"/>
          <w:highlight w:val="none"/>
          <w:shd w:val="clear" w:color="FFFFFF" w:fill="D9D9D9"/>
          <w:vertAlign w:val="baseline"/>
          <w:lang w:val="en-US"/>
        </w:rPr>
      </w:pPr>
      <w:r>
        <w:rPr>
          <w:rFonts w:hint="default"/>
          <w:b/>
          <w:bCs/>
          <w:color w:val="auto"/>
          <w:sz w:val="22"/>
          <w:szCs w:val="22"/>
          <w:highlight w:val="none"/>
          <w:shd w:val="clear" w:color="FFFFFF" w:fill="D9D9D9"/>
          <w:vertAlign w:val="baseline"/>
          <w:lang w:val="en-US"/>
        </w:rPr>
        <w:t>Gps Tracking</w:t>
      </w:r>
    </w:p>
    <w:p w14:paraId="1A3C74F3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color w:val="auto"/>
          <w:sz w:val="22"/>
          <w:szCs w:val="22"/>
          <w:highlight w:val="none"/>
          <w:shd w:val="clear" w:color="FFFFFF" w:fill="D9D9D9"/>
          <w:vertAlign w:val="baseline"/>
          <w:lang w:val="en-US"/>
        </w:rPr>
      </w:pPr>
      <w:r>
        <w:rPr>
          <w:rFonts w:hint="default"/>
          <w:b/>
          <w:bCs/>
          <w:color w:val="auto"/>
          <w:sz w:val="22"/>
          <w:szCs w:val="22"/>
          <w:highlight w:val="none"/>
          <w:shd w:val="clear" w:color="FFFFFF" w:fill="D9D9D9"/>
          <w:vertAlign w:val="baseline"/>
          <w:lang w:val="en-US"/>
        </w:rPr>
        <w:t>UnPaid</w:t>
      </w:r>
    </w:p>
    <w:p w14:paraId="65DA3DA1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color w:val="auto"/>
          <w:sz w:val="22"/>
          <w:szCs w:val="22"/>
          <w:highlight w:val="none"/>
          <w:shd w:val="clear" w:color="FFFFFF" w:fill="D9D9D9"/>
          <w:vertAlign w:val="baseline"/>
          <w:lang w:val="en-US"/>
        </w:rPr>
      </w:pPr>
      <w:r>
        <w:rPr>
          <w:rFonts w:hint="default"/>
          <w:b/>
          <w:bCs/>
          <w:color w:val="auto"/>
          <w:sz w:val="22"/>
          <w:szCs w:val="22"/>
          <w:highlight w:val="none"/>
          <w:shd w:val="clear" w:color="FFFFFF" w:fill="D9D9D9"/>
          <w:vertAlign w:val="baseline"/>
          <w:lang w:val="en-US"/>
        </w:rPr>
        <w:t>Time Tracking</w:t>
      </w:r>
    </w:p>
    <w:p w14:paraId="32EABCE9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color w:val="auto"/>
          <w:sz w:val="22"/>
          <w:szCs w:val="22"/>
          <w:highlight w:val="none"/>
          <w:shd w:val="clear" w:color="FFFFFF" w:fill="D9D9D9"/>
          <w:vertAlign w:val="baseline"/>
          <w:lang w:val="en-US"/>
        </w:rPr>
      </w:pPr>
      <w:r>
        <w:rPr>
          <w:rFonts w:hint="default"/>
          <w:b/>
          <w:bCs/>
          <w:color w:val="auto"/>
          <w:sz w:val="22"/>
          <w:szCs w:val="22"/>
          <w:highlight w:val="none"/>
          <w:shd w:val="clear" w:color="FFFFFF" w:fill="D9D9D9"/>
          <w:vertAlign w:val="baseline"/>
          <w:lang w:val="en-US"/>
        </w:rPr>
        <w:t>Parents  Notification</w:t>
      </w:r>
    </w:p>
    <w:p w14:paraId="155638AE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color w:val="auto"/>
          <w:sz w:val="22"/>
          <w:szCs w:val="22"/>
          <w:highlight w:val="none"/>
          <w:shd w:val="clear" w:color="FFFFFF" w:fill="D9D9D9"/>
          <w:vertAlign w:val="baseline"/>
          <w:lang w:val="en-US"/>
        </w:rPr>
      </w:pPr>
      <w:r>
        <w:rPr>
          <w:rFonts w:hint="default"/>
          <w:b/>
          <w:bCs/>
          <w:color w:val="auto"/>
          <w:sz w:val="22"/>
          <w:szCs w:val="22"/>
          <w:highlight w:val="none"/>
          <w:shd w:val="clear" w:color="FFFFFF" w:fill="D9D9D9"/>
          <w:vertAlign w:val="baseline"/>
          <w:lang w:val="en-US"/>
        </w:rPr>
        <w:t>Retinal Scan</w:t>
      </w:r>
    </w:p>
    <w:p w14:paraId="1ECDB3FA">
      <w:pPr>
        <w:rPr>
          <w:rFonts w:hint="default"/>
          <w:b/>
          <w:bCs/>
          <w:color w:val="auto"/>
          <w:sz w:val="22"/>
          <w:szCs w:val="22"/>
          <w:highlight w:val="none"/>
          <w:shd w:val="clear" w:color="FFFFFF" w:fill="D9D9D9"/>
          <w:vertAlign w:val="baseli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44CD9D"/>
    <w:multiLevelType w:val="singleLevel"/>
    <w:tmpl w:val="D044CD9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546204"/>
    <w:rsid w:val="10D06267"/>
    <w:rsid w:val="6A546204"/>
    <w:rsid w:val="705F75B9"/>
    <w:rsid w:val="768A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2025-02-21T16:53:00Z</dcterms:created>
  <dc:creator>adil javed</dc:creator>
  <cp:lastModifiedBy>HAMMAD</cp:lastModifiedBy>
  <dcterms:modified xsi:type="dcterms:W3CDTF">2025-02-23T12:46:33Z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071528B5373D4A12901661C79F190BDE_13</vt:lpwstr>
  </property>
</Properties>
</file>