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4F3C" w:rsidRDefault="00284F3C" w:rsidP="00284F3C">
      <w:pPr>
        <w:pStyle w:val="Title"/>
        <w:jc w:val="center"/>
      </w:pPr>
      <w:r>
        <w:t>Commonly Used Ports in Networking</w:t>
      </w:r>
    </w:p>
    <w:p w:rsidR="00284F3C" w:rsidRDefault="00284F3C" w:rsidP="00284F3C"/>
    <w:p w:rsidR="00284F3C" w:rsidRPr="00284F3C" w:rsidRDefault="00284F3C" w:rsidP="00284F3C"/>
    <w:p w:rsidR="00DF5FF4" w:rsidRDefault="00284F3C" w:rsidP="00284F3C">
      <w:pPr>
        <w:spacing w:line="360" w:lineRule="auto"/>
      </w:pPr>
      <w:r>
        <w:t>Ports in networking are virtual endpoints for communication between different devices over a network. They are essential for data transmission, ensuring that data reaches the correct application or service on a particular device. Commonly used ports are standardized to facilitate interoperability and efficient communication in computer networks. Below is a table summarizing the most frequently used ports in networking, along with their respective protocols and functions:</w:t>
      </w:r>
    </w:p>
    <w:p w:rsidR="00284F3C" w:rsidRDefault="00284F3C" w:rsidP="00284F3C">
      <w:pPr>
        <w:spacing w:line="360" w:lineRule="auto"/>
      </w:pPr>
    </w:p>
    <w:tbl>
      <w:tblPr>
        <w:tblStyle w:val="TableGrid"/>
        <w:tblW w:w="0" w:type="auto"/>
        <w:tblLook w:val="04A0" w:firstRow="1" w:lastRow="0" w:firstColumn="1" w:lastColumn="0" w:noHBand="0" w:noVBand="1"/>
      </w:tblPr>
      <w:tblGrid>
        <w:gridCol w:w="953"/>
        <w:gridCol w:w="1108"/>
        <w:gridCol w:w="1827"/>
        <w:gridCol w:w="5128"/>
      </w:tblGrid>
      <w:tr w:rsidR="00284F3C" w:rsidTr="00284F3C">
        <w:tc>
          <w:tcPr>
            <w:tcW w:w="953" w:type="dxa"/>
          </w:tcPr>
          <w:p w:rsidR="00284F3C" w:rsidRDefault="00284F3C" w:rsidP="00284F3C">
            <w:pPr>
              <w:spacing w:line="360" w:lineRule="auto"/>
            </w:pPr>
            <w:r w:rsidRPr="00284F3C">
              <w:t>Port Number</w:t>
            </w:r>
          </w:p>
        </w:tc>
        <w:tc>
          <w:tcPr>
            <w:tcW w:w="1108" w:type="dxa"/>
          </w:tcPr>
          <w:p w:rsidR="00284F3C" w:rsidRDefault="00284F3C" w:rsidP="00284F3C">
            <w:pPr>
              <w:spacing w:line="360" w:lineRule="auto"/>
            </w:pPr>
            <w:r w:rsidRPr="00284F3C">
              <w:t>Protocol</w:t>
            </w:r>
          </w:p>
        </w:tc>
        <w:tc>
          <w:tcPr>
            <w:tcW w:w="1827" w:type="dxa"/>
          </w:tcPr>
          <w:p w:rsidR="00284F3C" w:rsidRDefault="00284F3C" w:rsidP="00284F3C">
            <w:pPr>
              <w:spacing w:line="360" w:lineRule="auto"/>
            </w:pPr>
            <w:r w:rsidRPr="00284F3C">
              <w:t>Function</w:t>
            </w:r>
          </w:p>
        </w:tc>
        <w:tc>
          <w:tcPr>
            <w:tcW w:w="5128" w:type="dxa"/>
          </w:tcPr>
          <w:p w:rsidR="00284F3C" w:rsidRDefault="00284F3C" w:rsidP="00284F3C">
            <w:pPr>
              <w:spacing w:line="360" w:lineRule="auto"/>
            </w:pPr>
            <w:r w:rsidRPr="00284F3C">
              <w:t>Description</w:t>
            </w:r>
          </w:p>
        </w:tc>
      </w:tr>
      <w:tr w:rsidR="00284F3C" w:rsidRPr="00284F3C" w:rsidTr="00284F3C">
        <w:tc>
          <w:tcPr>
            <w:tcW w:w="0" w:type="auto"/>
            <w:hideMark/>
          </w:tcPr>
          <w:p w:rsidR="00284F3C" w:rsidRPr="00284F3C" w:rsidRDefault="00284F3C" w:rsidP="00284F3C">
            <w:pPr>
              <w:spacing w:before="480" w:after="480" w:line="240" w:lineRule="auto"/>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80</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HTTP</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Web Server (HTTP)</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Port 80 is commonly used for Hypertext Transfer Protocol (HTTP) traffic, facilitating communication between web clients (browsers) and web servers. It is the default port for serving web content.</w:t>
            </w:r>
          </w:p>
        </w:tc>
      </w:tr>
      <w:tr w:rsidR="00284F3C" w:rsidRPr="00284F3C" w:rsidTr="00284F3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443</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HTTPS</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Secure Web Server (HTTPS)</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Port 443 is used for secure HTTP (HTTPS) traffic. It ensures the encryption of data during communication, making it suitable for secure transactions, login credentials, and sensitive data exchange on the web.</w:t>
            </w:r>
          </w:p>
        </w:tc>
      </w:tr>
      <w:tr w:rsidR="00284F3C" w:rsidRPr="00284F3C" w:rsidTr="00284F3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22</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SSH</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Secure Shell (SSH)</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Port 22 is used for Secure Shell (SSH) connections. It provides secure access to remote systems, allowing administrators to manage servers and devices securely via a command-line interface.</w:t>
            </w:r>
          </w:p>
        </w:tc>
      </w:tr>
      <w:tr w:rsidR="00284F3C" w:rsidRPr="00284F3C" w:rsidTr="00284F3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21</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FTP</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File Transfer Protocol (FTP)</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Port 21 is designated for File Transfer Protocol (FTP) services. It enables the transfer of files between a client and server, often used for website maintenance and large file transfers.</w:t>
            </w:r>
          </w:p>
        </w:tc>
      </w:tr>
      <w:tr w:rsidR="00284F3C" w:rsidRPr="00284F3C" w:rsidTr="00284F3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lastRenderedPageBreak/>
              <w:t>25</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SMTP</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Simple Mail Transfer Protocol (SMTP)</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Port 25 is used for Simple Mail Transfer Protocol (SMTP) communication, allowing email servers to send and receive emails. It is a fundamental part of email delivery, ensuring messages are routed correctly across the internet.</w:t>
            </w:r>
          </w:p>
        </w:tc>
      </w:tr>
      <w:tr w:rsidR="00284F3C" w:rsidRPr="00284F3C" w:rsidTr="00284F3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53</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DNS</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Domain Name System (DNS)</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Port 53 is dedicated to Domain Name System (DNS) queries. DNS resolves human-readable domain names into IP addresses, facilitating web browsing and other network activities.</w:t>
            </w:r>
          </w:p>
        </w:tc>
      </w:tr>
      <w:tr w:rsidR="00284F3C" w:rsidRPr="00284F3C" w:rsidTr="00284F3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443</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DNS over TLS (DoT)</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Secure DNS over TLS</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Port 853 is used for DNS over TLS (DoT), a secure variant of DNS that encrypts DNS queries and responses, enhancing privacy and security for DNS-related activities.</w:t>
            </w:r>
          </w:p>
        </w:tc>
      </w:tr>
      <w:tr w:rsidR="00284F3C" w:rsidTr="00284F3C">
        <w:tc>
          <w:tcPr>
            <w:tcW w:w="953" w:type="dxa"/>
          </w:tcPr>
          <w:p w:rsidR="00284F3C" w:rsidRDefault="00284F3C" w:rsidP="00284F3C">
            <w:pPr>
              <w:spacing w:line="360" w:lineRule="auto"/>
            </w:pPr>
          </w:p>
        </w:tc>
        <w:tc>
          <w:tcPr>
            <w:tcW w:w="1108" w:type="dxa"/>
          </w:tcPr>
          <w:p w:rsidR="00284F3C" w:rsidRDefault="00284F3C" w:rsidP="00284F3C">
            <w:pPr>
              <w:spacing w:line="360" w:lineRule="auto"/>
            </w:pPr>
          </w:p>
        </w:tc>
        <w:tc>
          <w:tcPr>
            <w:tcW w:w="1827" w:type="dxa"/>
          </w:tcPr>
          <w:p w:rsidR="00284F3C" w:rsidRDefault="00284F3C" w:rsidP="00284F3C">
            <w:pPr>
              <w:spacing w:line="360" w:lineRule="auto"/>
            </w:pPr>
          </w:p>
        </w:tc>
        <w:tc>
          <w:tcPr>
            <w:tcW w:w="5128" w:type="dxa"/>
          </w:tcPr>
          <w:p w:rsidR="00284F3C" w:rsidRDefault="00284F3C" w:rsidP="00284F3C">
            <w:pPr>
              <w:spacing w:line="360" w:lineRule="auto"/>
            </w:pPr>
          </w:p>
        </w:tc>
      </w:tr>
      <w:tr w:rsidR="00284F3C" w:rsidRPr="00284F3C" w:rsidTr="00284F3C">
        <w:tc>
          <w:tcPr>
            <w:tcW w:w="0" w:type="auto"/>
            <w:hideMark/>
          </w:tcPr>
          <w:p w:rsidR="00284F3C" w:rsidRPr="00284F3C" w:rsidRDefault="00284F3C" w:rsidP="00284F3C">
            <w:pPr>
              <w:spacing w:before="480" w:after="480" w:line="240" w:lineRule="auto"/>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67-68</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DHCP</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Dynamic Host Configuration Protocol</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Ports 67 and 68 are used for the Dynamic Host Configuration Protocol (DHCP), which automatically assigns IP addresses and network configurations to devices on a network. This is essential for simplifying network management and ensuring devices can communicate effectively.</w:t>
            </w:r>
          </w:p>
        </w:tc>
      </w:tr>
      <w:tr w:rsidR="00284F3C" w:rsidRPr="00284F3C" w:rsidTr="00284F3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110</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POP3</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Post Office Protocol version 3 (POP3)</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Port 110 is used for retrieving emails from a mail server using the Post Office Protocol version 3 (POP3). It is a common protocol for email clients to access and download emails from a server.</w:t>
            </w:r>
          </w:p>
        </w:tc>
      </w:tr>
      <w:tr w:rsidR="00284F3C" w:rsidRPr="00284F3C" w:rsidTr="00284F3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143</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IMAP</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Internet Message Access Protocol (IMAP)</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 xml:space="preserve">Port 143 is used for the Internet Message Access Protocol (IMAP), which allows email clients to access and manage emails stored on a remote mail server. IMAP is widely used to access emails while keeping </w:t>
            </w:r>
            <w:r w:rsidRPr="00284F3C">
              <w:rPr>
                <w:rFonts w:ascii="Segoe UI" w:eastAsia="Times New Roman" w:hAnsi="Segoe UI" w:cs="Segoe UI"/>
                <w:color w:val="000000" w:themeColor="text1"/>
                <w:kern w:val="0"/>
                <w:sz w:val="21"/>
                <w:szCs w:val="21"/>
                <w:lang w:eastAsia="en-GB"/>
                <w14:ligatures w14:val="none"/>
              </w:rPr>
              <w:lastRenderedPageBreak/>
              <w:t>them stored on the server, offering greater flexibility and synchronization across devices.</w:t>
            </w:r>
          </w:p>
        </w:tc>
      </w:tr>
      <w:tr w:rsidR="00284F3C" w:rsidRPr="00284F3C" w:rsidTr="00284F3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lastRenderedPageBreak/>
              <w:t>3306</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MySQL</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MySQL Database</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Port 3306 is the default port for MySQL database management system. It is essential for establishing connections and managing databases, commonly used in web applications and other data-driven services.</w:t>
            </w:r>
          </w:p>
        </w:tc>
      </w:tr>
      <w:tr w:rsidR="00284F3C" w:rsidRPr="00284F3C" w:rsidTr="00284F3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3389</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RDP</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Remote Desktop Protocol (RDP)</w:t>
            </w:r>
          </w:p>
        </w:tc>
        <w:tc>
          <w:tcPr>
            <w:tcW w:w="0" w:type="auto"/>
            <w:hideMark/>
          </w:tcPr>
          <w:p w:rsidR="00284F3C" w:rsidRPr="00284F3C" w:rsidRDefault="00284F3C" w:rsidP="00284F3C">
            <w:pPr>
              <w:spacing w:before="480" w:after="480"/>
              <w:rPr>
                <w:rFonts w:ascii="Segoe UI" w:eastAsia="Times New Roman" w:hAnsi="Segoe UI" w:cs="Segoe UI"/>
                <w:color w:val="000000" w:themeColor="text1"/>
                <w:kern w:val="0"/>
                <w:sz w:val="21"/>
                <w:szCs w:val="21"/>
                <w:lang w:eastAsia="en-GB"/>
                <w14:ligatures w14:val="none"/>
              </w:rPr>
            </w:pPr>
            <w:r w:rsidRPr="00284F3C">
              <w:rPr>
                <w:rFonts w:ascii="Segoe UI" w:eastAsia="Times New Roman" w:hAnsi="Segoe UI" w:cs="Segoe UI"/>
                <w:color w:val="000000" w:themeColor="text1"/>
                <w:kern w:val="0"/>
                <w:sz w:val="21"/>
                <w:szCs w:val="21"/>
                <w:lang w:eastAsia="en-GB"/>
                <w14:ligatures w14:val="none"/>
              </w:rPr>
              <w:t>Port 3389 is used for the Remote Desktop Protocol (RDP), allowing remote access to Windows-based computers. It is widely employed for remote administration, support, and remote desktop services.</w:t>
            </w:r>
          </w:p>
        </w:tc>
      </w:tr>
    </w:tbl>
    <w:p w:rsidR="00284F3C" w:rsidRDefault="00284F3C" w:rsidP="00284F3C">
      <w:pPr>
        <w:spacing w:line="360" w:lineRule="auto"/>
      </w:pPr>
    </w:p>
    <w:p w:rsidR="00284F3C" w:rsidRDefault="00284F3C">
      <w:r>
        <w:br w:type="page"/>
      </w:r>
    </w:p>
    <w:p w:rsidR="00284F3C" w:rsidRDefault="00284F3C" w:rsidP="00284F3C">
      <w:pPr>
        <w:spacing w:line="360" w:lineRule="auto"/>
      </w:pPr>
      <w:r>
        <w:lastRenderedPageBreak/>
        <w:t>Importance of Knowing These Ports and Their Functions</w:t>
      </w:r>
    </w:p>
    <w:p w:rsidR="00284F3C" w:rsidRDefault="00284F3C" w:rsidP="00284F3C">
      <w:pPr>
        <w:spacing w:line="360" w:lineRule="auto"/>
      </w:pPr>
      <w:r>
        <w:t xml:space="preserve">Understanding these commonly used ports and their functions is crucial for </w:t>
      </w:r>
      <w:r>
        <w:t>these</w:t>
      </w:r>
      <w:r>
        <w:t xml:space="preserve"> reasons:</w:t>
      </w:r>
    </w:p>
    <w:p w:rsidR="00284F3C" w:rsidRDefault="00284F3C" w:rsidP="00284F3C">
      <w:pPr>
        <w:pStyle w:val="ListParagraph"/>
        <w:numPr>
          <w:ilvl w:val="0"/>
          <w:numId w:val="1"/>
        </w:numPr>
        <w:spacing w:line="360" w:lineRule="auto"/>
      </w:pPr>
      <w:r>
        <w:t>Security: Knowing these ports helps in identifying potential security threats. Unusual activity on non-standard ports can indicate malicious intent or unauthorized access.</w:t>
      </w:r>
    </w:p>
    <w:p w:rsidR="00284F3C" w:rsidRDefault="00284F3C" w:rsidP="00284F3C">
      <w:pPr>
        <w:pStyle w:val="ListParagraph"/>
        <w:numPr>
          <w:ilvl w:val="0"/>
          <w:numId w:val="1"/>
        </w:numPr>
        <w:spacing w:line="360" w:lineRule="auto"/>
      </w:pPr>
      <w:r>
        <w:t>Network Troubleshooting: Knowledge of ports is vital for diagnosing network issues. It enables administrators to pinpoint problems related to specific services or applications.</w:t>
      </w:r>
    </w:p>
    <w:p w:rsidR="00284F3C" w:rsidRDefault="00284F3C" w:rsidP="00284F3C">
      <w:pPr>
        <w:pStyle w:val="ListParagraph"/>
        <w:numPr>
          <w:ilvl w:val="0"/>
          <w:numId w:val="1"/>
        </w:numPr>
        <w:spacing w:line="360" w:lineRule="auto"/>
      </w:pPr>
      <w:r>
        <w:t>Service Configuration: For IT professionals, configuring servers and services correctly relies on using the appropriate ports to ensure proper communication.</w:t>
      </w:r>
    </w:p>
    <w:p w:rsidR="00284F3C" w:rsidRDefault="00284F3C" w:rsidP="00284F3C">
      <w:pPr>
        <w:pStyle w:val="ListParagraph"/>
        <w:numPr>
          <w:ilvl w:val="0"/>
          <w:numId w:val="1"/>
        </w:numPr>
        <w:spacing w:line="360" w:lineRule="auto"/>
      </w:pPr>
      <w:r>
        <w:t>Firewall Rules: Configuring firewall rules to permit or block traffic is dependent on knowing which ports are associated with specific services.</w:t>
      </w:r>
    </w:p>
    <w:p w:rsidR="00284F3C" w:rsidRDefault="00284F3C" w:rsidP="00284F3C">
      <w:pPr>
        <w:spacing w:line="360" w:lineRule="auto"/>
      </w:pPr>
    </w:p>
    <w:p w:rsidR="00284F3C" w:rsidRDefault="00284F3C" w:rsidP="00284F3C">
      <w:pPr>
        <w:spacing w:line="360" w:lineRule="auto"/>
      </w:pPr>
      <w:r>
        <w:t>5. Situations Where Knowledge of These Ports Is Useful</w:t>
      </w:r>
    </w:p>
    <w:p w:rsidR="00284F3C" w:rsidRDefault="00284F3C" w:rsidP="00284F3C">
      <w:pPr>
        <w:pStyle w:val="ListParagraph"/>
        <w:numPr>
          <w:ilvl w:val="0"/>
          <w:numId w:val="2"/>
        </w:numPr>
        <w:spacing w:line="360" w:lineRule="auto"/>
      </w:pPr>
      <w:r>
        <w:t>Network Monitoring: Network administrators can monitor traffic on these ports to ensure smooth network operations and detect any anomalies.</w:t>
      </w:r>
    </w:p>
    <w:p w:rsidR="00284F3C" w:rsidRDefault="00284F3C" w:rsidP="00284F3C">
      <w:pPr>
        <w:pStyle w:val="ListParagraph"/>
        <w:numPr>
          <w:ilvl w:val="0"/>
          <w:numId w:val="2"/>
        </w:numPr>
        <w:spacing w:line="360" w:lineRule="auto"/>
      </w:pPr>
      <w:r>
        <w:t>Cybersecurity: Security professionals use this knowledge to detect and mitigate threats, such as port scanning or unauthorized access attempts.</w:t>
      </w:r>
    </w:p>
    <w:p w:rsidR="00284F3C" w:rsidRDefault="00284F3C" w:rsidP="00284F3C">
      <w:pPr>
        <w:pStyle w:val="ListParagraph"/>
        <w:numPr>
          <w:ilvl w:val="0"/>
          <w:numId w:val="2"/>
        </w:numPr>
        <w:spacing w:line="360" w:lineRule="auto"/>
      </w:pPr>
      <w:r>
        <w:t>Application Development: Developers need to know the ports their applications use to configure server settings and ensure proper communication.</w:t>
      </w:r>
    </w:p>
    <w:p w:rsidR="00284F3C" w:rsidRDefault="00284F3C" w:rsidP="00284F3C">
      <w:pPr>
        <w:pStyle w:val="ListParagraph"/>
        <w:numPr>
          <w:ilvl w:val="0"/>
          <w:numId w:val="2"/>
        </w:numPr>
        <w:spacing w:line="360" w:lineRule="auto"/>
      </w:pPr>
      <w:r>
        <w:t>System Administration: System administrators rely on this information for configuring and maintaining network services, such as web servers, email servers, and databases.</w:t>
      </w:r>
    </w:p>
    <w:p w:rsidR="00284F3C" w:rsidRDefault="00284F3C" w:rsidP="00284F3C">
      <w:pPr>
        <w:pStyle w:val="ListParagraph"/>
        <w:numPr>
          <w:ilvl w:val="0"/>
          <w:numId w:val="2"/>
        </w:numPr>
        <w:spacing w:line="360" w:lineRule="auto"/>
      </w:pPr>
      <w:r>
        <w:t>Troubleshooting: When network issues arise, knowing the ports associated with specific services helps in identifying and resolving problems efficiently.</w:t>
      </w:r>
    </w:p>
    <w:p w:rsidR="00284F3C" w:rsidRDefault="00284F3C" w:rsidP="00284F3C">
      <w:pPr>
        <w:spacing w:line="360" w:lineRule="auto"/>
      </w:pPr>
    </w:p>
    <w:p w:rsidR="00284F3C" w:rsidRDefault="00284F3C" w:rsidP="00284F3C">
      <w:pPr>
        <w:spacing w:line="360" w:lineRule="auto"/>
      </w:pPr>
      <w:r>
        <w:t>6. Conclusion</w:t>
      </w:r>
    </w:p>
    <w:p w:rsidR="00284F3C" w:rsidRDefault="00284F3C" w:rsidP="00284F3C">
      <w:pPr>
        <w:spacing w:line="360" w:lineRule="auto"/>
      </w:pPr>
      <w:r>
        <w:t>In conclusion, understanding commonly used ports in networking is essential for efficient network management, security, and troubleshooting. It plays a pivotal role in ensuring that data is transmitted to the correct services and applications. This knowledge is invaluable for IT professionals, network administrators, and security experts to maintain the integrity and functionality of computer networks.</w:t>
      </w:r>
    </w:p>
    <w:sectPr w:rsidR="00284F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091C" w:rsidRDefault="0047091C" w:rsidP="00284F3C">
      <w:pPr>
        <w:spacing w:after="0" w:line="240" w:lineRule="auto"/>
      </w:pPr>
      <w:r>
        <w:separator/>
      </w:r>
    </w:p>
  </w:endnote>
  <w:endnote w:type="continuationSeparator" w:id="0">
    <w:p w:rsidR="0047091C" w:rsidRDefault="0047091C" w:rsidP="00284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091C" w:rsidRDefault="0047091C" w:rsidP="00284F3C">
      <w:pPr>
        <w:spacing w:after="0" w:line="240" w:lineRule="auto"/>
      </w:pPr>
      <w:r>
        <w:separator/>
      </w:r>
    </w:p>
  </w:footnote>
  <w:footnote w:type="continuationSeparator" w:id="0">
    <w:p w:rsidR="0047091C" w:rsidRDefault="0047091C" w:rsidP="00284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70D8"/>
    <w:multiLevelType w:val="hybridMultilevel"/>
    <w:tmpl w:val="CBD43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A30E39"/>
    <w:multiLevelType w:val="hybridMultilevel"/>
    <w:tmpl w:val="96363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8397424">
    <w:abstractNumId w:val="1"/>
  </w:num>
  <w:num w:numId="2" w16cid:durableId="49257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CB"/>
    <w:rsid w:val="00284F3C"/>
    <w:rsid w:val="0047091C"/>
    <w:rsid w:val="005B55B6"/>
    <w:rsid w:val="009850DE"/>
    <w:rsid w:val="00A517CB"/>
    <w:rsid w:val="00DF5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B717"/>
  <w15:chartTrackingRefBased/>
  <w15:docId w15:val="{1CBF5337-3DB4-4E02-9151-4F145F24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F3C"/>
  </w:style>
  <w:style w:type="paragraph" w:styleId="Footer">
    <w:name w:val="footer"/>
    <w:basedOn w:val="Normal"/>
    <w:link w:val="FooterChar"/>
    <w:uiPriority w:val="99"/>
    <w:unhideWhenUsed/>
    <w:rsid w:val="00284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F3C"/>
  </w:style>
  <w:style w:type="table" w:styleId="TableGrid">
    <w:name w:val="Table Grid"/>
    <w:basedOn w:val="TableNormal"/>
    <w:uiPriority w:val="39"/>
    <w:rsid w:val="00284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F3C"/>
    <w:pPr>
      <w:ind w:left="720"/>
      <w:contextualSpacing/>
    </w:pPr>
  </w:style>
  <w:style w:type="paragraph" w:styleId="Title">
    <w:name w:val="Title"/>
    <w:basedOn w:val="Normal"/>
    <w:next w:val="Normal"/>
    <w:link w:val="TitleChar"/>
    <w:uiPriority w:val="10"/>
    <w:qFormat/>
    <w:rsid w:val="00284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F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9374">
      <w:bodyDiv w:val="1"/>
      <w:marLeft w:val="0"/>
      <w:marRight w:val="0"/>
      <w:marTop w:val="0"/>
      <w:marBottom w:val="0"/>
      <w:divBdr>
        <w:top w:val="none" w:sz="0" w:space="0" w:color="auto"/>
        <w:left w:val="none" w:sz="0" w:space="0" w:color="auto"/>
        <w:bottom w:val="none" w:sz="0" w:space="0" w:color="auto"/>
        <w:right w:val="none" w:sz="0" w:space="0" w:color="auto"/>
      </w:divBdr>
    </w:div>
    <w:div w:id="150492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Thomas</dc:creator>
  <cp:keywords/>
  <dc:description/>
  <cp:lastModifiedBy>Sanada Thomas</cp:lastModifiedBy>
  <cp:revision>2</cp:revision>
  <dcterms:created xsi:type="dcterms:W3CDTF">2023-09-07T14:39:00Z</dcterms:created>
  <dcterms:modified xsi:type="dcterms:W3CDTF">2023-09-07T14:50:00Z</dcterms:modified>
</cp:coreProperties>
</file>