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0A0B5A9" w:rsidR="00747868" w:rsidRDefault="00626922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Ma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кет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high level design</w:t>
      </w:r>
    </w:p>
    <w:p w14:paraId="00000002" w14:textId="77777777" w:rsidR="00747868" w:rsidRDefault="007478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47868" w:rsidRDefault="006269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ологи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ческий стек:</w:t>
      </w:r>
    </w:p>
    <w:p w14:paraId="00000004" w14:textId="76AB4D8D" w:rsidR="00747868" w:rsidRPr="00C561CA" w:rsidRDefault="00C561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CA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1) 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>Face detection – SSD</w:t>
      </w:r>
      <w:r w:rsidR="002F53E0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>512 (Single Shot Detector)</w:t>
      </w:r>
    </w:p>
    <w:p w14:paraId="3DBBDCED" w14:textId="0768BF76" w:rsidR="00C561CA" w:rsidRP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561CA">
        <w:rPr>
          <w:rFonts w:ascii="Times New Roman" w:eastAsia="Times New Roman" w:hAnsi="Times New Roman" w:cs="Times New Roman"/>
          <w:sz w:val="28"/>
          <w:szCs w:val="28"/>
        </w:rPr>
        <w:t>Вход – изображение 512х512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  <w:r w:rsidRPr="00C561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5D6F3" w14:textId="07FCFE9F" w:rsidR="00C561CA" w:rsidRDefault="00C561CA">
      <w:pPr>
        <w:rPr>
          <w:rFonts w:ascii="Times New Roman" w:hAnsi="Times New Roman" w:cs="Times New Roman"/>
          <w:sz w:val="28"/>
          <w:szCs w:val="28"/>
        </w:rPr>
      </w:pPr>
      <w:r w:rsidRPr="00C561CA">
        <w:rPr>
          <w:rFonts w:ascii="Times New Roman" w:eastAsia="Times New Roman" w:hAnsi="Times New Roman" w:cs="Times New Roman"/>
          <w:sz w:val="28"/>
          <w:szCs w:val="28"/>
        </w:rPr>
        <w:tab/>
        <w:t xml:space="preserve">Выход </w:t>
      </w:r>
      <w:r w:rsidR="002F53E0" w:rsidRPr="00C561C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F53E0" w:rsidRPr="002F53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61CA">
        <w:rPr>
          <w:rFonts w:ascii="Times New Roman" w:hAnsi="Times New Roman" w:cs="Times New Roman"/>
          <w:sz w:val="28"/>
          <w:szCs w:val="28"/>
        </w:rPr>
        <w:t xml:space="preserve">Карта объектов: каждое место этой карты хранит информацию об объекте (класс), который здесь содержится, и об ограничивающей рамке. Например, </w:t>
      </w:r>
      <w:r w:rsidRPr="00C561CA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C561CA">
        <w:rPr>
          <w:rFonts w:ascii="Times New Roman" w:hAnsi="Times New Roman" w:cs="Times New Roman"/>
          <w:sz w:val="28"/>
          <w:szCs w:val="28"/>
        </w:rPr>
        <w:t>512 выдаёт 7 карт объектов с разрешениями 64x64, 32x32, 16x16, 8x8, 4x4, 2x2, и 1x1.</w:t>
      </w:r>
    </w:p>
    <w:p w14:paraId="142532F1" w14:textId="6D2EE566" w:rsid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Производител</w:t>
      </w:r>
      <w:r w:rsidR="0017670A">
        <w:rPr>
          <w:rFonts w:ascii="Times New Roman" w:eastAsia="Times New Roman" w:hAnsi="Times New Roman" w:cs="Times New Roman"/>
          <w:sz w:val="28"/>
          <w:szCs w:val="28"/>
        </w:rPr>
        <w:t>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45 кадров/сек</w:t>
      </w:r>
      <w:r w:rsidR="00124E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237443" w14:textId="24CB0DD7" w:rsidR="002F53E0" w:rsidRDefault="002F53E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53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 alignment – 68-landmarks</w:t>
      </w:r>
    </w:p>
    <w:p w14:paraId="1CDEAF13" w14:textId="09524065" w:rsidR="002F53E0" w:rsidRDefault="002F53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 – Изображение и рамка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2F53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7D1AD0" w14:textId="2AD2CBBC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Выход</w:t>
      </w:r>
      <w:r w:rsidRPr="00B147E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 с выравненным лицом</w:t>
      </w:r>
    </w:p>
    <w:p w14:paraId="73DEA417" w14:textId="150B4434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Производительность – 0.2 секунд на выравнивание одного лица</w:t>
      </w:r>
    </w:p>
    <w:p w14:paraId="6C442FF7" w14:textId="737C0644" w:rsidR="00B147E3" w:rsidRDefault="00B147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3E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Feature extraction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ResNet-200</w:t>
      </w:r>
    </w:p>
    <w:p w14:paraId="7809590F" w14:textId="789AFD48" w:rsidR="00A83E38" w:rsidRDefault="00A83E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 – изображение лица 224х224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</w:p>
    <w:p w14:paraId="6CF3A93E" w14:textId="12329F61" w:rsidR="00A83E38" w:rsidRDefault="00A83E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Выход – 128-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feature vector</w:t>
      </w:r>
    </w:p>
    <w:p w14:paraId="3B1916DE" w14:textId="77777777" w:rsidR="00A83E38" w:rsidRPr="00A83E38" w:rsidRDefault="00A83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29BC2EFC" w:rsidR="00747868" w:rsidRPr="00A83E38" w:rsidRDefault="00ED39BA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Data</w:t>
      </w:r>
      <w:r w:rsidRPr="00A83E3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low</w:t>
      </w:r>
      <w:r w:rsidR="00626922" w:rsidRPr="00A83E3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diagram</w:t>
      </w:r>
      <w:r w:rsidR="00626922" w:rsidRPr="00A83E3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14:paraId="00000006" w14:textId="5A301211" w:rsidR="00747868" w:rsidRPr="00A83E38" w:rsidRDefault="002F53E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A83E3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ab/>
      </w:r>
    </w:p>
    <w:p w14:paraId="00000007" w14:textId="77777777" w:rsidR="00747868" w:rsidRDefault="006269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Сценарии работы с системой</w:t>
      </w:r>
    </w:p>
    <w:sectPr w:rsidR="0074786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868"/>
    <w:rsid w:val="00124EDA"/>
    <w:rsid w:val="0017670A"/>
    <w:rsid w:val="002F53E0"/>
    <w:rsid w:val="00626922"/>
    <w:rsid w:val="00747868"/>
    <w:rsid w:val="00A83E38"/>
    <w:rsid w:val="00B147E3"/>
    <w:rsid w:val="00C561CA"/>
    <w:rsid w:val="00E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3A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6</cp:revision>
  <dcterms:created xsi:type="dcterms:W3CDTF">2019-03-13T17:02:00Z</dcterms:created>
  <dcterms:modified xsi:type="dcterms:W3CDTF">2019-03-13T17:39:00Z</dcterms:modified>
</cp:coreProperties>
</file>