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NAME:- MUHAMMAD ZOHAIB AHMER. (FA20-BCS-038)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SANAN (SP20-BCS-038).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DATED :-  2023.12.27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CC LAB TERMINAL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Q5:- what challenges your faces during the project 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Ans:-The challenges we faced during the project were:-</w:t>
      </w:r>
    </w:p>
    <w:p>
      <w:pPr>
        <w:rPr>
          <w:rFonts w:hint="default"/>
        </w:rPr>
      </w:pPr>
      <w:r>
        <w:rPr>
          <w:rFonts w:hint="default"/>
        </w:rPr>
        <w:t>Designing the Abstract Syntax Tree (AST):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Creating a well-structured AST that accurately represents the grammar of the programming language can be challenging.</w:t>
      </w:r>
    </w:p>
    <w:p>
      <w:pPr>
        <w:rPr>
          <w:rFonts w:hint="default"/>
        </w:rPr>
      </w:pPr>
      <w:r>
        <w:rPr>
          <w:rFonts w:hint="default"/>
        </w:rPr>
        <w:t>Lexical Analysis and Tokenization: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a robust lexical analyzer to break down the source code into tokens might involve dealing with irregularities and edge cases.</w:t>
      </w:r>
    </w:p>
    <w:p>
      <w:pPr>
        <w:rPr>
          <w:rFonts w:hint="default"/>
        </w:rPr>
      </w:pPr>
      <w:r>
        <w:rPr>
          <w:rFonts w:hint="default"/>
        </w:rPr>
        <w:t>Syntax Parsing: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Designing and implementing a parser to analyze the syntax of the language and generate a valid AST can be challenging, especially for complex grammars.</w:t>
      </w:r>
    </w:p>
    <w:p>
      <w:pPr>
        <w:rPr>
          <w:rFonts w:hint="default"/>
        </w:rPr>
      </w:pPr>
      <w:r>
        <w:rPr>
          <w:rFonts w:hint="default"/>
        </w:rPr>
        <w:t>Error Handling: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Developing a comprehensive error-handling mechanism to provide meaningful error messages to users can be demanding.</w:t>
      </w:r>
    </w:p>
    <w:p>
      <w:pPr>
        <w:rPr>
          <w:rFonts w:hint="default"/>
        </w:rPr>
      </w:pPr>
      <w:r>
        <w:rPr>
          <w:rFonts w:hint="default"/>
        </w:rPr>
        <w:t>Code Generation: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Generating efficient and correct code from the AST can be a complex task, especially when dealing with optimizations and target-specific code generation.</w:t>
      </w:r>
    </w:p>
    <w:p>
      <w:pPr>
        <w:rPr>
          <w:rFonts w:hint="default"/>
        </w:rPr>
      </w:pPr>
      <w:r>
        <w:rPr>
          <w:rFonts w:hint="default"/>
        </w:rPr>
        <w:t>Optimizations: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Implementing optimization techniques to improve the performance of the generated code can be challenging, requiring a deep understanding of compiler optimizations.</w:t>
      </w:r>
    </w:p>
    <w:p>
      <w:pPr>
        <w:rPr>
          <w:rFonts w:hint="default"/>
        </w:rPr>
      </w:pPr>
      <w:r>
        <w:rPr>
          <w:rFonts w:hint="default"/>
        </w:rPr>
        <w:t>Debugging and Testing: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Debugging a compiler can be challenging due to the layers of abstraction involved. Developing effective testing strategies, including unit tests and integration tests, is crucial.</w:t>
      </w:r>
    </w:p>
    <w:p>
      <w:pPr>
        <w:rPr>
          <w:rFonts w:hint="default"/>
        </w:rPr>
      </w:pPr>
      <w:r>
        <w:rPr>
          <w:rFonts w:hint="default"/>
        </w:rPr>
        <w:t>Documentation: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Maintaining clear and comprehensive documentation for the compiler, including the language specification, can be time-consuming but is essential for users and future developers.</w:t>
      </w:r>
    </w:p>
    <w:p>
      <w:pPr>
        <w:rPr>
          <w:rFonts w:hint="default"/>
        </w:rPr>
      </w:pPr>
      <w:r>
        <w:rPr>
          <w:rFonts w:hint="default"/>
        </w:rPr>
        <w:t>Compatibility and Portability: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Ensuring that the compiler works correctly on various platforms and with different input programs can be challenging for achieving broad compatibility.</w:t>
      </w:r>
    </w:p>
    <w:p>
      <w:pPr>
        <w:rPr>
          <w:rFonts w:hint="default"/>
        </w:rPr>
      </w:pPr>
      <w:r>
        <w:rPr>
          <w:rFonts w:hint="default"/>
        </w:rPr>
        <w:t>Learning Curve: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the team is not familiar with compiler construction, there might be a learning curve to understand the principles and best practices in building compilers.</w:t>
      </w:r>
    </w:p>
    <w:p>
      <w:pPr>
        <w:rPr>
          <w:rFonts w:hint="default"/>
        </w:rPr>
      </w:pPr>
      <w:r>
        <w:rPr>
          <w:rFonts w:hint="default"/>
        </w:rPr>
        <w:t>Project Scope Management:</w:t>
      </w:r>
    </w:p>
    <w:p>
      <w:pPr>
        <w:rPr>
          <w:rFonts w:hint="default"/>
        </w:rPr>
      </w:pPr>
    </w:p>
    <w:p>
      <w:r>
        <w:rPr>
          <w:rFonts w:hint="default"/>
        </w:rPr>
        <w:t>Managing the scope of the project to avoid feature creep and focusing on essential functionalities can be challenging.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9F3927"/>
    <w:rsid w:val="1B9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2023-12-27T10:46:00Z</dcterms:created>
  <dc:creator>Zohaib Ahmer</dc:creator>
  <cp:lastModifiedBy>Zohaib Ahmer</cp:lastModifiedBy>
  <dcterms:modified xsi:type="dcterms:W3CDTF">2023-12-27T10:47:14Z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91E567F3678F4DBBA50ACB7902323DC6_11</vt:lpwstr>
  </property>
</Properties>
</file>