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2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Orthogonal Transformations &amp; QR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Orthogonal matrices • QR decomposition • Householder • Givens • QR algorithm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999999"/>
          <w:sz w:val="19"/>
          <w:szCs w:val="19"/>
        </w:rPr>
        <w:t xml:space="preserve">Adv. Approximate &amp; Symbolic Computations — CS MSc Final Exam  |  Part 1: Learn it   Part 2: Exam Q&amp;A</w:t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spacing w:after="36" w:before="70"/>
      </w:pPr>
      <w:r>
        <w:rPr>
          <w:rFonts w:ascii="Arial" w:cs="Arial" w:eastAsia="Arial" w:hAnsi="Arial"/>
          <w:b/>
          <w:bCs/>
          <w:caps/>
          <w:color w:val="888888"/>
          <w:sz w:val="19"/>
          <w:szCs w:val="19"/>
        </w:rPr>
        <w:t xml:space="preserve">Part 1 — Learn it</w:t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pStyle w:val="Heading1"/>
        <w:spacing w:after="90" w:before="26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What is an Orthogonal Matrix?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A square matrix Q is orthogonal if multiplying it by its own transpose gives the identity matrix:</w:t>
      </w:r>
    </w:p>
    <w:p>
      <w:pPr>
        <w:spacing w:after="34" w:before="34"/>
      </w:pPr>
      <w:r>
        <w:t xml:space="preserve"/>
      </w:r>
    </w:p>
    <w:p>
      <w:pPr>
        <w:spacing w:after="30" w:before="30"/>
        <w:ind w:left="52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Qᵀ Q = Q Qᵀ = I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This means Q⁻¹ = Qᵀ. The inverse is free — just transpose. No numerical solving needed.</w:t>
      </w:r>
    </w:p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980B9" w:sz="4"/>
              <w:left w:val="single" w:color="2980B9" w:sz="12"/>
              <w:bottom w:val="single" w:color="2980B9" w:sz="4"/>
              <w:right w:val="none"/>
            </w:tcBorders>
            <w:shd w:fill="EBF5FB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Geometric meaning: orthogonal matrices are ROTATIONS and REFLECTIONS.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They do NOT stretch or shrink space. Lengths and angles are preserved.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det(Q) = +1 means rotation. det(Q) = -1 means reflection.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Key properties: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Columns of Q are mutually orthogonal unit vectors (orthonormal).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Rows of Q are mutually orthogonal unit vectors (orthonormal).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‖Qx‖ = ‖x‖ for any vector x. Orthogonal transformations preserve vector length.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Product of two orthogonal matrices is orthogonal.</w:t>
      </w:r>
    </w:p>
    <w:p>
      <w:pPr>
        <w:spacing w:after="34" w:before="34"/>
      </w:pPr>
      <w:r>
        <w:t xml:space="preserve"/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pStyle w:val="Heading1"/>
        <w:spacing w:after="90" w:before="26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Why Use Orthogonal Transformations in Numerics?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Numerical algorithms can amplify errors. Multiplying by an ill-conditioned matrix makes errors grow rapidly. Orthogonal matrices have condition number = 1 (the best possible). Multiplying by Q never makes rounding errors worse.</w:t>
      </w:r>
    </w:p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7AE60" w:sz="4"/>
              <w:left w:val="single" w:color="27AE60" w:sz="12"/>
              <w:bottom w:val="single" w:color="27AE60" w:sz="4"/>
              <w:right w:val="none"/>
            </w:tcBorders>
            <w:shd w:fill="EAFAF1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Orthogonal transformations are numerically stable by design.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They are the preferred tool in numerical linear algebra for this reason.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Gaussian elimination can be unstable. QR factorisation is stable.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pStyle w:val="Heading1"/>
        <w:spacing w:after="90" w:before="26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QR Decomposition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Every m×n matrix A (with m ≥ n) can be factored as:</w:t>
      </w:r>
    </w:p>
    <w:p>
      <w:pPr>
        <w:spacing w:after="34" w:before="34"/>
      </w:pPr>
      <w:r>
        <w:t xml:space="preserve"/>
      </w:r>
    </w:p>
    <w:p>
      <w:pPr>
        <w:spacing w:after="30" w:before="30"/>
        <w:ind w:left="52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A = Q R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where Q is an m×m orthogonal matrix and R is an m×n upper triangular matrix (zeros below the diagonal).</w:t>
      </w:r>
    </w:p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980B9" w:sz="4"/>
              <w:left w:val="single" w:color="2980B9" w:sz="12"/>
              <w:bottom w:val="single" w:color="2980B9" w:sz="4"/>
              <w:right w:val="none"/>
            </w:tcBorders>
            <w:shd w:fill="EBF5FB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Think of it like this: Q rotates/reflects the column space of A,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and R captures the triangular structure after that rotation.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Once you have QR, solving linear systems and least-squares problems becomes easy.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pStyle w:val="Heading2"/>
        <w:spacing w:after="7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Why QR is useful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How QR helps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Solving Ax = 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A=QR → QRx=b → Rx=Qᵀb. Qᵀb is cheap (just multiply). Solve Rx=c by back substitution.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Least-squares (m&gt;n)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QR gives the normal equations directly. Numerically better than forming AᵀA.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Eigenvalue computation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QR algorithm iteratively applies QR to find all eigenvalues.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Rank determination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diagonal of R reveals the rank of A.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pStyle w:val="Heading1"/>
        <w:spacing w:after="90" w:before="26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Computing QR: Two Methods</w:t>
      </w:r>
    </w:p>
    <w:p>
      <w:pPr>
        <w:spacing w:after="34" w:before="34"/>
      </w:pPr>
      <w:r>
        <w:t xml:space="preserve"/>
      </w:r>
    </w:p>
    <w:p>
      <w:pPr>
        <w:pStyle w:val="Heading2"/>
        <w:spacing w:after="7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Method 1 — Householder reflections</w:t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A Householder reflection is an orthogonal matrix H that reflects a vector across a hyperplane. It is designed to zero out all entries of a vector below the first:</w:t>
      </w:r>
    </w:p>
    <w:p>
      <w:pPr>
        <w:spacing w:after="34" w:before="34"/>
      </w:pPr>
      <w:r>
        <w:t xml:space="preserve"/>
      </w:r>
    </w:p>
    <w:p>
      <w:pPr>
        <w:spacing w:after="30" w:before="30"/>
        <w:ind w:left="52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H = I - 2vvᵀ / (vᵀv)    where v is the Householder vector</w:t>
      </w:r>
    </w:p>
    <w:p>
      <w:pPr>
        <w:spacing w:after="30" w:before="30"/>
        <w:ind w:left="52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H x = [α, 0, 0, ..., 0]ᵀ   (zeros out all but first component)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To compute QR: apply a sequence of Householder reflections H₁, H₂, … to A, each one zeroing a column below the diagonal. After n steps: Hₙ…H₂H₁ A = R. So Qᵀ = Hₙ…H₁, and Q = H₁…Hₙ.</w:t>
      </w:r>
    </w:p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7AE60" w:sz="4"/>
              <w:left w:val="single" w:color="27AE60" w:sz="12"/>
              <w:bottom w:val="single" w:color="27AE60" w:sz="4"/>
              <w:right w:val="none"/>
            </w:tcBorders>
            <w:shd w:fill="EAFAF1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Householder is the standard method for dense matrices.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Cost: O(mn² - n³/3) operations. Numerically very stable.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Used in LAPACK and all major numerical libraries.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pStyle w:val="Heading2"/>
        <w:spacing w:after="7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Method 2 — Givens rotations</w:t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A Givens rotation G(i,j,θ) is an orthogonal matrix that rotates in the (i,j) plane, zeroing out one specific entry:</w:t>
      </w:r>
    </w:p>
    <w:p>
      <w:pPr>
        <w:spacing w:after="34" w:before="34"/>
      </w:pPr>
      <w:r>
        <w:t xml:space="preserve"/>
      </w:r>
    </w:p>
    <w:p>
      <w:pPr>
        <w:spacing w:after="30" w:before="30"/>
        <w:ind w:left="52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G(i,j,θ) zeros out entry (j,i) of A</w:t>
      </w:r>
    </w:p>
    <w:p>
      <w:pPr>
        <w:spacing w:after="30" w:before="30"/>
        <w:ind w:left="52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Built from: c = cosθ, s = sinθ, where c and s are chosen so that</w:t>
      </w:r>
    </w:p>
    <w:p>
      <w:pPr>
        <w:spacing w:after="30" w:before="30"/>
        <w:ind w:left="52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  c·aᵢᵢ + s·aⱼᵢ = r,   −s·aᵢᵢ + c·aⱼᵢ = 0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To compute QR with Givens: apply rotations one at a time, each zeroing one below-diagonal entry. More individual operations than Householder, but very useful for sparse matrices (only touches two rows at a time).</w:t>
      </w:r>
    </w:p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400"/>
        <w:gridCol w:w="2160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Best for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Cost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Householder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Dense matrices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O(mn² - n³/3)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 choice. Zeros whole column per step.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Givens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Sparse / structured matrices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O(n²) per entry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Zeros one entry per rotation. Good for banded matrices.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Gram-Schmidt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Theoretical analysis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O(mn²)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Numerically unstable (classical). Modified GS is better.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pStyle w:val="Heading1"/>
        <w:spacing w:after="90" w:before="26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The QR Algorithm for Eigenvalues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The QR algorithm is the standard method for computing ALL eigenvalues of a matrix. It is completely different from QR decomposition — it uses QR decomposition as a tool inside an iteration.</w:t>
      </w:r>
    </w:p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980B9" w:sz="4"/>
              <w:left w:val="single" w:color="2980B9" w:sz="12"/>
              <w:bottom w:val="single" w:color="2980B9" w:sz="4"/>
              <w:right w:val="none"/>
            </w:tcBorders>
            <w:shd w:fill="EBF5FB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Goal: find all eigenvalues of matrix A.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Key insight: if you compute QR of A and then form RQ (reverse order),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the new matrix A₁ = RQ is similar to A (same eigenvalues) but slightly more triangular.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Repeat many times and A converges to a triangular or quasi-triangular form.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5276"/>
                <w:sz w:val="20"/>
                <w:szCs w:val="20"/>
              </w:rPr>
              <w:t xml:space="preserve">Eigenvalues appear on the diagonal.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pStyle w:val="Heading2"/>
        <w:spacing w:after="7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Basic QR iteration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Start with A₀ = A.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Compute QR decomposition: Aₖ = Qₖ Rₖ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Form Aₖ₊₁ = Rₖ Qₖ  (swap the order)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Repeat until Aₖ converges to upper triangular (or quasi-triangular for complex eigenvalues).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Eigenvalues = diagonal entries of the limit matrix.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Why it works: Aₖ₊₁ = RₖQₖ = Qₖᵀ Aₖ Qₖ, so each step is an orthogonal similarity transformation. Similar matrices have the same eigenvalues. The iteration converges because of the Schur decomposition theorem.</w:t>
      </w:r>
    </w:p>
    <w:p>
      <w:pPr>
        <w:spacing w:after="34" w:before="34"/>
      </w:pPr>
      <w:r>
        <w:t xml:space="preserve"/>
      </w:r>
    </w:p>
    <w:p>
      <w:pPr>
        <w:pStyle w:val="Heading2"/>
        <w:spacing w:after="7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Practical improvements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Reduce A to Hessenberg form first (tridiagonal for symmetric matrices). This makes each QR step O(n²) instead of O(n³).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Shifts: choose a shift μₖ close to an eigenvalue to accelerate convergence. Compute QR of (Aₖ − μₖI), then form RₖQₖ + μₖI.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>Double shifts (Francis step): handle complex eigenvalue pairs without complex arithmetic.</w:t>
      </w:r>
    </w:p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7AE60" w:sz="4"/>
              <w:left w:val="single" w:color="27AE60" w:sz="12"/>
              <w:bottom w:val="single" w:color="27AE60" w:sz="4"/>
              <w:right w:val="none"/>
            </w:tcBorders>
            <w:shd w:fill="EAFAF1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The QR algorithm is O(n³) per iteration and converges in O(n) iterations on average.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Overall: O(n³) — the standard method for dense eigenvalue problems.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E8449"/>
                <w:sz w:val="20"/>
                <w:szCs w:val="20"/>
              </w:rPr>
              <w:t xml:space="preserve">Used in MATLAB eig(), NumPy, and all major numerical packages.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pStyle w:val="Heading1"/>
        <w:spacing w:after="90" w:before="26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Schur Decomposition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The QR algorithm converges to the Schur decomposition of A:</w:t>
      </w:r>
    </w:p>
    <w:p>
      <w:pPr>
        <w:spacing w:after="34" w:before="34"/>
      </w:pPr>
      <w:r>
        <w:t xml:space="preserve"/>
      </w:r>
    </w:p>
    <w:p>
      <w:pPr>
        <w:spacing w:after="30" w:before="30"/>
        <w:ind w:left="520"/>
      </w:pPr>
      <w:r>
        <w:rPr>
          <w:rFonts w:ascii="Courier New" w:cs="Courier New" w:eastAsia="Courier New" w:hAnsi="Courier New"/>
          <w:color w:val="1F4E79"/>
          <w:sz w:val="19"/>
          <w:szCs w:val="19"/>
        </w:rPr>
        <w:t xml:space="preserve">A = Q T Qᵀ</w:t>
      </w:r>
    </w:p>
    <w:p>
      <w:pPr>
        <w:spacing w:after="34" w:before="34"/>
      </w:pPr>
      <w:r>
        <w:t xml:space="preserve"/>
      </w:r>
    </w:p>
    <w:p>
      <w:pPr>
        <w:spacing w:after="46" w:before="46"/>
      </w:pPr>
      <w:r>
        <w:rPr>
          <w:rFonts w:ascii="Arial" w:cs="Arial" w:eastAsia="Arial" w:hAnsi="Arial"/>
          <w:sz w:val="21"/>
          <w:szCs w:val="21"/>
        </w:rPr>
        <w:t xml:space="preserve">where Q is orthogonal and T is upper triangular (for real matrices: quasi-upper triangular with 1×1 and 2×2 blocks). Eigenvalues appear on the diagonal of T. The Schur decomposition is the theoretical foundation that guarantees the QR algorithm converges.</w:t>
      </w:r>
    </w:p>
    <w:p>
      <w:pPr>
        <w:spacing w:after="34" w:before="34"/>
      </w:pPr>
      <w:r>
        <w:t xml:space="preserve"/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pStyle w:val="Heading1"/>
        <w:spacing w:after="90" w:before="26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Summary</w:t>
      </w:r>
    </w:p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Concept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Why it matters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Orthogonal matrix Q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QᵀQ = I, columns are orthonormal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Numerically stable. Condition number = 1.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QR decomposition A=QR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 split into orthogonal Q and triangular 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Stable linear solve, least-squares, rank.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Householder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Reflection that zeros a vector column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 method for dense QR. O(mn²).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Givens rotation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Rotation that zeros one entry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Good for sparse/banded matrices.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QR algorithm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Repeated QR + swap to get eigenvalues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 eigenvalue method. O(n³) total.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Schur decomposition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 = QTQᵀ, T upper triangular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Theoretical basis for QR algorithm convergence.</w:t>
            </w:r>
          </w:p>
        </w:tc>
      </w:tr>
    </w:tbl>
    <w:p>
      <w:pPr>
        <w:spacing w:after="34" w:before="34"/>
      </w:pPr>
      <w:r>
        <w:t xml:space="preserve"/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p>
      <w:pPr>
        <w:spacing w:after="36" w:before="70"/>
      </w:pPr>
      <w:r>
        <w:rPr>
          <w:rFonts w:ascii="Arial" w:cs="Arial" w:eastAsia="Arial" w:hAnsi="Arial"/>
          <w:b/>
          <w:bCs/>
          <w:caps/>
          <w:color w:val="888888"/>
          <w:sz w:val="19"/>
          <w:szCs w:val="19"/>
        </w:rPr>
        <w:t xml:space="preserve">Part 2 — Exam Q&amp;A</w:t>
      </w:r>
    </w:p>
    <w:p>
      <w:pPr>
        <w:pBdr>
          <w:bottom w:val="single" w:color="E0E0E0" w:sz="3" w:space="1"/>
        </w:pBd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What is an orthogonal matrix? State its key property.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square matrix Q is orthogonal if QᵀQ = QQᵀ = I.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This means Q⁻¹ = Qᵀ — the inverse is just the transpose, free to compute.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Columns (and rows) are mutually orthogonal unit vectors.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Geometric meaning: rotations and reflections. Preserve lengths and angles.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det(Q) = +1 (rotation) or det(Q) = -1 (reflection).</w:t>
            </w:r>
          </w:p>
        </w:tc>
      </w:tr>
    </w:tbl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Why are orthogonal transformations preferred in numerical linear algebra?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Orthogonal matrices have condition number = 1, the best possible.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Multiplying by Q does not amplify rounding errors.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Gaussian elimination can be numerically unstable for ill-conditioned systems.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QR factorisation using orthogonal transformations is always numerically stable.</w:t>
            </w:r>
          </w:p>
        </w:tc>
      </w:tr>
    </w:tbl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What is QR decomposition? What is it used for?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Any m×n matrix A (m ≥ n) can be factored as A = QR,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where Q is orthogonal (m×m) and R is upper triangular (m×n).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Uses: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 Solving Ax = b: substitute A=QR, get Rx = Qᵀb, back-substitute.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 Least-squares: numerically stable normal equations.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 Eigenvalue computation: inside the QR algorithm.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 Rank: diagonal of R reveals rank of A.</w:t>
            </w:r>
          </w:p>
        </w:tc>
      </w:tr>
    </w:tbl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What is a Householder reflection? How is it used in QR?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 = I - 2vvᵀ/(vᵀv) is an orthogonal matrix that reflects across a hyperplane.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It is designed to map a vector x to [α, 0, 0, ..., 0]ᵀ — zeros out all but the first entry.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 QR: apply a sequence of Householder reflections to A.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Each one zeros out the entries below the diagonal in one column.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After n reflections: Hₙ...H₁ A = R (upper triangular).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 = H₁...Hₙ (product of reflections).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Best for dense matrices. Cost: O(mn² - n³/3).</w:t>
            </w:r>
          </w:p>
        </w:tc>
      </w:tr>
    </w:tbl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What is a Givens rotation? When do you use it instead of Householder?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G(i,j,θ) is an orthogonal matrix that rotates in the (i,j) plane.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It zeros out exactly one specific entry of a matrix.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Built from c=cosθ, s=sinθ chosen so G·x has zero in position j.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Use Givens instead of Householder when: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 • Matrix is sparse (only two rows are modified per rotation).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 • Matrix is banded or structured.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Householder is more efficient for dense matrices.</w:t>
            </w:r>
          </w:p>
        </w:tc>
      </w:tr>
    </w:tbl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Describe the QR algorithm for eigenvalues step by step.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Goal: find all eigenvalues of A.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 Set A₀ = A.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 Compute QR decomposition of Aₖ: Aₖ = Qₖ Rₖ.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 Form Aₖ₊₁ = Rₖ Qₖ  (reverse the order of Q and R).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 Repeat until Aₖ converges to upper triangular.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5. Eigenvalues = diagonal entries of the limit.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Why it works: Aₖ₊₁ = Qₖᵀ Aₖ Qₖ (similar to A, same eigenvalues).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Convergence guaranteed by Schur decomposition theorem.</w:t>
            </w:r>
          </w:p>
        </w:tc>
      </w:tr>
    </w:tbl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What practical improvements speed up the QR algorithm?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 Hessenberg reduction: reduce A to upper Hessenberg form first.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  Each QR step is then O(n²) instead of O(n³).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 Shifts: subtract a shift μₖ ≈ eigenvalue before each QR step.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  Accelerates convergence dramatically.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 Double shifts (Francis step): handles complex conjugate eigenvalue pairs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  without complex arithmetic.</w:t>
            </w:r>
          </w:p>
        </w:tc>
      </w:tr>
    </w:tbl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What is the Schur decomposition?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= Q T Qᵀ where Q is orthogonal and T is upper triangular.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 real matrices with complex eigenvalues: T is quasi-upper triangular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(2×2 blocks on the diagonal for complex conjugate pairs).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Eigenvalues appear on the diagonal of T.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QR algorithm converges to the Schur decomposition — this guarantees it works.</w:t>
            </w:r>
          </w:p>
        </w:tc>
      </w:tr>
    </w:tbl>
    <w:p>
      <w:pPr>
        <w:spacing w:after="34" w:before="34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F4E79" w:val="clear"/>
            <w:tcMar>
              <w:top w:type="dxa" w:w="70"/>
              <w:left w:type="dxa" w:w="16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Q: What is the difference between QR decomposition and the QR algorithm?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90"/>
              <w:left w:type="dxa" w:w="160"/>
              <w:bottom w:type="dxa" w:w="90"/>
              <w:right w:type="dxa" w:w="110"/>
            </w:tcMar>
          </w:tcPr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QR decomposition: factor one matrix A = QR. Used as a computational tool.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QR algorithm: iterative method that applies QR decomposition repeatedly.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 Each step: decompose Aₖ = QₖRₖ, then form Aₖ₊₁ = RₖQₖ.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  Converges to eigenvalues of the original matrix.</w:t>
            </w:r>
          </w:p>
          <w:p>
            <w:pPr>
              <w:spacing w:after="22" w:before="22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QR decomposition is the step. QR algorithm is the outer loop.</w:t>
            </w:r>
          </w:p>
        </w:tc>
      </w:tr>
    </w:tbl>
    <w:p>
      <w:pPr>
        <w:spacing w:after="34" w:before="34"/>
      </w:pPr>
      <w:r>
        <w:t xml:space="preserve"/>
      </w:r>
    </w:p>
    <w:sectPr>
      <w:footerReference w:type="default" r:id="rId7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7"/>
        <w:szCs w:val="17"/>
      </w:rPr>
      <w:t xml:space="preserve">Adv. Approximate &amp; Symbolic Computations — Orthogonal Transformations  |  Page </w:t>
    </w:r>
    <w:r>
      <w:rPr>
        <w:rFonts w:ascii="Arial" w:cs="Arial" w:eastAsia="Arial" w:hAnsi="Arial"/>
        <w:color w:val="888888"/>
        <w:sz w:val="17"/>
        <w:szCs w:val="17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2026-06-06T12:36:26.285Z</dcterms:created>
  <dcterms:modified xsi:type="dcterms:W3CDTF">2026-06-06T12:36:26.285Z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