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2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Morphology &amp; Skeletonization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Morphological Operations • Multiscale • Distance Transform • Thinning • Voronoi Skeleton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Advanced Image Processing — CS MSc Final Exam  |  Part 1: Learn it   Part 2: Exam Q&amp;A</w:t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p>
      <w:pPr>
        <w:spacing w:after="36" w:before="70"/>
      </w:pPr>
      <w:r>
        <w:rPr>
          <w:rFonts w:ascii="Arial" w:cs="Arial" w:eastAsia="Arial" w:hAnsi="Arial"/>
          <w:b/>
          <w:bCs/>
          <w:caps/>
          <w:color w:val="888888"/>
          <w:sz w:val="19"/>
          <w:szCs w:val="19"/>
        </w:rPr>
        <w:t xml:space="preserve">Part 1 — Learn it</w:t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p>
      <w:pPr>
        <w:pStyle w:val="Heading1"/>
        <w:spacing w:after="9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Morphological Operations</w:t>
      </w:r>
    </w:p>
    <w:p>
      <w:pPr>
        <w:spacing w:after="36" w:before="36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Morphology means shape. Morphological operations change the shape of objects in a binary image using a small template called a structuring element (SE).</w:t>
      </w:r>
    </w:p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4"/>
              <w:left w:val="single" w:color="2980B9" w:sz="12"/>
              <w:bottom w:val="single" w:color="2980B9" w:sz="4"/>
              <w:right w:val="none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Think of the SE as a small probe or stamp.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You slide it across the image pixel by pixel.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At each position you ask: does this probe fit here?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The answer determines the output pixel value.</w:t>
            </w:r>
          </w:p>
        </w:tc>
      </w:tr>
    </w:tbl>
    <w:p>
      <w:pPr>
        <w:spacing w:after="36" w:before="36"/>
      </w:pPr>
      <w: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four basic operations</w:t>
      </w:r>
    </w:p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880"/>
        <w:gridCol w:w="248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3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it 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⊕ B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Grows white regions. Output pixel is white if SE overlaps ANY white pixel.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 small holes, connect nearby objects, thicken shapes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Erosion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⊖ B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Shrinks white regions. Output is white only if ALL pixels under SE are white.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noise, separate touching objects, thin shapes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(A ⊖ B) ⊕ B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Erosion then dilation. Removes small white blobs, thin connections.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small specks/noise while keeping main shapes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(A ⊕ B) ⊖ B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Dilation then erosion. Fills small black holes inside white shapes.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 small gaps/holes without changing overall shape</w:t>
            </w:r>
          </w:p>
        </w:tc>
      </w:tr>
    </w:tbl>
    <w:p>
      <w:pPr>
        <w:spacing w:after="36" w:before="36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Simple memory trick: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Opening starts with Erosion → shrinks first → removes small bright objects (noise).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Closing starts with Dilation → grows first → fills small dark holes (gaps).</w:t>
      </w:r>
    </w:p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4"/>
              <w:left w:val="single" w:color="E67E22" w:sz="12"/>
              <w:bottom w:val="single" w:color="E67E22" w:sz="4"/>
              <w:right w:val="none"/>
            </w:tcBorders>
            <w:shd w:fill="FEF9E7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7E5109"/>
                <w:sz w:val="20"/>
                <w:szCs w:val="20"/>
              </w:rPr>
              <w:t xml:space="preserve">Opening and Closing are NOT inverses of each other.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7E5109"/>
                <w:sz w:val="20"/>
                <w:szCs w:val="20"/>
              </w:rPr>
              <w:t xml:space="preserve">Opening removes small white objects. Closing fills small black holes.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7E5109"/>
                <w:sz w:val="20"/>
                <w:szCs w:val="20"/>
              </w:rPr>
              <w:t xml:space="preserve">They are dual operations: Closing(A) = complement of Opening(complement(A)).</w:t>
            </w:r>
          </w:p>
        </w:tc>
      </w:tr>
    </w:tbl>
    <w:p>
      <w:pPr>
        <w:spacing w:after="36" w:before="36"/>
      </w:pPr>
      <w: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structuring element (SE)</w:t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The SE is a small binary shape (e.g. 3×3 square, disk, cross). It defines the neighbourhood and shape of the probe.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Larger SE = stronger effect (more growth/shrinkage).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Disk SE = circular, isotropic effect (same in all directions).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Line SE = effect only in that direction.</w:t>
      </w:r>
    </w:p>
    <w:p>
      <w:pPr>
        <w:spacing w:after="36" w:before="36"/>
      </w:pPr>
      <w:r>
        <w:t xml:space="preserve"/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p>
      <w:pPr>
        <w:pStyle w:val="Heading1"/>
        <w:spacing w:after="9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Morphological Operations on Multiscale Images</w:t>
      </w:r>
    </w:p>
    <w:p>
      <w:pPr>
        <w:spacing w:after="36" w:before="36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A single SE size only sees structure at one scale. Multiscale morphology applies operations with SEs of increasing size to capture structure at all scales.</w:t>
      </w:r>
    </w:p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4"/>
              <w:left w:val="single" w:color="2980B9" w:sz="12"/>
              <w:bottom w:val="single" w:color="2980B9" w:sz="4"/>
              <w:right w:val="none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Intuition: a small SE removes tiny details. A large SE removes larger structures.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By sweeping SE size from small to large, you build a complete picture of the shape at every level of detail.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A structure that survives many scales is significant. One that vanishes quickly is small/noise.</w:t>
            </w:r>
          </w:p>
        </w:tc>
      </w:tr>
    </w:tbl>
    <w:p>
      <w:pPr>
        <w:spacing w:after="36" w:before="36"/>
      </w:pPr>
      <w: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Morphological scale-space</w:t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Apply opening (or closing) with SE of size r = 1, 2, 3, ... n. At each level r: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Details smaller than r are removed.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Large structures remain.</w:t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The sequence of images forms a scale-space: a pyramid of images from detailed (small r) to coarse (large r).</w:t>
      </w:r>
    </w:p>
    <w:p>
      <w:pPr>
        <w:spacing w:after="36" w:before="36"/>
      </w:pPr>
      <w: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Granulometry</w:t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A practical application of multiscale morphology. It measures the size distribution of objects in an image.</w:t>
      </w:r>
    </w:p>
    <w:p>
      <w:pPr>
        <w:spacing w:after="36" w:before="36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Apply opening with SE of increasing size r = 1, 2, 3, …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At each scale r, measure the total white area that remains.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Plot area vs r. Each drop in area = objects of that size disappearing.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The granulometry curve tells you how many objects of each size exist.</w:t>
      </w:r>
    </w:p>
    <w:p>
      <w:pPr>
        <w:spacing w:after="36" w:before="36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Example: if the area drops sharply at r = 5, many objects have radius ≈5.</w:t>
      </w:r>
    </w:p>
    <w:p>
      <w:pPr>
        <w:spacing w:after="36" w:before="36"/>
      </w:pPr>
      <w:r>
        <w:t xml:space="preserve"/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p>
      <w:pPr>
        <w:pStyle w:val="Heading1"/>
        <w:spacing w:after="9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Skeletonization</w:t>
      </w:r>
    </w:p>
    <w:p>
      <w:pPr>
        <w:spacing w:after="36" w:before="36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Skeletonization reduces a thick binary shape to a 1-pixel-wide skeleton (its spine) while preserving the shape’s topology: connectivity, number of holes, and overall form.</w:t>
      </w:r>
    </w:p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4"/>
              <w:left w:val="single" w:color="27AE60" w:sz="12"/>
              <w:bottom w:val="single" w:color="27AE60" w:sz="4"/>
              <w:right w:val="none"/>
            </w:tcBorders>
            <w:shd w:fill="EAFAF1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Core concept: the skeleton = the set of centres of all maximal inscribed disks.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 maximal inscribed disk is the largest disk that fits inside the shape at that location.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The centre of every such disk lies on the skeleton.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All three methods below compute this same thing, just differently.</w:t>
            </w:r>
          </w:p>
        </w:tc>
      </w:tr>
    </w:tbl>
    <w:p>
      <w:pPr>
        <w:spacing w:after="36" w:before="36"/>
      </w:pPr>
      <w: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Method 1 — Distance Transform</w:t>
      </w:r>
    </w:p>
    <w:p>
      <w:pPr>
        <w:spacing w:after="36" w:before="36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Step 1 — Build the distance map:</w:t>
      </w:r>
    </w:p>
    <w:p>
      <w:pPr>
        <w:spacing w:after="46" w:before="4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 every white (foreground) pixel, compute its distance to the nearest black (background) pixel. Store this as a grayscale image. Pixels deep inside the shape have high values. Pixels near the edge have low values.</w:t>
      </w:r>
    </w:p>
    <w:p>
      <w:pPr>
        <w:spacing w:after="36" w:before="36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Step 2 — Find the ridges:</w:t>
      </w:r>
    </w:p>
    <w:p>
      <w:pPr>
        <w:spacing w:after="46" w:before="4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skeleton = the local maxima (ridges) of the distance map. These are pixels where the distance is higher than all their neighbours — the peaks of the distance landscape.</w:t>
      </w:r>
    </w:p>
    <w:p>
      <w:pPr>
        <w:spacing w:after="36" w:before="36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Step 3 — Bonus information:</w:t>
      </w:r>
    </w:p>
    <w:p>
      <w:pPr>
        <w:spacing w:after="46" w:before="4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distance value at each skeleton pixel = the radius of the maximal inscribed disk at that point. This gives you the local thickness of the shape for free.</w:t>
      </w:r>
    </w:p>
    <w:p>
      <w:pPr>
        <w:spacing w:after="36" w:before="36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Three common distance measures: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Distance type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Euclidean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√(dx² + dy²)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geometric distance. Circular disks. Most accurate.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City-block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|dx| + |dy|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Diamond-shaped disks. Fast to compute.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Chessboard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max(|dx|, |dy|)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Square-shaped disks. Also fast.</w:t>
            </w:r>
          </w:p>
        </w:tc>
      </w:tr>
    </w:tbl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4"/>
              <w:left w:val="single" w:color="E67E22" w:sz="12"/>
              <w:bottom w:val="single" w:color="E67E22" w:sz="4"/>
              <w:right w:val="none"/>
            </w:tcBorders>
            <w:shd w:fill="FEF9E7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7E5109"/>
                <w:sz w:val="20"/>
                <w:szCs w:val="20"/>
              </w:rPr>
              <w:t xml:space="preserve">Ridge detection on the distance map can be noisy in practice.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7E5109"/>
                <w:sz w:val="20"/>
                <w:szCs w:val="20"/>
              </w:rPr>
              <w:t xml:space="preserve">Small bumps on the boundary create spurious branches in the skeleton.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7E5109"/>
                <w:sz w:val="20"/>
                <w:szCs w:val="20"/>
              </w:rPr>
              <w:t xml:space="preserve">Often followed by a pruning step to remove short branches.</w:t>
            </w:r>
          </w:p>
        </w:tc>
      </w:tr>
    </w:tbl>
    <w:p>
      <w:pPr>
        <w:spacing w:after="36" w:before="36"/>
      </w:pPr>
      <w: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Method 2 — Thinning</w:t>
      </w:r>
    </w:p>
    <w:p>
      <w:pPr>
        <w:spacing w:after="36" w:before="36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Thinning iteratively removes boundary pixels from the white shape, one layer at a time, subject to three conditions: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Removing the pixel must NOT disconnect the shape (break connectivity).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Removing the pixel must NOT create a new hole.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The pixel must NOT be an endpoint of a thin line.</w:t>
      </w:r>
    </w:p>
    <w:p>
      <w:pPr>
        <w:spacing w:after="36" w:before="36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Algorithm: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Scan all boundary pixels.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For each, check the local neighbourhood pattern against removal conditions.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Mark all pixels that can safely be removed.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Remove all marked pixels simultaneously.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Repeat until no more pixels can be removed.</w:t>
      </w:r>
    </w:p>
    <w:p>
      <w:pPr>
        <w:spacing w:after="36" w:before="36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Result: a skeleton that is exactly 1 pixel wide everywhere.</w:t>
      </w:r>
    </w:p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4"/>
              <w:left w:val="single" w:color="E67E22" w:sz="12"/>
              <w:bottom w:val="single" w:color="E67E22" w:sz="4"/>
              <w:right w:val="none"/>
            </w:tcBorders>
            <w:shd w:fill="FEF9E7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7E5109"/>
                <w:sz w:val="20"/>
                <w:szCs w:val="20"/>
              </w:rPr>
              <w:t xml:space="preserve">Sensitive to boundary noise: a bumpy or jagged boundary produces a wobbly skeleton with many spurious branches.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7E5109"/>
                <w:sz w:val="20"/>
                <w:szCs w:val="20"/>
              </w:rPr>
              <w:t xml:space="preserve">Result may depend on the order pixels are processed.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7E5109"/>
                <w:sz w:val="20"/>
                <w:szCs w:val="20"/>
              </w:rPr>
              <w:t xml:space="preserve">Simple to implement iteratively but can be slow on large images.</w:t>
            </w:r>
          </w:p>
        </w:tc>
      </w:tr>
    </w:tbl>
    <w:p>
      <w:pPr>
        <w:spacing w:after="36" w:before="36"/>
      </w:pPr>
      <w: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Method 3 — Voronoi Skeleton (Medial Axis)</w:t>
      </w:r>
    </w:p>
    <w:p>
      <w:pPr>
        <w:spacing w:after="36" w:before="36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This method uses computational geometry. It connects the skeleton directly to the Voronoi diagram of the boundary.</w:t>
      </w:r>
    </w:p>
    <w:p>
      <w:pPr>
        <w:spacing w:after="36" w:before="36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Sample a set of points along the boundary of the shape.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Build the Voronoi diagram of those boundary points.</w:t>
      </w:r>
    </w:p>
    <w:p>
      <w:pPr>
        <w:spacing w:after="46" w:before="4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(Recall: the Voronoi diagram divides the plane into regions, each region belonging to the nearest boundary point. The edges between regions are equidistant from two or more boundary points.)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Keep only the Voronoi edges that lie INSIDE the shape.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These interior edges form the skeleton.</w:t>
      </w:r>
    </w:p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4"/>
              <w:left w:val="single" w:color="2980B9" w:sz="12"/>
              <w:bottom w:val="single" w:color="2980B9" w:sz="4"/>
              <w:right w:val="none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Why this works: the skeleton is defined as points equidistant from two or more boundary locations.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Voronoi edges are exactly the set of points equidistant from two or more input points.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So: Voronoi edges of boundary points = skeleton of the shape. Elegant geometry.</w:t>
            </w:r>
          </w:p>
        </w:tc>
      </w:tr>
    </w:tbl>
    <w:p>
      <w:pPr>
        <w:spacing w:after="36" w:before="36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Quality depends on how densely you sample the boundary. Sparse sampling misses fine skeleton branches.</w:t>
      </w:r>
    </w:p>
    <w:p>
      <w:pPr>
        <w:spacing w:after="36" w:before="36"/>
      </w:pPr>
      <w: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Comparing all three methods</w:t>
      </w:r>
    </w:p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Pros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Distance 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 distance map, find ridges (local maxima)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Gives thickness info (radius at each skeleton point). Clean math.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detection can be noisy. Needs pruning.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Iteratively remove boundary pixels if safe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exactly 1 pixel wide. Simple to implement.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boundary noise. Order-dependent.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Voronoi skeleton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Voronoi diagram of boundary points, keep interior edges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Geometrically clean. Noise-tolerant with good sampling.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boundary sampling. Computationally heavier.</w:t>
            </w:r>
          </w:p>
        </w:tc>
      </w:tr>
    </w:tbl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4"/>
              <w:left w:val="single" w:color="27AE60" w:sz="12"/>
              <w:bottom w:val="single" w:color="27AE60" w:sz="4"/>
              <w:right w:val="none"/>
            </w:tcBorders>
            <w:shd w:fill="EAFAF1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All three methods compute the same thing: the medial axis (centres of maximal inscribed disks).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The distance transform value at a skeleton point = the inscribed disk radius = local shape thickness.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This is the unifying concept across all three methods.</w:t>
            </w:r>
          </w:p>
        </w:tc>
      </w:tr>
    </w:tbl>
    <w:p>
      <w:pPr>
        <w:spacing w:after="36" w:before="36"/>
      </w:pPr>
      <w:r>
        <w:t xml:space="preserve"/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p>
      <w:pPr>
        <w:pStyle w:val="Heading1"/>
        <w:spacing w:after="9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How the two topics connect</w:t>
      </w:r>
    </w:p>
    <w:p>
      <w:pPr>
        <w:spacing w:after="36" w:before="36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Morphological operations and skeletonization are related: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The skeleton via distance transform is defined using morphological language: each skeleton point is the centre of a maximal structuring element that fits inside the shape.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Thinning is itself a morphological operation: it applies erosion-like rules iteratively, checking local neighbourhoods.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21"/>
          <w:szCs w:val="21"/>
        </w:rPr>
        <w:t xml:space="preserve">Multiscale opening at radius r removes all objects smaller than r — equivalent to checking whether a disk SE of size r fits inside them. Same idea as the inscribed disk in skeletonization.</w:t>
      </w:r>
    </w:p>
    <w:p>
      <w:pPr>
        <w:spacing w:after="36" w:before="36"/>
      </w:pPr>
      <w:r>
        <w:t xml:space="preserve"/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p>
      <w:pPr>
        <w:spacing w:after="36" w:before="70"/>
      </w:pPr>
      <w:r>
        <w:rPr>
          <w:rFonts w:ascii="Arial" w:cs="Arial" w:eastAsia="Arial" w:hAnsi="Arial"/>
          <w:b/>
          <w:bCs/>
          <w:caps/>
          <w:color w:val="888888"/>
          <w:sz w:val="19"/>
          <w:szCs w:val="19"/>
        </w:rPr>
        <w:t xml:space="preserve">Part 2 — Exam Q&amp;A</w:t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What are the four basic morphological operations?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Dilation (⊕): grows white regions. Output is white if SE overlaps any white pixel.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Erosion (⊖): shrinks white regions. Output is white only if ALL pixels under SE are white.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(erosion then dilation): removes small white objects/noise.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Closing (dilation then erosion): fills small black holes/gaps.</w:t>
            </w:r>
          </w:p>
        </w:tc>
      </w:tr>
    </w:tbl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What is the difference between opening and closing?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= erode first, then dilate. Removes small bright (white) objects and thin connections.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Closing = dilate first, then erode. Fills small dark (black) holes and closes gaps.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Memory: Opening starts with Erosion (shrinks) so it removes small bright things.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Closing starts with Dilation (grows) so it fills small dark holes.</w:t>
            </w:r>
          </w:p>
        </w:tc>
      </w:tr>
    </w:tbl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What is multiscale morphology and what is granulometry?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Multiscale morphology: apply the same morphological operation with SE of increasing size r.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 r removes fine details. Large r removes coarser structures. You see the shape at every scale.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Granulometry: measure the size distribution of objects by tracking how much area disappears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you increase r in a sequence of openings.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drop in area at scale r means objects of size r are being removed.</w:t>
            </w:r>
          </w:p>
        </w:tc>
      </w:tr>
    </w:tbl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What is the purpose of skeletonization?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 reduce a thick binary shape to its 1-pixel-wide skeleton (spine/medial axis).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skeleton preserves topology: connectivity and number of holes.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 captures the shape’s structure compactly for recognition, comparison, or analysis.</w:t>
            </w:r>
          </w:p>
        </w:tc>
      </w:tr>
    </w:tbl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What is the key concept shared by all three skeletonization methods?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skeleton = the set of centres of all maximal inscribed disks.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maximal inscribed disk is the largest disk that fits inside the shape at a given location.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centre of every such disk is a skeleton point.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also called the medial axis transform.</w:t>
            </w:r>
          </w:p>
        </w:tc>
      </w:tr>
    </w:tbl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Describe the distance transform method for skeletonization.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1: for every white pixel, compute its distance to the nearest black pixel.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creates a distance map: high values = deep inside the shape, low values = near edge.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2: find local maxima (ridges) of the distance map. These are the skeleton points.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Bonus: the distance value at each skeleton point = radius of the maximal inscribed disk there.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Common distances: Euclidean (√(dx²+dy²)), city-block (|dx|+|dy|), chessboard (max(|dx|,|dy|)).</w:t>
            </w:r>
          </w:p>
        </w:tc>
      </w:tr>
    </w:tbl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Describe the thinning method for skeletonization.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Iteratively remove boundary pixels one layer at a time.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pixel is only removed if: (1) removal doesn’t disconnect the shape,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(2) removal doesn’t create a hole, (3) the pixel is not an endpoint.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Repeat until no more pixels can be removed.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Result: always exactly 1 pixel wide.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Weakness: sensitive to boundary noise, may produce wobbly skeleton.</w:t>
            </w:r>
          </w:p>
        </w:tc>
      </w:tr>
    </w:tbl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Describe the Voronoi skeleton method.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1: sample points along the boundary of the shape.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2: build the Voronoi diagram of those boundary points.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3: keep only the Voronoi edges that lie inside the shape.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Why it works: Voronoi edges are equidistant from two or more boundary points,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is exactly the definition of the medial axis/skeleton.</w:t>
            </w:r>
          </w:p>
        </w:tc>
      </w:tr>
    </w:tbl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What does the distance value at a skeleton point tell you?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 equals the radius of the maximal inscribed disk at that skeleton point.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other words: it tells you the local thickness of the shape at that location.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the distance transform’s bonus: it gives both the skeleton AND the thickness map.</w:t>
            </w:r>
          </w:p>
        </w:tc>
      </w:tr>
    </w:tbl>
    <w:p>
      <w:pPr>
        <w:spacing w:after="36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Compare the three skeletonization methods.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Distance transform: gives thickness info, clean math, but ridge detection can be noisy.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Thinning: always 1 pixel wide, simple to implement, but sensitive to boundary noise.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Voronoi skeleton: geometrically elegant, noise-tolerant, but needs boundary sampling.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three produce the medial axis. Choose based on whether you need thickness info,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exact 1-pixel width, or geometric cleanness.</w:t>
            </w:r>
          </w:p>
        </w:tc>
      </w:tr>
    </w:tbl>
    <w:p>
      <w:pPr>
        <w:spacing w:after="36" w:before="36"/>
      </w:pPr>
      <w:r>
        <w:t xml:space="preserve"/>
      </w: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Advanced Image Processing — Morphology &amp; Skeletonization  |  Page </w:t>
    </w:r>
    <w:r>
      <w:rPr>
        <w:rFonts w:ascii="Arial" w:cs="Arial" w:eastAsia="Arial" w:hAnsi="Arial"/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2026-06-05T11:33:45.605Z</dcterms:created>
  <dcterms:modified xsi:type="dcterms:W3CDTF">2026-06-05T11:33:45.621Z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