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12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Conteúdo Programático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Acessibilidade na Web Acesso da pessoa com deficiência ao meio virtual Tecnologia Assistiva Recomendações de acessibilidade Práticas de desenvolvimento Web acessível Avaliação de acessibilidade Recursos e ferramentas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7.6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Nota no Curso: 100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Certificado registrado na Escola de Inclusão Sociodigital sob código Dy1Ho3XMN8 em 02/10/2017 às 13:06 horas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9.2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.880000114440918"/>
          <w:szCs w:val="2.8800001144409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.880000114440918"/>
          <w:szCs w:val="2.880000114440918"/>
          <w:u w:val="none"/>
          <w:shd w:fill="auto" w:val="clear"/>
          <w:vertAlign w:val="baseline"/>
          <w:rtl w:val="0"/>
        </w:rPr>
        <w:t xml:space="preserve">Powered by TCPDF (www.tcpdf.org)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Certificamos que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Sanara Maciel Felício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foi aprovado(a) na ação educacional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eMAG/Conteudistas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, realizada no período de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26/09/2017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02/10/2017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, com carga horária de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20 horas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, através do Programa Serpro de Inclusão Digital – PSID.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4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Brasília, 02 de Outubro de 2017. </w:t>
      </w:r>
    </w:p>
    <w:sectPr>
      <w:pgSz w:h="15840" w:w="12240" w:orient="portrait"/>
      <w:pgMar w:bottom="1440" w:top="1440" w:left="1440" w:right="1440" w:header="0" w:footer="720"/>
      <w:pgNumType w:start="1"/>
      <w:cols w:equalWidth="0" w:num="2">
        <w:col w:space="800" w:w="4280"/>
        <w:col w:space="0" w:w="428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