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3332" w14:textId="616122D2" w:rsidR="00DA325C" w:rsidRDefault="00B26DA9" w:rsidP="00B26DA9">
      <w:pPr>
        <w:jc w:val="both"/>
        <w:textAlignment w:val="baseline"/>
        <w:rPr>
          <w:rFonts w:ascii="Leelawadee" w:hAnsi="Leelawadee" w:cs="Leelawadee"/>
          <w:lang w:eastAsia="en-IN"/>
        </w:rPr>
      </w:pPr>
      <w:r>
        <w:rPr>
          <w:rFonts w:ascii="Leelawadee" w:hAnsi="Leelawadee" w:cs="Leelawadee"/>
          <w:lang w:val="en-US" w:eastAsia="en-IN"/>
        </w:rPr>
        <w:t xml:space="preserve">Given an entity named </w:t>
      </w:r>
      <w:r>
        <w:rPr>
          <w:rFonts w:ascii="Leelawadee" w:hAnsi="Leelawadee" w:cs="Leelawadee"/>
          <w:b/>
          <w:bCs/>
          <w:lang w:val="en-US" w:eastAsia="en-IN"/>
        </w:rPr>
        <w:t xml:space="preserve">Television, </w:t>
      </w:r>
      <w:r>
        <w:rPr>
          <w:rFonts w:ascii="Leelawadee" w:hAnsi="Leelawadee" w:cs="Leelawadee"/>
          <w:lang w:val="en-US" w:eastAsia="en-IN"/>
        </w:rPr>
        <w:t>identify its attributes and explain how will you do Abstraction?</w:t>
      </w:r>
      <w:r>
        <w:rPr>
          <w:rFonts w:ascii="Leelawadee" w:hAnsi="Leelawadee" w:cs="Leelawadee"/>
          <w:lang w:eastAsia="en-IN"/>
        </w:rPr>
        <w:t> </w:t>
      </w:r>
    </w:p>
    <w:p w14:paraId="6681C022" w14:textId="1AB4BD22" w:rsidR="00B26DA9" w:rsidRDefault="00B26DA9" w:rsidP="00B26DA9">
      <w:pPr>
        <w:jc w:val="both"/>
        <w:textAlignment w:val="baseline"/>
        <w:rPr>
          <w:rFonts w:ascii="Leelawadee" w:hAnsi="Leelawadee" w:cs="Leelawadee"/>
          <w:lang w:eastAsia="en-IN"/>
        </w:rPr>
      </w:pPr>
    </w:p>
    <w:p w14:paraId="12D3BC2A" w14:textId="35E87517" w:rsidR="00B26DA9" w:rsidRPr="00B26DA9" w:rsidRDefault="00B26DA9" w:rsidP="00B26DA9">
      <w:pPr>
        <w:jc w:val="both"/>
        <w:textAlignment w:val="baseline"/>
        <w:rPr>
          <w:rFonts w:ascii="Leelawadee" w:hAnsi="Leelawadee" w:cs="Leelawadee"/>
          <w:b/>
          <w:bCs/>
          <w:lang w:eastAsia="en-IN"/>
        </w:rPr>
      </w:pPr>
      <w:r w:rsidRPr="00B26DA9">
        <w:rPr>
          <w:rFonts w:ascii="Leelawadee" w:hAnsi="Leelawadee" w:cs="Leelawadee"/>
          <w:b/>
          <w:bCs/>
          <w:lang w:eastAsia="en-IN"/>
        </w:rPr>
        <w:t>TELEVISION:</w:t>
      </w:r>
    </w:p>
    <w:p w14:paraId="31E0BEA9" w14:textId="15FF21EE" w:rsidR="00B26DA9" w:rsidRDefault="00B26DA9" w:rsidP="00B26DA9">
      <w:pPr>
        <w:jc w:val="both"/>
        <w:textAlignment w:val="baseline"/>
        <w:rPr>
          <w:rFonts w:ascii="Leelawadee" w:hAnsi="Leelawadee" w:cs="Leelawadee"/>
          <w:lang w:eastAsia="en-IN"/>
        </w:rPr>
      </w:pPr>
    </w:p>
    <w:p w14:paraId="77C55457" w14:textId="53199075" w:rsidR="00B26DA9" w:rsidRDefault="00B26DA9" w:rsidP="00B26DA9">
      <w:pPr>
        <w:jc w:val="both"/>
        <w:textAlignment w:val="baseline"/>
        <w:rPr>
          <w:rFonts w:ascii="Leelawadee" w:hAnsi="Leelawadee" w:cs="Leelawadee"/>
          <w:lang w:eastAsia="en-IN"/>
        </w:rPr>
      </w:pPr>
      <w:r>
        <w:rPr>
          <w:rFonts w:ascii="Leelawadee" w:hAnsi="Leelawadee" w:cs="Leelawadee"/>
          <w:lang w:eastAsia="en-IN"/>
        </w:rPr>
        <w:t>Attributes:</w:t>
      </w:r>
    </w:p>
    <w:p w14:paraId="16C7C0BB" w14:textId="083992D0" w:rsidR="00B26DA9" w:rsidRDefault="00B26DA9" w:rsidP="00B26DA9">
      <w:pPr>
        <w:jc w:val="both"/>
        <w:textAlignment w:val="baseline"/>
        <w:rPr>
          <w:rFonts w:ascii="Leelawadee" w:hAnsi="Leelawadee" w:cs="Leelawadee"/>
          <w:lang w:eastAsia="en-IN"/>
        </w:rPr>
      </w:pPr>
    </w:p>
    <w:p w14:paraId="23C1F6FA" w14:textId="7F435E28" w:rsidR="00B26DA9" w:rsidRDefault="00B26DA9" w:rsidP="00B26DA9">
      <w:pPr>
        <w:jc w:val="both"/>
        <w:textAlignment w:val="baseline"/>
        <w:rPr>
          <w:rFonts w:ascii="Leelawadee" w:hAnsi="Leelawadee" w:cs="Leelawadee"/>
          <w:lang w:eastAsia="en-IN"/>
        </w:rPr>
      </w:pPr>
      <w:r>
        <w:rPr>
          <w:rFonts w:ascii="Leelawadee" w:hAnsi="Leelawadee" w:cs="Leelawadee"/>
          <w:lang w:eastAsia="en-IN"/>
        </w:rPr>
        <w:t>Picture Quality</w:t>
      </w:r>
    </w:p>
    <w:p w14:paraId="56801B24" w14:textId="7AF0C8FA" w:rsidR="00B26DA9" w:rsidRDefault="00B26DA9" w:rsidP="00B26DA9">
      <w:pPr>
        <w:jc w:val="both"/>
        <w:textAlignment w:val="baseline"/>
        <w:rPr>
          <w:rFonts w:ascii="Leelawadee" w:hAnsi="Leelawadee" w:cs="Leelawadee"/>
          <w:lang w:eastAsia="en-IN"/>
        </w:rPr>
      </w:pPr>
      <w:r>
        <w:rPr>
          <w:rFonts w:ascii="Leelawadee" w:hAnsi="Leelawadee" w:cs="Leelawadee"/>
          <w:lang w:eastAsia="en-IN"/>
        </w:rPr>
        <w:t>Size</w:t>
      </w:r>
    </w:p>
    <w:p w14:paraId="025B265F" w14:textId="02DAF63E" w:rsidR="00B26DA9" w:rsidRDefault="00B26DA9" w:rsidP="00B26DA9">
      <w:pPr>
        <w:jc w:val="both"/>
        <w:textAlignment w:val="baseline"/>
        <w:rPr>
          <w:rFonts w:ascii="Leelawadee" w:hAnsi="Leelawadee" w:cs="Leelawadee"/>
          <w:lang w:eastAsia="en-IN"/>
        </w:rPr>
      </w:pPr>
      <w:r>
        <w:rPr>
          <w:rFonts w:ascii="Leelawadee" w:hAnsi="Leelawadee" w:cs="Leelawadee"/>
          <w:lang w:eastAsia="en-IN"/>
        </w:rPr>
        <w:t>Features</w:t>
      </w:r>
    </w:p>
    <w:p w14:paraId="7AC6B20B" w14:textId="5EFA10D7" w:rsidR="00B26DA9" w:rsidRDefault="00B26DA9" w:rsidP="00B26DA9">
      <w:pPr>
        <w:jc w:val="both"/>
        <w:textAlignment w:val="baseline"/>
        <w:rPr>
          <w:rFonts w:ascii="Leelawadee" w:hAnsi="Leelawadee" w:cs="Leelawadee"/>
          <w:lang w:eastAsia="en-IN"/>
        </w:rPr>
      </w:pPr>
      <w:r>
        <w:rPr>
          <w:rFonts w:ascii="Leelawadee" w:hAnsi="Leelawadee" w:cs="Leelawadee"/>
          <w:lang w:eastAsia="en-IN"/>
        </w:rPr>
        <w:t>Accessibility</w:t>
      </w:r>
    </w:p>
    <w:p w14:paraId="74EB1FB2" w14:textId="0F53ADCB" w:rsidR="00B26DA9" w:rsidRDefault="00B26DA9" w:rsidP="00B26DA9">
      <w:pPr>
        <w:jc w:val="both"/>
        <w:textAlignment w:val="baseline"/>
        <w:rPr>
          <w:rFonts w:ascii="Leelawadee" w:hAnsi="Leelawadee" w:cs="Leelawadee"/>
          <w:lang w:eastAsia="en-IN"/>
        </w:rPr>
      </w:pPr>
      <w:r>
        <w:rPr>
          <w:rFonts w:ascii="Leelawadee" w:hAnsi="Leelawadee" w:cs="Leelawadee"/>
          <w:lang w:eastAsia="en-IN"/>
        </w:rPr>
        <w:t>Etc.,</w:t>
      </w:r>
    </w:p>
    <w:p w14:paraId="183F10BA" w14:textId="46716A17" w:rsidR="00B26DA9" w:rsidRDefault="00B26DA9" w:rsidP="00B26DA9">
      <w:pPr>
        <w:jc w:val="both"/>
        <w:textAlignment w:val="baseline"/>
        <w:rPr>
          <w:rFonts w:ascii="Leelawadee" w:hAnsi="Leelawadee" w:cs="Leelawadee"/>
          <w:lang w:eastAsia="en-IN"/>
        </w:rPr>
      </w:pPr>
    </w:p>
    <w:p w14:paraId="07FFC8E1" w14:textId="4E66E483" w:rsidR="00B26DA9" w:rsidRDefault="00B26DA9" w:rsidP="00B26DA9">
      <w:pPr>
        <w:jc w:val="both"/>
        <w:textAlignment w:val="baseline"/>
        <w:rPr>
          <w:rFonts w:ascii="Leelawadee" w:hAnsi="Leelawadee" w:cs="Leelawadee"/>
          <w:lang w:eastAsia="en-IN"/>
        </w:rPr>
      </w:pPr>
      <w:r>
        <w:rPr>
          <w:rFonts w:ascii="Leelawadee" w:hAnsi="Leelawadee" w:cs="Leelawadee"/>
          <w:lang w:eastAsia="en-IN"/>
        </w:rPr>
        <w:t>Abstraction:</w:t>
      </w:r>
    </w:p>
    <w:p w14:paraId="5C595605" w14:textId="6A45F540" w:rsidR="00B26DA9" w:rsidRDefault="00B26DA9" w:rsidP="00B26DA9">
      <w:pPr>
        <w:jc w:val="both"/>
        <w:textAlignment w:val="baseline"/>
        <w:rPr>
          <w:rFonts w:ascii="Leelawadee" w:hAnsi="Leelawadee" w:cs="Leelawadee"/>
          <w:lang w:eastAsia="en-IN"/>
        </w:rPr>
      </w:pPr>
    </w:p>
    <w:p w14:paraId="18DE869F" w14:textId="27385CA2" w:rsidR="00B26DA9" w:rsidRDefault="00B26DA9" w:rsidP="00B26DA9">
      <w:pPr>
        <w:jc w:val="both"/>
        <w:textAlignment w:val="baseline"/>
        <w:rPr>
          <w:rFonts w:ascii="Leelawadee" w:hAnsi="Leelawadee" w:cs="Leelawadee"/>
          <w:lang w:eastAsia="en-IN"/>
        </w:rPr>
      </w:pPr>
      <w:r>
        <w:rPr>
          <w:rFonts w:ascii="Leelawadee" w:hAnsi="Leelawadee" w:cs="Leelawadee"/>
          <w:lang w:eastAsia="en-IN"/>
        </w:rPr>
        <w:t>We can see outlook of television performance but how it going to work, what are the hardware and software used functionality all comes under Abstraction.</w:t>
      </w:r>
    </w:p>
    <w:p w14:paraId="38467670" w14:textId="166BD2B1" w:rsidR="00B26DA9" w:rsidRDefault="00B26DA9" w:rsidP="00B26DA9">
      <w:pPr>
        <w:jc w:val="both"/>
        <w:textAlignment w:val="baseline"/>
        <w:rPr>
          <w:rFonts w:ascii="Leelawadee" w:hAnsi="Leelawadee" w:cs="Leelawadee"/>
          <w:lang w:eastAsia="en-IN"/>
        </w:rPr>
      </w:pPr>
      <w:r>
        <w:rPr>
          <w:rFonts w:ascii="Leelawadee" w:hAnsi="Leelawadee" w:cs="Leelawadee"/>
          <w:lang w:eastAsia="en-IN"/>
        </w:rPr>
        <w:t xml:space="preserve">The internal </w:t>
      </w:r>
      <w:proofErr w:type="gramStart"/>
      <w:r>
        <w:rPr>
          <w:rFonts w:ascii="Leelawadee" w:hAnsi="Leelawadee" w:cs="Leelawadee"/>
          <w:lang w:eastAsia="en-IN"/>
        </w:rPr>
        <w:t>program ,</w:t>
      </w:r>
      <w:proofErr w:type="gramEnd"/>
      <w:r>
        <w:rPr>
          <w:rFonts w:ascii="Leelawadee" w:hAnsi="Leelawadee" w:cs="Leelawadee"/>
          <w:lang w:eastAsia="en-IN"/>
        </w:rPr>
        <w:t xml:space="preserve"> hidden to the user but specifies the performance and usability in </w:t>
      </w:r>
      <w:proofErr w:type="spellStart"/>
      <w:r>
        <w:rPr>
          <w:rFonts w:ascii="Leelawadee" w:hAnsi="Leelawadee" w:cs="Leelawadee"/>
          <w:lang w:eastAsia="en-IN"/>
        </w:rPr>
        <w:t>a</w:t>
      </w:r>
      <w:proofErr w:type="spellEnd"/>
      <w:r>
        <w:rPr>
          <w:rFonts w:ascii="Leelawadee" w:hAnsi="Leelawadee" w:cs="Leelawadee"/>
          <w:lang w:eastAsia="en-IN"/>
        </w:rPr>
        <w:t xml:space="preserve"> easy configuration.</w:t>
      </w:r>
    </w:p>
    <w:p w14:paraId="1BBC007F" w14:textId="417E9FE0" w:rsidR="00B26DA9" w:rsidRDefault="00B26DA9" w:rsidP="00B26DA9">
      <w:pPr>
        <w:jc w:val="both"/>
        <w:textAlignment w:val="baseline"/>
        <w:rPr>
          <w:rFonts w:ascii="Leelawadee" w:hAnsi="Leelawadee" w:cs="Leelawadee"/>
          <w:lang w:eastAsia="en-IN"/>
        </w:rPr>
      </w:pPr>
    </w:p>
    <w:p w14:paraId="31C82A78" w14:textId="67120C1E" w:rsidR="00B26DA9" w:rsidRDefault="00B26DA9" w:rsidP="00B26DA9">
      <w:pPr>
        <w:jc w:val="both"/>
        <w:textAlignment w:val="baseline"/>
        <w:rPr>
          <w:rFonts w:ascii="Leelawadee" w:hAnsi="Leelawadee" w:cs="Leelawadee"/>
          <w:lang w:eastAsia="en-IN"/>
        </w:rPr>
      </w:pPr>
    </w:p>
    <w:p w14:paraId="41CCC5BE" w14:textId="77777777" w:rsidR="00B26DA9" w:rsidRDefault="00B26DA9" w:rsidP="00B26DA9">
      <w:pPr>
        <w:jc w:val="both"/>
        <w:textAlignment w:val="baseline"/>
        <w:rPr>
          <w:rFonts w:ascii="Leelawadee" w:hAnsi="Leelawadee" w:cs="Leelawadee"/>
          <w:lang w:eastAsia="en-IN"/>
        </w:rPr>
      </w:pPr>
      <w:r>
        <w:rPr>
          <w:rFonts w:ascii="Leelawadee" w:hAnsi="Leelawadee" w:cs="Leelawadee"/>
          <w:lang w:val="en-US" w:eastAsia="en-IN"/>
        </w:rPr>
        <w:t xml:space="preserve">Given an entity named </w:t>
      </w:r>
      <w:r>
        <w:rPr>
          <w:rFonts w:ascii="Leelawadee" w:hAnsi="Leelawadee" w:cs="Leelawadee"/>
          <w:b/>
          <w:bCs/>
          <w:lang w:val="en-US" w:eastAsia="en-IN"/>
        </w:rPr>
        <w:t xml:space="preserve">Hospital, </w:t>
      </w:r>
      <w:r>
        <w:rPr>
          <w:rFonts w:ascii="Leelawadee" w:hAnsi="Leelawadee" w:cs="Leelawadee"/>
          <w:lang w:val="en-US" w:eastAsia="en-IN"/>
        </w:rPr>
        <w:t>explain Encapsulation with respect to it.</w:t>
      </w:r>
      <w:r>
        <w:rPr>
          <w:rFonts w:ascii="Leelawadee" w:hAnsi="Leelawadee" w:cs="Leelawadee"/>
          <w:lang w:eastAsia="en-IN"/>
        </w:rPr>
        <w:t> </w:t>
      </w:r>
    </w:p>
    <w:p w14:paraId="3A67C286" w14:textId="222FA956" w:rsidR="00B26DA9" w:rsidRDefault="00B26DA9" w:rsidP="00B26DA9">
      <w:pPr>
        <w:jc w:val="both"/>
        <w:textAlignment w:val="baseline"/>
        <w:rPr>
          <w:rFonts w:ascii="Leelawadee" w:hAnsi="Leelawadee" w:cs="Leelawadee"/>
          <w:lang w:eastAsia="en-IN"/>
        </w:rPr>
      </w:pPr>
    </w:p>
    <w:p w14:paraId="197FFD5E" w14:textId="106EF386" w:rsidR="00B26DA9" w:rsidRDefault="00B26DA9" w:rsidP="00B26DA9">
      <w:pPr>
        <w:jc w:val="both"/>
        <w:textAlignment w:val="baseline"/>
        <w:rPr>
          <w:rFonts w:ascii="Leelawadee" w:hAnsi="Leelawadee" w:cs="Leelawadee"/>
          <w:b/>
          <w:bCs/>
          <w:lang w:eastAsia="en-IN"/>
        </w:rPr>
      </w:pPr>
      <w:r w:rsidRPr="00B26DA9">
        <w:rPr>
          <w:rFonts w:ascii="Leelawadee" w:hAnsi="Leelawadee" w:cs="Leelawadee"/>
          <w:b/>
          <w:bCs/>
          <w:lang w:eastAsia="en-IN"/>
        </w:rPr>
        <w:t>HOSPITAL:</w:t>
      </w:r>
    </w:p>
    <w:p w14:paraId="0B812111" w14:textId="73DE444B" w:rsidR="00934FFE" w:rsidRDefault="00934FFE" w:rsidP="00B26DA9">
      <w:pPr>
        <w:jc w:val="both"/>
        <w:textAlignment w:val="baseline"/>
        <w:rPr>
          <w:rFonts w:ascii="Leelawadee" w:hAnsi="Leelawadee" w:cs="Leelawadee"/>
          <w:b/>
          <w:bCs/>
          <w:lang w:eastAsia="en-IN"/>
        </w:rPr>
      </w:pPr>
    </w:p>
    <w:p w14:paraId="30EED726" w14:textId="611D5649" w:rsidR="00934FFE" w:rsidRPr="00934FFE" w:rsidRDefault="00934FFE" w:rsidP="00B26DA9">
      <w:pPr>
        <w:jc w:val="both"/>
        <w:textAlignment w:val="baseline"/>
        <w:rPr>
          <w:rFonts w:ascii="Leelawadee" w:hAnsi="Leelawadee" w:cs="Leelawadee"/>
          <w:lang w:eastAsia="en-IN"/>
        </w:rPr>
      </w:pPr>
      <w:r w:rsidRPr="00934FFE">
        <w:rPr>
          <w:rFonts w:ascii="Leelawadee" w:hAnsi="Leelawadee" w:cs="Leelawadee"/>
          <w:lang w:eastAsia="en-IN"/>
        </w:rPr>
        <w:t>Attributes</w:t>
      </w:r>
      <w:r>
        <w:rPr>
          <w:rFonts w:ascii="Leelawadee" w:hAnsi="Leelawadee" w:cs="Leelawadee"/>
          <w:lang w:eastAsia="en-IN"/>
        </w:rPr>
        <w:t>:</w:t>
      </w:r>
    </w:p>
    <w:p w14:paraId="21C18B96" w14:textId="4214A048" w:rsidR="00B26DA9" w:rsidRDefault="00B26DA9" w:rsidP="00B26DA9">
      <w:pPr>
        <w:jc w:val="both"/>
        <w:textAlignment w:val="baseline"/>
        <w:rPr>
          <w:rFonts w:ascii="Leelawadee" w:hAnsi="Leelawadee" w:cs="Leelawadee"/>
          <w:b/>
          <w:bCs/>
          <w:lang w:eastAsia="en-IN"/>
        </w:rPr>
      </w:pPr>
    </w:p>
    <w:p w14:paraId="19DB58F4" w14:textId="522ED67C" w:rsidR="00934FFE" w:rsidRDefault="00934FFE" w:rsidP="00B26DA9">
      <w:pPr>
        <w:jc w:val="both"/>
        <w:textAlignment w:val="baseline"/>
        <w:rPr>
          <w:rFonts w:ascii="Leelawadee" w:hAnsi="Leelawadee" w:cs="Leelawadee"/>
          <w:lang w:eastAsia="en-IN"/>
        </w:rPr>
      </w:pPr>
      <w:r>
        <w:rPr>
          <w:rFonts w:ascii="Leelawadee" w:hAnsi="Leelawadee" w:cs="Leelawadee"/>
          <w:lang w:eastAsia="en-IN"/>
        </w:rPr>
        <w:t>Patients</w:t>
      </w:r>
    </w:p>
    <w:p w14:paraId="69E7393F" w14:textId="75A5F15A" w:rsidR="003A20EB" w:rsidRDefault="003A20EB" w:rsidP="00B26DA9">
      <w:pPr>
        <w:jc w:val="both"/>
        <w:textAlignment w:val="baseline"/>
        <w:rPr>
          <w:rFonts w:ascii="Leelawadee" w:hAnsi="Leelawadee" w:cs="Leelawadee"/>
          <w:lang w:eastAsia="en-IN"/>
        </w:rPr>
      </w:pPr>
      <w:r>
        <w:rPr>
          <w:rFonts w:ascii="Leelawadee" w:hAnsi="Leelawadee" w:cs="Leelawadee"/>
          <w:lang w:eastAsia="en-IN"/>
        </w:rPr>
        <w:t>Doctors</w:t>
      </w:r>
    </w:p>
    <w:p w14:paraId="7A28EE65" w14:textId="6C721242" w:rsidR="003A20EB" w:rsidRDefault="003A20EB" w:rsidP="00B26DA9">
      <w:pPr>
        <w:jc w:val="both"/>
        <w:textAlignment w:val="baseline"/>
        <w:rPr>
          <w:rFonts w:ascii="Leelawadee" w:hAnsi="Leelawadee" w:cs="Leelawadee"/>
          <w:lang w:eastAsia="en-IN"/>
        </w:rPr>
      </w:pPr>
      <w:r>
        <w:rPr>
          <w:rFonts w:ascii="Leelawadee" w:hAnsi="Leelawadee" w:cs="Leelawadee"/>
          <w:lang w:eastAsia="en-IN"/>
        </w:rPr>
        <w:t>Medical health equipment</w:t>
      </w:r>
    </w:p>
    <w:p w14:paraId="3D56FFE0" w14:textId="1A22E77E" w:rsidR="00934FFE" w:rsidRDefault="003A20EB" w:rsidP="00B26DA9">
      <w:pPr>
        <w:jc w:val="both"/>
        <w:textAlignment w:val="baseline"/>
        <w:rPr>
          <w:rFonts w:ascii="Leelawadee" w:hAnsi="Leelawadee" w:cs="Leelawadee"/>
          <w:lang w:eastAsia="en-IN"/>
        </w:rPr>
      </w:pPr>
      <w:proofErr w:type="spellStart"/>
      <w:r>
        <w:rPr>
          <w:rFonts w:ascii="Leelawadee" w:hAnsi="Leelawadee" w:cs="Leelawadee"/>
          <w:lang w:eastAsia="en-IN"/>
        </w:rPr>
        <w:t>Pharamacy</w:t>
      </w:r>
      <w:proofErr w:type="spellEnd"/>
    </w:p>
    <w:p w14:paraId="481785F2" w14:textId="6DBEA80E" w:rsidR="003A20EB" w:rsidRPr="00934FFE" w:rsidRDefault="003A20EB" w:rsidP="00B26DA9">
      <w:pPr>
        <w:jc w:val="both"/>
        <w:textAlignment w:val="baseline"/>
        <w:rPr>
          <w:rFonts w:ascii="Leelawadee" w:hAnsi="Leelawadee" w:cs="Leelawadee"/>
          <w:lang w:eastAsia="en-IN"/>
        </w:rPr>
      </w:pPr>
      <w:r>
        <w:rPr>
          <w:rFonts w:ascii="Leelawadee" w:hAnsi="Leelawadee" w:cs="Leelawadee"/>
          <w:lang w:eastAsia="en-IN"/>
        </w:rPr>
        <w:t>Etc.,</w:t>
      </w:r>
    </w:p>
    <w:p w14:paraId="11DC0E13" w14:textId="77777777" w:rsidR="00934FFE" w:rsidRDefault="00934FFE" w:rsidP="00B26DA9">
      <w:pPr>
        <w:jc w:val="both"/>
        <w:textAlignment w:val="baseline"/>
        <w:rPr>
          <w:rFonts w:ascii="Leelawadee" w:hAnsi="Leelawadee" w:cs="Leelawadee"/>
          <w:b/>
          <w:bCs/>
          <w:lang w:eastAsia="en-IN"/>
        </w:rPr>
      </w:pPr>
    </w:p>
    <w:p w14:paraId="4EA3198F" w14:textId="6892FDAD" w:rsidR="00B26DA9" w:rsidRDefault="00015539" w:rsidP="00B26DA9">
      <w:pPr>
        <w:jc w:val="both"/>
        <w:textAlignment w:val="baseline"/>
        <w:rPr>
          <w:rFonts w:ascii="Leelawadee" w:hAnsi="Leelawadee" w:cs="Leelawadee"/>
          <w:lang w:eastAsia="en-IN"/>
        </w:rPr>
      </w:pPr>
      <w:r>
        <w:rPr>
          <w:rFonts w:ascii="Leelawadee" w:hAnsi="Leelawadee" w:cs="Leelawadee"/>
          <w:lang w:eastAsia="en-IN"/>
        </w:rPr>
        <w:t>Encapsulation:</w:t>
      </w:r>
    </w:p>
    <w:p w14:paraId="6A1ABD79" w14:textId="1EE3ACD1" w:rsidR="00015539" w:rsidRDefault="00015539" w:rsidP="00B26DA9">
      <w:pPr>
        <w:jc w:val="both"/>
        <w:textAlignment w:val="baseline"/>
        <w:rPr>
          <w:rFonts w:ascii="Leelawadee" w:hAnsi="Leelawadee" w:cs="Leelawadee"/>
          <w:lang w:eastAsia="en-IN"/>
        </w:rPr>
      </w:pPr>
    </w:p>
    <w:p w14:paraId="2DFB678C" w14:textId="77777777" w:rsidR="00934FFE" w:rsidRDefault="00015539" w:rsidP="00B26DA9">
      <w:pPr>
        <w:jc w:val="both"/>
        <w:textAlignment w:val="baseline"/>
        <w:rPr>
          <w:rFonts w:ascii="Leelawadee" w:hAnsi="Leelawadee" w:cs="Leelawadee"/>
          <w:lang w:eastAsia="en-IN"/>
        </w:rPr>
      </w:pPr>
      <w:r>
        <w:rPr>
          <w:rFonts w:ascii="Leelawadee" w:hAnsi="Leelawadee" w:cs="Leelawadee"/>
          <w:lang w:eastAsia="en-IN"/>
        </w:rPr>
        <w:t>In Hospitals</w:t>
      </w:r>
      <w:r w:rsidR="00934FFE">
        <w:rPr>
          <w:rFonts w:ascii="Leelawadee" w:hAnsi="Leelawadee" w:cs="Leelawadee"/>
          <w:lang w:eastAsia="en-IN"/>
        </w:rPr>
        <w:t xml:space="preserve">, Each Patient contains individual </w:t>
      </w:r>
      <w:proofErr w:type="gramStart"/>
      <w:r w:rsidR="00934FFE">
        <w:rPr>
          <w:rFonts w:ascii="Leelawadee" w:hAnsi="Leelawadee" w:cs="Leelawadee"/>
          <w:lang w:eastAsia="en-IN"/>
        </w:rPr>
        <w:t>data</w:t>
      </w:r>
      <w:proofErr w:type="gramEnd"/>
      <w:r w:rsidR="00934FFE">
        <w:rPr>
          <w:rFonts w:ascii="Leelawadee" w:hAnsi="Leelawadee" w:cs="Leelawadee"/>
          <w:lang w:eastAsia="en-IN"/>
        </w:rPr>
        <w:t xml:space="preserve"> and their operations is carried out based on patient reports. That information is secured.</w:t>
      </w:r>
    </w:p>
    <w:p w14:paraId="0A332962" w14:textId="77777777" w:rsidR="00934FFE" w:rsidRDefault="00934FFE" w:rsidP="00B26DA9">
      <w:pPr>
        <w:jc w:val="both"/>
        <w:textAlignment w:val="baseline"/>
        <w:rPr>
          <w:rFonts w:ascii="Leelawadee" w:hAnsi="Leelawadee" w:cs="Leelawadee"/>
          <w:lang w:eastAsia="en-IN"/>
        </w:rPr>
      </w:pPr>
    </w:p>
    <w:p w14:paraId="1F6989F2" w14:textId="4642118E" w:rsidR="00015539" w:rsidRDefault="00934FFE" w:rsidP="00B26DA9">
      <w:pPr>
        <w:jc w:val="both"/>
        <w:textAlignment w:val="baseline"/>
        <w:rPr>
          <w:rFonts w:ascii="Leelawadee" w:hAnsi="Leelawadee" w:cs="Leelawadee"/>
          <w:lang w:eastAsia="en-IN"/>
        </w:rPr>
      </w:pPr>
      <w:r>
        <w:rPr>
          <w:rFonts w:ascii="Leelawadee" w:hAnsi="Leelawadee" w:cs="Leelawadee"/>
          <w:lang w:eastAsia="en-IN"/>
        </w:rPr>
        <w:t>The patient data and their symptoms</w:t>
      </w:r>
      <w:r w:rsidR="003A20EB">
        <w:rPr>
          <w:rFonts w:ascii="Leelawadee" w:hAnsi="Leelawadee" w:cs="Leelawadee"/>
          <w:lang w:eastAsia="en-IN"/>
        </w:rPr>
        <w:t xml:space="preserve"> of operations wrap together and maintain private.</w:t>
      </w:r>
    </w:p>
    <w:p w14:paraId="6FA840C9" w14:textId="24CA54CF" w:rsidR="003A20EB" w:rsidRDefault="003A20EB" w:rsidP="00B26DA9">
      <w:pPr>
        <w:jc w:val="both"/>
        <w:textAlignment w:val="baseline"/>
        <w:rPr>
          <w:rFonts w:ascii="Leelawadee" w:hAnsi="Leelawadee" w:cs="Leelawadee"/>
          <w:lang w:eastAsia="en-IN"/>
        </w:rPr>
      </w:pPr>
    </w:p>
    <w:p w14:paraId="0124515C" w14:textId="6951E6D3" w:rsidR="003A20EB" w:rsidRDefault="003A20EB" w:rsidP="00B26DA9">
      <w:pPr>
        <w:jc w:val="both"/>
        <w:textAlignment w:val="baseline"/>
        <w:rPr>
          <w:rFonts w:ascii="Leelawadee" w:hAnsi="Leelawadee" w:cs="Leelawadee"/>
          <w:lang w:eastAsia="en-IN"/>
        </w:rPr>
      </w:pPr>
    </w:p>
    <w:p w14:paraId="5E9A7667" w14:textId="77777777" w:rsidR="003A20EB" w:rsidRDefault="003A20EB" w:rsidP="003A20EB">
      <w:pPr>
        <w:jc w:val="both"/>
        <w:textAlignment w:val="baseline"/>
        <w:rPr>
          <w:rFonts w:ascii="Leelawadee" w:hAnsi="Leelawadee" w:cs="Leelawadee"/>
          <w:lang w:val="en-US" w:eastAsia="en-IN"/>
        </w:rPr>
      </w:pPr>
    </w:p>
    <w:p w14:paraId="122B8B18" w14:textId="60B36E47" w:rsidR="003A20EB" w:rsidRDefault="003A20EB" w:rsidP="003A20EB">
      <w:pPr>
        <w:jc w:val="both"/>
        <w:textAlignment w:val="baseline"/>
        <w:rPr>
          <w:rFonts w:ascii="Leelawadee" w:hAnsi="Leelawadee" w:cs="Leelawadee"/>
          <w:lang w:eastAsia="en-IN"/>
        </w:rPr>
      </w:pPr>
      <w:r>
        <w:rPr>
          <w:rFonts w:ascii="Leelawadee" w:hAnsi="Leelawadee" w:cs="Leelawadee"/>
          <w:lang w:val="en-US" w:eastAsia="en-IN"/>
        </w:rPr>
        <w:t xml:space="preserve">Given an entity named </w:t>
      </w:r>
      <w:proofErr w:type="spellStart"/>
      <w:r>
        <w:rPr>
          <w:rFonts w:ascii="Leelawadee" w:hAnsi="Leelawadee" w:cs="Leelawadee"/>
          <w:b/>
          <w:bCs/>
          <w:lang w:val="en-US" w:eastAsia="en-IN"/>
        </w:rPr>
        <w:t>TrafficSignal</w:t>
      </w:r>
      <w:proofErr w:type="spellEnd"/>
      <w:r>
        <w:rPr>
          <w:rFonts w:ascii="Leelawadee" w:hAnsi="Leelawadee" w:cs="Leelawadee"/>
          <w:b/>
          <w:bCs/>
          <w:lang w:val="en-US" w:eastAsia="en-IN"/>
        </w:rPr>
        <w:t xml:space="preserve">, </w:t>
      </w:r>
      <w:r>
        <w:rPr>
          <w:rFonts w:ascii="Leelawadee" w:hAnsi="Leelawadee" w:cs="Leelawadee"/>
          <w:lang w:val="en-US" w:eastAsia="en-IN"/>
        </w:rPr>
        <w:t>explain Polymorphism with respect to it.</w:t>
      </w:r>
      <w:r>
        <w:rPr>
          <w:rFonts w:ascii="Leelawadee" w:hAnsi="Leelawadee" w:cs="Leelawadee"/>
          <w:lang w:eastAsia="en-IN"/>
        </w:rPr>
        <w:t> </w:t>
      </w:r>
    </w:p>
    <w:p w14:paraId="06111389" w14:textId="66BD3ABC" w:rsidR="003A20EB" w:rsidRDefault="003A20EB" w:rsidP="00B26DA9">
      <w:pPr>
        <w:jc w:val="both"/>
        <w:textAlignment w:val="baseline"/>
        <w:rPr>
          <w:rFonts w:ascii="Leelawadee" w:hAnsi="Leelawadee" w:cs="Leelawadee"/>
          <w:lang w:eastAsia="en-IN"/>
        </w:rPr>
      </w:pPr>
    </w:p>
    <w:p w14:paraId="04833F07" w14:textId="1D7F58F9" w:rsidR="003A20EB" w:rsidRDefault="003A20EB" w:rsidP="00B26DA9">
      <w:pPr>
        <w:jc w:val="both"/>
        <w:textAlignment w:val="baseline"/>
        <w:rPr>
          <w:rFonts w:ascii="Leelawadee" w:hAnsi="Leelawadee" w:cs="Leelawadee"/>
          <w:b/>
          <w:bCs/>
          <w:lang w:eastAsia="en-IN"/>
        </w:rPr>
      </w:pPr>
      <w:proofErr w:type="spellStart"/>
      <w:r w:rsidRPr="003A20EB">
        <w:rPr>
          <w:rFonts w:ascii="Leelawadee" w:hAnsi="Leelawadee" w:cs="Leelawadee"/>
          <w:b/>
          <w:bCs/>
          <w:lang w:eastAsia="en-IN"/>
        </w:rPr>
        <w:t>TrafficSignal</w:t>
      </w:r>
      <w:proofErr w:type="spellEnd"/>
      <w:r w:rsidRPr="003A20EB">
        <w:rPr>
          <w:rFonts w:ascii="Leelawadee" w:hAnsi="Leelawadee" w:cs="Leelawadee"/>
          <w:b/>
          <w:bCs/>
          <w:lang w:eastAsia="en-IN"/>
        </w:rPr>
        <w:t>:</w:t>
      </w:r>
    </w:p>
    <w:p w14:paraId="39851B2E" w14:textId="42707B91" w:rsidR="003A20EB" w:rsidRDefault="003A20EB" w:rsidP="00B26DA9">
      <w:pPr>
        <w:jc w:val="both"/>
        <w:textAlignment w:val="baseline"/>
        <w:rPr>
          <w:rFonts w:ascii="Leelawadee" w:hAnsi="Leelawadee" w:cs="Leelawadee"/>
          <w:b/>
          <w:bCs/>
          <w:lang w:eastAsia="en-IN"/>
        </w:rPr>
      </w:pPr>
    </w:p>
    <w:p w14:paraId="2C852DFE" w14:textId="751BB212" w:rsidR="0093039E" w:rsidRDefault="00B50756" w:rsidP="006211C0">
      <w:pPr>
        <w:spacing w:line="276" w:lineRule="auto"/>
        <w:rPr>
          <w:rStyle w:val="eop"/>
        </w:rPr>
      </w:pPr>
      <w:r w:rsidRPr="0042776F">
        <w:rPr>
          <w:rStyle w:val="normaltextrun"/>
        </w:rPr>
        <w:t xml:space="preserve">For the Entity Traffic Signal, there will be three indicators those three come into play for three different situations. “Red” signal indicates that the vehicle should stop. “Yellow” signal indicates the vehicle to slow down and be ready. “Green” signal indicates to Go. Based on the colour indications the traffic signal </w:t>
      </w:r>
      <w:proofErr w:type="gramStart"/>
      <w:r w:rsidRPr="0042776F">
        <w:rPr>
          <w:rStyle w:val="normaltextrun"/>
        </w:rPr>
        <w:t>have</w:t>
      </w:r>
      <w:proofErr w:type="gramEnd"/>
      <w:r w:rsidRPr="0042776F">
        <w:rPr>
          <w:rStyle w:val="normaltextrun"/>
        </w:rPr>
        <w:t xml:space="preserve"> many forms.</w:t>
      </w:r>
      <w:r w:rsidRPr="0042776F">
        <w:rPr>
          <w:rStyle w:val="eop"/>
        </w:rPr>
        <w:t> </w:t>
      </w:r>
    </w:p>
    <w:p w14:paraId="428B5480" w14:textId="77777777" w:rsidR="0093039E" w:rsidRDefault="0093039E">
      <w:pPr>
        <w:spacing w:after="160" w:line="259" w:lineRule="auto"/>
        <w:rPr>
          <w:rStyle w:val="eop"/>
        </w:rPr>
      </w:pPr>
      <w:r>
        <w:rPr>
          <w:rStyle w:val="eop"/>
        </w:rPr>
        <w:br w:type="page"/>
      </w:r>
    </w:p>
    <w:p w14:paraId="5A61CDA9" w14:textId="11976B9C" w:rsidR="003A20EB" w:rsidRDefault="0093039E" w:rsidP="00F12D96">
      <w:pPr>
        <w:pStyle w:val="NoSpacing"/>
        <w:rPr>
          <w:rStyle w:val="eop"/>
          <w:rFonts w:ascii="Leelawadee" w:hAnsi="Leelawadee" w:cs="Leelawadee"/>
        </w:rPr>
      </w:pPr>
      <w:r w:rsidRPr="00F12D96">
        <w:rPr>
          <w:rStyle w:val="normaltextrun"/>
          <w:rFonts w:ascii="Leelawadee" w:hAnsi="Leelawadee" w:cs="Leelawadee"/>
        </w:rPr>
        <w:lastRenderedPageBreak/>
        <w:t xml:space="preserve">Given an entity named </w:t>
      </w:r>
      <w:r w:rsidRPr="00F12D96">
        <w:rPr>
          <w:rStyle w:val="normaltextrun"/>
          <w:rFonts w:ascii="Leelawadee" w:hAnsi="Leelawadee" w:cs="Leelawadee"/>
          <w:b/>
          <w:bCs/>
        </w:rPr>
        <w:t>Broad Band</w:t>
      </w:r>
      <w:r w:rsidRPr="00F12D96">
        <w:rPr>
          <w:rStyle w:val="normaltextrun"/>
          <w:rFonts w:ascii="Leelawadee" w:hAnsi="Leelawadee" w:cs="Leelawadee"/>
        </w:rPr>
        <w:t xml:space="preserve"> Connection, explain inheritance with respect to it.</w:t>
      </w:r>
      <w:r w:rsidRPr="00F12D96">
        <w:rPr>
          <w:rStyle w:val="eop"/>
          <w:rFonts w:ascii="Leelawadee" w:hAnsi="Leelawadee" w:cs="Leelawadee"/>
        </w:rPr>
        <w:t> </w:t>
      </w:r>
    </w:p>
    <w:p w14:paraId="7907EA14" w14:textId="3FABFA20" w:rsidR="007B15C0" w:rsidRDefault="007B15C0" w:rsidP="00F12D96">
      <w:pPr>
        <w:pStyle w:val="NoSpacing"/>
        <w:rPr>
          <w:rStyle w:val="eop"/>
          <w:rFonts w:ascii="Leelawadee" w:hAnsi="Leelawadee" w:cs="Leelawadee"/>
        </w:rPr>
      </w:pPr>
    </w:p>
    <w:p w14:paraId="43A77704" w14:textId="0A8DA2AF" w:rsidR="007B15C0" w:rsidRDefault="007B15C0" w:rsidP="00F12D96">
      <w:pPr>
        <w:pStyle w:val="NoSpacing"/>
        <w:rPr>
          <w:rStyle w:val="eop"/>
          <w:rFonts w:ascii="Leelawadee" w:hAnsi="Leelawadee" w:cs="Leelawadee"/>
        </w:rPr>
      </w:pPr>
    </w:p>
    <w:p w14:paraId="64F8423F" w14:textId="2059CC80" w:rsidR="007B15C0" w:rsidRPr="007B15C0" w:rsidRDefault="007B15C0" w:rsidP="006211C0">
      <w:pPr>
        <w:pStyle w:val="NoSpacing"/>
        <w:spacing w:line="276" w:lineRule="auto"/>
      </w:pPr>
      <w:r w:rsidRPr="007B15C0">
        <w:rPr>
          <w:rStyle w:val="normaltextrun"/>
        </w:rPr>
        <w:t xml:space="preserve">In Broad Band Connection, imagine designing a class to create broad band connections like airtel, Vodafone, </w:t>
      </w:r>
      <w:proofErr w:type="spellStart"/>
      <w:r w:rsidRPr="007B15C0">
        <w:rPr>
          <w:rStyle w:val="normaltextrun"/>
        </w:rPr>
        <w:t>jio</w:t>
      </w:r>
      <w:proofErr w:type="spellEnd"/>
      <w:r w:rsidRPr="007B15C0">
        <w:rPr>
          <w:rStyle w:val="normaltextrun"/>
        </w:rPr>
        <w:t xml:space="preserve"> etc. All broad band objects have the same properties and </w:t>
      </w:r>
      <w:proofErr w:type="spellStart"/>
      <w:r w:rsidRPr="007B15C0">
        <w:rPr>
          <w:rStyle w:val="normaltextrun"/>
        </w:rPr>
        <w:t>behaviors</w:t>
      </w:r>
      <w:proofErr w:type="spellEnd"/>
      <w:r w:rsidRPr="007B15C0">
        <w:rPr>
          <w:rStyle w:val="normaltextrun"/>
        </w:rPr>
        <w:t xml:space="preserve">. They can provide good internet, router, modem etc. Instead of creating these classes individually a general broad band class with all the attributes and </w:t>
      </w:r>
      <w:proofErr w:type="spellStart"/>
      <w:r w:rsidRPr="007B15C0">
        <w:rPr>
          <w:rStyle w:val="normaltextrun"/>
        </w:rPr>
        <w:t>behaviors</w:t>
      </w:r>
      <w:proofErr w:type="spellEnd"/>
      <w:r w:rsidRPr="007B15C0">
        <w:rPr>
          <w:rStyle w:val="normaltextrun"/>
        </w:rPr>
        <w:t xml:space="preserve"> of a broad band can be used to model all broad band objects, the other classes then inherit or are created on the superclass attribute and methods.</w:t>
      </w:r>
    </w:p>
    <w:p w14:paraId="231253CA" w14:textId="7EC69EF1" w:rsidR="007B15C0" w:rsidRDefault="007B15C0" w:rsidP="007B15C0">
      <w:pPr>
        <w:pStyle w:val="paragraph"/>
        <w:spacing w:before="0" w:beforeAutospacing="0" w:after="0" w:afterAutospacing="0"/>
        <w:jc w:val="both"/>
        <w:textAlignment w:val="baseline"/>
        <w:rPr>
          <w:rStyle w:val="eop"/>
          <w:sz w:val="28"/>
          <w:szCs w:val="28"/>
        </w:rPr>
      </w:pPr>
      <w:r>
        <w:rPr>
          <w:rStyle w:val="eop"/>
          <w:sz w:val="28"/>
          <w:szCs w:val="28"/>
        </w:rPr>
        <w:t> </w:t>
      </w:r>
    </w:p>
    <w:p w14:paraId="24CC6C9A" w14:textId="2135271C" w:rsidR="000354E8" w:rsidRDefault="000354E8" w:rsidP="007B15C0">
      <w:pPr>
        <w:pStyle w:val="paragraph"/>
        <w:spacing w:before="0" w:beforeAutospacing="0" w:after="0" w:afterAutospacing="0"/>
        <w:jc w:val="both"/>
        <w:textAlignment w:val="baseline"/>
        <w:rPr>
          <w:rStyle w:val="eop"/>
          <w:sz w:val="28"/>
          <w:szCs w:val="28"/>
        </w:rPr>
      </w:pPr>
    </w:p>
    <w:p w14:paraId="0F2A330B" w14:textId="6ABD0A2B" w:rsidR="000354E8" w:rsidRPr="00D10447" w:rsidRDefault="00D10447" w:rsidP="007B15C0">
      <w:pPr>
        <w:pStyle w:val="paragraph"/>
        <w:spacing w:before="0" w:beforeAutospacing="0" w:after="0" w:afterAutospacing="0"/>
        <w:jc w:val="both"/>
        <w:textAlignment w:val="baseline"/>
        <w:rPr>
          <w:rStyle w:val="normaltextrun"/>
          <w:rFonts w:ascii="Leelawadee" w:hAnsi="Leelawadee" w:cs="Leelawadee"/>
          <w:color w:val="000000"/>
          <w:sz w:val="22"/>
          <w:szCs w:val="22"/>
          <w:shd w:val="clear" w:color="auto" w:fill="FFFFFF"/>
          <w:lang w:val="en-US"/>
        </w:rPr>
      </w:pPr>
      <w:r w:rsidRPr="00D10447">
        <w:rPr>
          <w:rStyle w:val="normaltextrun"/>
          <w:rFonts w:ascii="Leelawadee" w:hAnsi="Leelawadee" w:cs="Leelawadee"/>
          <w:color w:val="000000"/>
          <w:sz w:val="22"/>
          <w:szCs w:val="22"/>
          <w:shd w:val="clear" w:color="auto" w:fill="FFFFFF"/>
          <w:lang w:val="en-US"/>
        </w:rPr>
        <w:t xml:space="preserve">Given an entity named </w:t>
      </w:r>
      <w:r w:rsidRPr="006211C0">
        <w:rPr>
          <w:rStyle w:val="normaltextrun"/>
          <w:rFonts w:ascii="Leelawadee" w:hAnsi="Leelawadee" w:cs="Leelawadee"/>
          <w:b/>
          <w:bCs/>
          <w:color w:val="000000"/>
          <w:sz w:val="22"/>
          <w:szCs w:val="22"/>
          <w:shd w:val="clear" w:color="auto" w:fill="FFFFFF"/>
          <w:lang w:val="en-US"/>
        </w:rPr>
        <w:t>Mobile Phone</w:t>
      </w:r>
      <w:r w:rsidRPr="00D10447">
        <w:rPr>
          <w:rStyle w:val="normaltextrun"/>
          <w:rFonts w:ascii="Leelawadee" w:hAnsi="Leelawadee" w:cs="Leelawadee"/>
          <w:color w:val="000000"/>
          <w:sz w:val="22"/>
          <w:szCs w:val="22"/>
          <w:shd w:val="clear" w:color="auto" w:fill="FFFFFF"/>
          <w:lang w:val="en-US"/>
        </w:rPr>
        <w:t>, identify its static &amp; dynamic attributes.</w:t>
      </w:r>
    </w:p>
    <w:p w14:paraId="713C1339" w14:textId="77777777" w:rsidR="00D10447" w:rsidRPr="00D10447" w:rsidRDefault="00D10447" w:rsidP="007B15C0">
      <w:pPr>
        <w:pStyle w:val="paragraph"/>
        <w:spacing w:before="0" w:beforeAutospacing="0" w:after="0" w:afterAutospacing="0"/>
        <w:jc w:val="both"/>
        <w:textAlignment w:val="baseline"/>
        <w:rPr>
          <w:rStyle w:val="eop"/>
          <w:rFonts w:ascii="Leelawadee" w:hAnsi="Leelawadee" w:cs="Leelawadee"/>
          <w:sz w:val="22"/>
          <w:szCs w:val="22"/>
        </w:rPr>
      </w:pPr>
    </w:p>
    <w:p w14:paraId="6830F2DE"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normaltextrun"/>
          <w:rFonts w:ascii="Leelawadee" w:hAnsi="Leelawadee" w:cs="Leelawadee"/>
          <w:color w:val="000000"/>
          <w:sz w:val="22"/>
          <w:szCs w:val="22"/>
          <w:u w:val="single"/>
          <w:shd w:val="clear" w:color="auto" w:fill="FFFFFF"/>
        </w:rPr>
        <w:t>Static Attributes:</w:t>
      </w:r>
      <w:r w:rsidRPr="00D10447">
        <w:rPr>
          <w:rStyle w:val="eop"/>
          <w:rFonts w:ascii="Leelawadee" w:hAnsi="Leelawadee" w:cs="Leelawadee"/>
          <w:color w:val="000000"/>
          <w:sz w:val="22"/>
          <w:szCs w:val="22"/>
        </w:rPr>
        <w:t> </w:t>
      </w:r>
    </w:p>
    <w:p w14:paraId="38E225B6"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eop"/>
          <w:rFonts w:ascii="Leelawadee" w:hAnsi="Leelawadee" w:cs="Leelawadee"/>
          <w:color w:val="000000"/>
          <w:sz w:val="22"/>
          <w:szCs w:val="22"/>
        </w:rPr>
        <w:t> </w:t>
      </w:r>
    </w:p>
    <w:p w14:paraId="56CD82A5"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normaltextrun"/>
          <w:rFonts w:ascii="Leelawadee" w:hAnsi="Leelawadee" w:cs="Leelawadee"/>
          <w:color w:val="000000"/>
          <w:sz w:val="22"/>
          <w:szCs w:val="22"/>
          <w:shd w:val="clear" w:color="auto" w:fill="FFFFFF"/>
        </w:rPr>
        <w:t>Camera</w:t>
      </w:r>
      <w:r w:rsidRPr="00D10447">
        <w:rPr>
          <w:rStyle w:val="eop"/>
          <w:rFonts w:ascii="Leelawadee" w:hAnsi="Leelawadee" w:cs="Leelawadee"/>
          <w:color w:val="000000"/>
          <w:sz w:val="22"/>
          <w:szCs w:val="22"/>
        </w:rPr>
        <w:t> </w:t>
      </w:r>
    </w:p>
    <w:p w14:paraId="2519D161"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normaltextrun"/>
          <w:rFonts w:ascii="Leelawadee" w:hAnsi="Leelawadee" w:cs="Leelawadee"/>
          <w:color w:val="000000"/>
          <w:sz w:val="22"/>
          <w:szCs w:val="22"/>
          <w:shd w:val="clear" w:color="auto" w:fill="FFFFFF"/>
        </w:rPr>
        <w:t>Battery</w:t>
      </w:r>
      <w:r w:rsidRPr="00D10447">
        <w:rPr>
          <w:rStyle w:val="eop"/>
          <w:rFonts w:ascii="Leelawadee" w:hAnsi="Leelawadee" w:cs="Leelawadee"/>
          <w:color w:val="000000"/>
          <w:sz w:val="22"/>
          <w:szCs w:val="22"/>
        </w:rPr>
        <w:t> </w:t>
      </w:r>
    </w:p>
    <w:p w14:paraId="6A823D1E"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normaltextrun"/>
          <w:rFonts w:ascii="Leelawadee" w:hAnsi="Leelawadee" w:cs="Leelawadee"/>
          <w:color w:val="000000"/>
          <w:sz w:val="22"/>
          <w:szCs w:val="22"/>
          <w:shd w:val="clear" w:color="auto" w:fill="FFFFFF"/>
        </w:rPr>
        <w:t>USB cables</w:t>
      </w:r>
      <w:r w:rsidRPr="00D10447">
        <w:rPr>
          <w:rStyle w:val="eop"/>
          <w:rFonts w:ascii="Leelawadee" w:hAnsi="Leelawadee" w:cs="Leelawadee"/>
          <w:color w:val="000000"/>
          <w:sz w:val="22"/>
          <w:szCs w:val="22"/>
        </w:rPr>
        <w:t> </w:t>
      </w:r>
    </w:p>
    <w:p w14:paraId="216FA1A9"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normaltextrun"/>
          <w:rFonts w:ascii="Leelawadee" w:hAnsi="Leelawadee" w:cs="Leelawadee"/>
          <w:color w:val="000000"/>
          <w:sz w:val="22"/>
          <w:szCs w:val="22"/>
          <w:shd w:val="clear" w:color="auto" w:fill="FFFFFF"/>
        </w:rPr>
        <w:t>Mobile phone body</w:t>
      </w:r>
      <w:r w:rsidRPr="00D10447">
        <w:rPr>
          <w:rStyle w:val="eop"/>
          <w:rFonts w:ascii="Leelawadee" w:hAnsi="Leelawadee" w:cs="Leelawadee"/>
          <w:color w:val="000000"/>
          <w:sz w:val="22"/>
          <w:szCs w:val="22"/>
        </w:rPr>
        <w:t> </w:t>
      </w:r>
    </w:p>
    <w:p w14:paraId="52998A3D"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normaltextrun"/>
          <w:rFonts w:ascii="Leelawadee" w:hAnsi="Leelawadee" w:cs="Leelawadee"/>
          <w:color w:val="000000"/>
          <w:sz w:val="22"/>
          <w:szCs w:val="22"/>
          <w:shd w:val="clear" w:color="auto" w:fill="FFFFFF"/>
        </w:rPr>
        <w:t>Sim tray</w:t>
      </w:r>
      <w:r w:rsidRPr="00D10447">
        <w:rPr>
          <w:rStyle w:val="eop"/>
          <w:rFonts w:ascii="Leelawadee" w:hAnsi="Leelawadee" w:cs="Leelawadee"/>
          <w:color w:val="000000"/>
          <w:sz w:val="22"/>
          <w:szCs w:val="22"/>
        </w:rPr>
        <w:t> </w:t>
      </w:r>
    </w:p>
    <w:p w14:paraId="675928B0"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normaltextrun"/>
          <w:rFonts w:ascii="Leelawadee" w:hAnsi="Leelawadee" w:cs="Leelawadee"/>
          <w:color w:val="000000"/>
          <w:sz w:val="22"/>
          <w:szCs w:val="22"/>
          <w:shd w:val="clear" w:color="auto" w:fill="FFFFFF"/>
        </w:rPr>
        <w:t>Mobile mother board</w:t>
      </w:r>
      <w:r w:rsidRPr="00D10447">
        <w:rPr>
          <w:rStyle w:val="eop"/>
          <w:rFonts w:ascii="Leelawadee" w:hAnsi="Leelawadee" w:cs="Leelawadee"/>
          <w:color w:val="000000"/>
          <w:sz w:val="22"/>
          <w:szCs w:val="22"/>
        </w:rPr>
        <w:t> </w:t>
      </w:r>
    </w:p>
    <w:p w14:paraId="627AE2AB"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eop"/>
          <w:rFonts w:ascii="Leelawadee" w:hAnsi="Leelawadee" w:cs="Leelawadee"/>
          <w:color w:val="000000"/>
          <w:sz w:val="22"/>
          <w:szCs w:val="22"/>
        </w:rPr>
        <w:t> </w:t>
      </w:r>
    </w:p>
    <w:p w14:paraId="1F56A831"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eop"/>
          <w:rFonts w:ascii="Leelawadee" w:hAnsi="Leelawadee" w:cs="Leelawadee"/>
          <w:color w:val="000000"/>
          <w:sz w:val="22"/>
          <w:szCs w:val="22"/>
        </w:rPr>
        <w:t> </w:t>
      </w:r>
    </w:p>
    <w:p w14:paraId="5A7F331F"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normaltextrun"/>
          <w:rFonts w:ascii="Leelawadee" w:hAnsi="Leelawadee" w:cs="Leelawadee"/>
          <w:color w:val="000000"/>
          <w:sz w:val="22"/>
          <w:szCs w:val="22"/>
          <w:u w:val="single"/>
          <w:shd w:val="clear" w:color="auto" w:fill="FFFFFF"/>
        </w:rPr>
        <w:t>Dynamic Attributes:</w:t>
      </w:r>
      <w:r w:rsidRPr="00D10447">
        <w:rPr>
          <w:rStyle w:val="eop"/>
          <w:rFonts w:ascii="Leelawadee" w:hAnsi="Leelawadee" w:cs="Leelawadee"/>
          <w:color w:val="000000"/>
          <w:sz w:val="22"/>
          <w:szCs w:val="22"/>
        </w:rPr>
        <w:t> </w:t>
      </w:r>
    </w:p>
    <w:p w14:paraId="5CD90580"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eop"/>
          <w:rFonts w:ascii="Leelawadee" w:hAnsi="Leelawadee" w:cs="Leelawadee"/>
          <w:color w:val="000000"/>
          <w:sz w:val="22"/>
          <w:szCs w:val="22"/>
        </w:rPr>
        <w:t> </w:t>
      </w:r>
    </w:p>
    <w:p w14:paraId="0CB4E628"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normaltextrun"/>
          <w:rFonts w:ascii="Leelawadee" w:hAnsi="Leelawadee" w:cs="Leelawadee"/>
          <w:color w:val="000000"/>
          <w:sz w:val="22"/>
          <w:szCs w:val="22"/>
          <w:shd w:val="clear" w:color="auto" w:fill="FFFFFF"/>
        </w:rPr>
        <w:t>User Interface </w:t>
      </w:r>
      <w:r w:rsidRPr="00D10447">
        <w:rPr>
          <w:rStyle w:val="eop"/>
          <w:rFonts w:ascii="Leelawadee" w:hAnsi="Leelawadee" w:cs="Leelawadee"/>
          <w:color w:val="000000"/>
          <w:sz w:val="22"/>
          <w:szCs w:val="22"/>
        </w:rPr>
        <w:t> </w:t>
      </w:r>
    </w:p>
    <w:p w14:paraId="12EE3A2A"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normaltextrun"/>
          <w:rFonts w:ascii="Leelawadee" w:hAnsi="Leelawadee" w:cs="Leelawadee"/>
          <w:color w:val="000000"/>
          <w:sz w:val="22"/>
          <w:szCs w:val="22"/>
          <w:shd w:val="clear" w:color="auto" w:fill="FFFFFF"/>
        </w:rPr>
        <w:t>Settings </w:t>
      </w:r>
      <w:r w:rsidRPr="00D10447">
        <w:rPr>
          <w:rStyle w:val="eop"/>
          <w:rFonts w:ascii="Leelawadee" w:hAnsi="Leelawadee" w:cs="Leelawadee"/>
          <w:color w:val="000000"/>
          <w:sz w:val="22"/>
          <w:szCs w:val="22"/>
        </w:rPr>
        <w:t> </w:t>
      </w:r>
    </w:p>
    <w:p w14:paraId="583A287C" w14:textId="77777777" w:rsidR="000354E8" w:rsidRPr="00D10447" w:rsidRDefault="000354E8" w:rsidP="000354E8">
      <w:pPr>
        <w:pStyle w:val="paragraph"/>
        <w:spacing w:before="0" w:beforeAutospacing="0" w:after="0" w:afterAutospacing="0"/>
        <w:jc w:val="both"/>
        <w:textAlignment w:val="baseline"/>
        <w:rPr>
          <w:rFonts w:ascii="Leelawadee" w:hAnsi="Leelawadee" w:cs="Leelawadee"/>
          <w:sz w:val="22"/>
          <w:szCs w:val="22"/>
        </w:rPr>
      </w:pPr>
      <w:r w:rsidRPr="00D10447">
        <w:rPr>
          <w:rStyle w:val="eop"/>
          <w:rFonts w:ascii="Leelawadee" w:hAnsi="Leelawadee" w:cs="Leelawadee"/>
          <w:color w:val="000000"/>
          <w:sz w:val="22"/>
          <w:szCs w:val="22"/>
        </w:rPr>
        <w:t> </w:t>
      </w:r>
    </w:p>
    <w:p w14:paraId="4A3004F9" w14:textId="77777777" w:rsidR="000354E8" w:rsidRDefault="000354E8" w:rsidP="000354E8">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2F3B9BD3" w14:textId="77777777" w:rsidR="000354E8" w:rsidRDefault="000354E8" w:rsidP="000354E8">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14:paraId="2EB46BF0" w14:textId="77777777" w:rsidR="000354E8" w:rsidRDefault="000354E8" w:rsidP="007B15C0">
      <w:pPr>
        <w:pStyle w:val="paragraph"/>
        <w:spacing w:before="0" w:beforeAutospacing="0" w:after="0" w:afterAutospacing="0"/>
        <w:jc w:val="both"/>
        <w:textAlignment w:val="baseline"/>
        <w:rPr>
          <w:rFonts w:ascii="Segoe UI" w:hAnsi="Segoe UI" w:cs="Segoe UI"/>
          <w:sz w:val="18"/>
          <w:szCs w:val="18"/>
        </w:rPr>
      </w:pPr>
    </w:p>
    <w:p w14:paraId="76A6B8F6" w14:textId="77777777" w:rsidR="007B15C0" w:rsidRPr="00F12D96" w:rsidRDefault="007B15C0" w:rsidP="00F12D96">
      <w:pPr>
        <w:pStyle w:val="NoSpacing"/>
        <w:rPr>
          <w:rFonts w:ascii="Leelawadee" w:hAnsi="Leelawadee" w:cs="Leelawadee"/>
        </w:rPr>
      </w:pPr>
    </w:p>
    <w:sectPr w:rsidR="007B15C0" w:rsidRPr="00F12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4987"/>
    <w:multiLevelType w:val="multilevel"/>
    <w:tmpl w:val="EF6CC4C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60232E5"/>
    <w:multiLevelType w:val="multilevel"/>
    <w:tmpl w:val="6ADAC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9A86C8A"/>
    <w:multiLevelType w:val="multilevel"/>
    <w:tmpl w:val="6F42C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A9"/>
    <w:rsid w:val="00015539"/>
    <w:rsid w:val="000354E8"/>
    <w:rsid w:val="003A20EB"/>
    <w:rsid w:val="0042776F"/>
    <w:rsid w:val="006211C0"/>
    <w:rsid w:val="007B15C0"/>
    <w:rsid w:val="0093039E"/>
    <w:rsid w:val="00934FFE"/>
    <w:rsid w:val="00B26DA9"/>
    <w:rsid w:val="00B50756"/>
    <w:rsid w:val="00D10447"/>
    <w:rsid w:val="00DA325C"/>
    <w:rsid w:val="00DC387E"/>
    <w:rsid w:val="00EA7920"/>
    <w:rsid w:val="00F12D96"/>
    <w:rsid w:val="00F35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D8BA"/>
  <w15:chartTrackingRefBased/>
  <w15:docId w15:val="{DA399CB4-3C16-4123-8F43-E825EF7F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DA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50756"/>
  </w:style>
  <w:style w:type="character" w:customStyle="1" w:styleId="eop">
    <w:name w:val="eop"/>
    <w:basedOn w:val="DefaultParagraphFont"/>
    <w:rsid w:val="00B50756"/>
  </w:style>
  <w:style w:type="paragraph" w:styleId="NoSpacing">
    <w:name w:val="No Spacing"/>
    <w:uiPriority w:val="1"/>
    <w:qFormat/>
    <w:rsid w:val="0042776F"/>
    <w:pPr>
      <w:spacing w:after="0" w:line="240" w:lineRule="auto"/>
    </w:pPr>
    <w:rPr>
      <w:rFonts w:ascii="Calibri" w:hAnsi="Calibri" w:cs="Calibri"/>
    </w:rPr>
  </w:style>
  <w:style w:type="paragraph" w:customStyle="1" w:styleId="paragraph">
    <w:name w:val="paragraph"/>
    <w:basedOn w:val="Normal"/>
    <w:rsid w:val="007B15C0"/>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7112">
      <w:bodyDiv w:val="1"/>
      <w:marLeft w:val="0"/>
      <w:marRight w:val="0"/>
      <w:marTop w:val="0"/>
      <w:marBottom w:val="0"/>
      <w:divBdr>
        <w:top w:val="none" w:sz="0" w:space="0" w:color="auto"/>
        <w:left w:val="none" w:sz="0" w:space="0" w:color="auto"/>
        <w:bottom w:val="none" w:sz="0" w:space="0" w:color="auto"/>
        <w:right w:val="none" w:sz="0" w:space="0" w:color="auto"/>
      </w:divBdr>
    </w:div>
    <w:div w:id="314069515">
      <w:bodyDiv w:val="1"/>
      <w:marLeft w:val="0"/>
      <w:marRight w:val="0"/>
      <w:marTop w:val="0"/>
      <w:marBottom w:val="0"/>
      <w:divBdr>
        <w:top w:val="none" w:sz="0" w:space="0" w:color="auto"/>
        <w:left w:val="none" w:sz="0" w:space="0" w:color="auto"/>
        <w:bottom w:val="none" w:sz="0" w:space="0" w:color="auto"/>
        <w:right w:val="none" w:sz="0" w:space="0" w:color="auto"/>
      </w:divBdr>
    </w:div>
    <w:div w:id="526598823">
      <w:bodyDiv w:val="1"/>
      <w:marLeft w:val="0"/>
      <w:marRight w:val="0"/>
      <w:marTop w:val="0"/>
      <w:marBottom w:val="0"/>
      <w:divBdr>
        <w:top w:val="none" w:sz="0" w:space="0" w:color="auto"/>
        <w:left w:val="none" w:sz="0" w:space="0" w:color="auto"/>
        <w:bottom w:val="none" w:sz="0" w:space="0" w:color="auto"/>
        <w:right w:val="none" w:sz="0" w:space="0" w:color="auto"/>
      </w:divBdr>
      <w:divsChild>
        <w:div w:id="1467166430">
          <w:marLeft w:val="0"/>
          <w:marRight w:val="0"/>
          <w:marTop w:val="0"/>
          <w:marBottom w:val="0"/>
          <w:divBdr>
            <w:top w:val="none" w:sz="0" w:space="0" w:color="auto"/>
            <w:left w:val="none" w:sz="0" w:space="0" w:color="auto"/>
            <w:bottom w:val="none" w:sz="0" w:space="0" w:color="auto"/>
            <w:right w:val="none" w:sz="0" w:space="0" w:color="auto"/>
          </w:divBdr>
        </w:div>
        <w:div w:id="555707186">
          <w:marLeft w:val="0"/>
          <w:marRight w:val="0"/>
          <w:marTop w:val="0"/>
          <w:marBottom w:val="0"/>
          <w:divBdr>
            <w:top w:val="none" w:sz="0" w:space="0" w:color="auto"/>
            <w:left w:val="none" w:sz="0" w:space="0" w:color="auto"/>
            <w:bottom w:val="none" w:sz="0" w:space="0" w:color="auto"/>
            <w:right w:val="none" w:sz="0" w:space="0" w:color="auto"/>
          </w:divBdr>
        </w:div>
        <w:div w:id="1928807564">
          <w:marLeft w:val="0"/>
          <w:marRight w:val="0"/>
          <w:marTop w:val="0"/>
          <w:marBottom w:val="0"/>
          <w:divBdr>
            <w:top w:val="none" w:sz="0" w:space="0" w:color="auto"/>
            <w:left w:val="none" w:sz="0" w:space="0" w:color="auto"/>
            <w:bottom w:val="none" w:sz="0" w:space="0" w:color="auto"/>
            <w:right w:val="none" w:sz="0" w:space="0" w:color="auto"/>
          </w:divBdr>
        </w:div>
        <w:div w:id="941837317">
          <w:marLeft w:val="0"/>
          <w:marRight w:val="0"/>
          <w:marTop w:val="0"/>
          <w:marBottom w:val="0"/>
          <w:divBdr>
            <w:top w:val="none" w:sz="0" w:space="0" w:color="auto"/>
            <w:left w:val="none" w:sz="0" w:space="0" w:color="auto"/>
            <w:bottom w:val="none" w:sz="0" w:space="0" w:color="auto"/>
            <w:right w:val="none" w:sz="0" w:space="0" w:color="auto"/>
          </w:divBdr>
        </w:div>
        <w:div w:id="2129548983">
          <w:marLeft w:val="0"/>
          <w:marRight w:val="0"/>
          <w:marTop w:val="0"/>
          <w:marBottom w:val="0"/>
          <w:divBdr>
            <w:top w:val="none" w:sz="0" w:space="0" w:color="auto"/>
            <w:left w:val="none" w:sz="0" w:space="0" w:color="auto"/>
            <w:bottom w:val="none" w:sz="0" w:space="0" w:color="auto"/>
            <w:right w:val="none" w:sz="0" w:space="0" w:color="auto"/>
          </w:divBdr>
        </w:div>
        <w:div w:id="1182662959">
          <w:marLeft w:val="0"/>
          <w:marRight w:val="0"/>
          <w:marTop w:val="0"/>
          <w:marBottom w:val="0"/>
          <w:divBdr>
            <w:top w:val="none" w:sz="0" w:space="0" w:color="auto"/>
            <w:left w:val="none" w:sz="0" w:space="0" w:color="auto"/>
            <w:bottom w:val="none" w:sz="0" w:space="0" w:color="auto"/>
            <w:right w:val="none" w:sz="0" w:space="0" w:color="auto"/>
          </w:divBdr>
        </w:div>
        <w:div w:id="1564100798">
          <w:marLeft w:val="0"/>
          <w:marRight w:val="0"/>
          <w:marTop w:val="0"/>
          <w:marBottom w:val="0"/>
          <w:divBdr>
            <w:top w:val="none" w:sz="0" w:space="0" w:color="auto"/>
            <w:left w:val="none" w:sz="0" w:space="0" w:color="auto"/>
            <w:bottom w:val="none" w:sz="0" w:space="0" w:color="auto"/>
            <w:right w:val="none" w:sz="0" w:space="0" w:color="auto"/>
          </w:divBdr>
        </w:div>
        <w:div w:id="780683777">
          <w:marLeft w:val="0"/>
          <w:marRight w:val="0"/>
          <w:marTop w:val="0"/>
          <w:marBottom w:val="0"/>
          <w:divBdr>
            <w:top w:val="none" w:sz="0" w:space="0" w:color="auto"/>
            <w:left w:val="none" w:sz="0" w:space="0" w:color="auto"/>
            <w:bottom w:val="none" w:sz="0" w:space="0" w:color="auto"/>
            <w:right w:val="none" w:sz="0" w:space="0" w:color="auto"/>
          </w:divBdr>
        </w:div>
        <w:div w:id="564684622">
          <w:marLeft w:val="0"/>
          <w:marRight w:val="0"/>
          <w:marTop w:val="0"/>
          <w:marBottom w:val="0"/>
          <w:divBdr>
            <w:top w:val="none" w:sz="0" w:space="0" w:color="auto"/>
            <w:left w:val="none" w:sz="0" w:space="0" w:color="auto"/>
            <w:bottom w:val="none" w:sz="0" w:space="0" w:color="auto"/>
            <w:right w:val="none" w:sz="0" w:space="0" w:color="auto"/>
          </w:divBdr>
        </w:div>
        <w:div w:id="845554949">
          <w:marLeft w:val="0"/>
          <w:marRight w:val="0"/>
          <w:marTop w:val="0"/>
          <w:marBottom w:val="0"/>
          <w:divBdr>
            <w:top w:val="none" w:sz="0" w:space="0" w:color="auto"/>
            <w:left w:val="none" w:sz="0" w:space="0" w:color="auto"/>
            <w:bottom w:val="none" w:sz="0" w:space="0" w:color="auto"/>
            <w:right w:val="none" w:sz="0" w:space="0" w:color="auto"/>
          </w:divBdr>
        </w:div>
        <w:div w:id="1078526724">
          <w:marLeft w:val="0"/>
          <w:marRight w:val="0"/>
          <w:marTop w:val="0"/>
          <w:marBottom w:val="0"/>
          <w:divBdr>
            <w:top w:val="none" w:sz="0" w:space="0" w:color="auto"/>
            <w:left w:val="none" w:sz="0" w:space="0" w:color="auto"/>
            <w:bottom w:val="none" w:sz="0" w:space="0" w:color="auto"/>
            <w:right w:val="none" w:sz="0" w:space="0" w:color="auto"/>
          </w:divBdr>
        </w:div>
        <w:div w:id="828788288">
          <w:marLeft w:val="0"/>
          <w:marRight w:val="0"/>
          <w:marTop w:val="0"/>
          <w:marBottom w:val="0"/>
          <w:divBdr>
            <w:top w:val="none" w:sz="0" w:space="0" w:color="auto"/>
            <w:left w:val="none" w:sz="0" w:space="0" w:color="auto"/>
            <w:bottom w:val="none" w:sz="0" w:space="0" w:color="auto"/>
            <w:right w:val="none" w:sz="0" w:space="0" w:color="auto"/>
          </w:divBdr>
        </w:div>
        <w:div w:id="463158928">
          <w:marLeft w:val="0"/>
          <w:marRight w:val="0"/>
          <w:marTop w:val="0"/>
          <w:marBottom w:val="0"/>
          <w:divBdr>
            <w:top w:val="none" w:sz="0" w:space="0" w:color="auto"/>
            <w:left w:val="none" w:sz="0" w:space="0" w:color="auto"/>
            <w:bottom w:val="none" w:sz="0" w:space="0" w:color="auto"/>
            <w:right w:val="none" w:sz="0" w:space="0" w:color="auto"/>
          </w:divBdr>
        </w:div>
        <w:div w:id="1097991620">
          <w:marLeft w:val="0"/>
          <w:marRight w:val="0"/>
          <w:marTop w:val="0"/>
          <w:marBottom w:val="0"/>
          <w:divBdr>
            <w:top w:val="none" w:sz="0" w:space="0" w:color="auto"/>
            <w:left w:val="none" w:sz="0" w:space="0" w:color="auto"/>
            <w:bottom w:val="none" w:sz="0" w:space="0" w:color="auto"/>
            <w:right w:val="none" w:sz="0" w:space="0" w:color="auto"/>
          </w:divBdr>
        </w:div>
        <w:div w:id="668170812">
          <w:marLeft w:val="0"/>
          <w:marRight w:val="0"/>
          <w:marTop w:val="0"/>
          <w:marBottom w:val="0"/>
          <w:divBdr>
            <w:top w:val="none" w:sz="0" w:space="0" w:color="auto"/>
            <w:left w:val="none" w:sz="0" w:space="0" w:color="auto"/>
            <w:bottom w:val="none" w:sz="0" w:space="0" w:color="auto"/>
            <w:right w:val="none" w:sz="0" w:space="0" w:color="auto"/>
          </w:divBdr>
        </w:div>
        <w:div w:id="77334624">
          <w:marLeft w:val="0"/>
          <w:marRight w:val="0"/>
          <w:marTop w:val="0"/>
          <w:marBottom w:val="0"/>
          <w:divBdr>
            <w:top w:val="none" w:sz="0" w:space="0" w:color="auto"/>
            <w:left w:val="none" w:sz="0" w:space="0" w:color="auto"/>
            <w:bottom w:val="none" w:sz="0" w:space="0" w:color="auto"/>
            <w:right w:val="none" w:sz="0" w:space="0" w:color="auto"/>
          </w:divBdr>
        </w:div>
        <w:div w:id="1430004819">
          <w:marLeft w:val="0"/>
          <w:marRight w:val="0"/>
          <w:marTop w:val="0"/>
          <w:marBottom w:val="0"/>
          <w:divBdr>
            <w:top w:val="none" w:sz="0" w:space="0" w:color="auto"/>
            <w:left w:val="none" w:sz="0" w:space="0" w:color="auto"/>
            <w:bottom w:val="none" w:sz="0" w:space="0" w:color="auto"/>
            <w:right w:val="none" w:sz="0" w:space="0" w:color="auto"/>
          </w:divBdr>
        </w:div>
      </w:divsChild>
    </w:div>
    <w:div w:id="544564669">
      <w:bodyDiv w:val="1"/>
      <w:marLeft w:val="0"/>
      <w:marRight w:val="0"/>
      <w:marTop w:val="0"/>
      <w:marBottom w:val="0"/>
      <w:divBdr>
        <w:top w:val="none" w:sz="0" w:space="0" w:color="auto"/>
        <w:left w:val="none" w:sz="0" w:space="0" w:color="auto"/>
        <w:bottom w:val="none" w:sz="0" w:space="0" w:color="auto"/>
        <w:right w:val="none" w:sz="0" w:space="0" w:color="auto"/>
      </w:divBdr>
      <w:divsChild>
        <w:div w:id="849491749">
          <w:marLeft w:val="0"/>
          <w:marRight w:val="0"/>
          <w:marTop w:val="0"/>
          <w:marBottom w:val="0"/>
          <w:divBdr>
            <w:top w:val="none" w:sz="0" w:space="0" w:color="auto"/>
            <w:left w:val="none" w:sz="0" w:space="0" w:color="auto"/>
            <w:bottom w:val="none" w:sz="0" w:space="0" w:color="auto"/>
            <w:right w:val="none" w:sz="0" w:space="0" w:color="auto"/>
          </w:divBdr>
        </w:div>
        <w:div w:id="294336233">
          <w:marLeft w:val="0"/>
          <w:marRight w:val="0"/>
          <w:marTop w:val="0"/>
          <w:marBottom w:val="0"/>
          <w:divBdr>
            <w:top w:val="none" w:sz="0" w:space="0" w:color="auto"/>
            <w:left w:val="none" w:sz="0" w:space="0" w:color="auto"/>
            <w:bottom w:val="none" w:sz="0" w:space="0" w:color="auto"/>
            <w:right w:val="none" w:sz="0" w:space="0" w:color="auto"/>
          </w:divBdr>
        </w:div>
      </w:divsChild>
    </w:div>
    <w:div w:id="199741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903B68CBDB84F9D40C3041559A015" ma:contentTypeVersion="9" ma:contentTypeDescription="Create a new document." ma:contentTypeScope="" ma:versionID="899ed6c557bdf47d9415db14367c294b">
  <xsd:schema xmlns:xsd="http://www.w3.org/2001/XMLSchema" xmlns:xs="http://www.w3.org/2001/XMLSchema" xmlns:p="http://schemas.microsoft.com/office/2006/metadata/properties" xmlns:ns3="a87c72f6-a5e0-4347-8268-43b31cbc0cbe" xmlns:ns4="b1169a15-af8b-4d02-af6d-656cf92ba424" targetNamespace="http://schemas.microsoft.com/office/2006/metadata/properties" ma:root="true" ma:fieldsID="99758a34a6ab8c307fc1bd3670db9f52" ns3:_="" ns4:_="">
    <xsd:import namespace="a87c72f6-a5e0-4347-8268-43b31cbc0cbe"/>
    <xsd:import namespace="b1169a15-af8b-4d02-af6d-656cf92ba4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c72f6-a5e0-4347-8268-43b31cbc0c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169a15-af8b-4d02-af6d-656cf92ba4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AF5D71-3F81-495D-A0C1-D6779E3D5A0D}">
  <ds:schemaRefs>
    <ds:schemaRef ds:uri="http://purl.org/dc/dcmitype/"/>
    <ds:schemaRef ds:uri="http://schemas.microsoft.com/office/2006/documentManagement/types"/>
    <ds:schemaRef ds:uri="http://schemas.microsoft.com/office/2006/metadata/properties"/>
    <ds:schemaRef ds:uri="http://purl.org/dc/elements/1.1/"/>
    <ds:schemaRef ds:uri="http://purl.org/dc/terms/"/>
    <ds:schemaRef ds:uri="b1169a15-af8b-4d02-af6d-656cf92ba424"/>
    <ds:schemaRef ds:uri="http://www.w3.org/XML/1998/namespace"/>
    <ds:schemaRef ds:uri="http://schemas.microsoft.com/office/infopath/2007/PartnerControls"/>
    <ds:schemaRef ds:uri="http://schemas.openxmlformats.org/package/2006/metadata/core-properties"/>
    <ds:schemaRef ds:uri="a87c72f6-a5e0-4347-8268-43b31cbc0cbe"/>
  </ds:schemaRefs>
</ds:datastoreItem>
</file>

<file path=customXml/itemProps2.xml><?xml version="1.0" encoding="utf-8"?>
<ds:datastoreItem xmlns:ds="http://schemas.openxmlformats.org/officeDocument/2006/customXml" ds:itemID="{3BD8E569-91CE-444C-8335-A98A239BB99D}">
  <ds:schemaRefs>
    <ds:schemaRef ds:uri="http://schemas.microsoft.com/sharepoint/v3/contenttype/forms"/>
  </ds:schemaRefs>
</ds:datastoreItem>
</file>

<file path=customXml/itemProps3.xml><?xml version="1.0" encoding="utf-8"?>
<ds:datastoreItem xmlns:ds="http://schemas.openxmlformats.org/officeDocument/2006/customXml" ds:itemID="{03FE0670-68C8-442B-A70B-744F56826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c72f6-a5e0-4347-8268-43b31cbc0cbe"/>
    <ds:schemaRef ds:uri="b1169a15-af8b-4d02-af6d-656cf92ba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Dyagala</dc:creator>
  <cp:keywords/>
  <dc:description/>
  <cp:lastModifiedBy>Sanath Dyagala</cp:lastModifiedBy>
  <cp:revision>2</cp:revision>
  <dcterms:created xsi:type="dcterms:W3CDTF">2022-09-22T04:12:00Z</dcterms:created>
  <dcterms:modified xsi:type="dcterms:W3CDTF">2022-09-22T04:12:00Z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0x010100007903B68CBDB84F9D40C3041559A015</vt:lpwstr>
  </property>
</Properties>
</file>