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FC0" w:rsidRDefault="007218C8">
      <w:pPr>
        <w:pStyle w:val="Title"/>
        <w:spacing w:line="360" w:lineRule="auto"/>
        <w:jc w:val="both"/>
      </w:pPr>
      <w:bookmarkStart w:id="0" w:name="_ihyu7usjs48p" w:colFirst="0" w:colLast="0"/>
      <w:bookmarkEnd w:id="0"/>
      <w:r>
        <w:rPr>
          <w:rFonts w:ascii="Times New Roman" w:eastAsia="Times New Roman" w:hAnsi="Times New Roman" w:cs="Times New Roman"/>
        </w:rPr>
        <w:t>Template-03 Proposal Presentation Content</w:t>
      </w:r>
    </w:p>
    <w:p w:rsidR="00663FC0" w:rsidRDefault="007218C8">
      <w:pPr>
        <w:pStyle w:val="Title"/>
        <w:spacing w:line="360" w:lineRule="auto"/>
        <w:jc w:val="both"/>
        <w:rPr>
          <w:rFonts w:ascii="Times New Roman" w:eastAsia="Times New Roman" w:hAnsi="Times New Roman" w:cs="Times New Roman"/>
        </w:rPr>
      </w:pPr>
      <w:bookmarkStart w:id="1" w:name="_va9wuzp1o11i" w:colFirst="0" w:colLast="0"/>
      <w:bookmarkEnd w:id="1"/>
      <w:r>
        <w:rPr>
          <w:rFonts w:ascii="Times New Roman" w:eastAsia="Times New Roman" w:hAnsi="Times New Roman" w:cs="Times New Roman"/>
        </w:rPr>
        <w:t>Table of Content</w:t>
      </w:r>
    </w:p>
    <w:sdt>
      <w:sdtPr>
        <w:id w:val="1159893029"/>
        <w:docPartObj>
          <w:docPartGallery w:val="Table of Contents"/>
          <w:docPartUnique/>
        </w:docPartObj>
      </w:sdtPr>
      <w:sdtEndPr/>
      <w:sdtContent>
        <w:p w:rsidR="00463F29" w:rsidRDefault="007218C8">
          <w:pPr>
            <w:pStyle w:val="TOC2"/>
            <w:tabs>
              <w:tab w:val="right" w:leader="underscore" w:pos="9350"/>
            </w:tabs>
            <w:rPr>
              <w:noProof/>
            </w:rPr>
          </w:pPr>
          <w:r>
            <w:fldChar w:fldCharType="begin"/>
          </w:r>
          <w:r>
            <w:instrText xml:space="preserve"> TOC \h \u \z \t "Heading 1,2,Heading 2,2,Heading 3,3,Heading 4,4,Heading 5,5,Heading 6,6,"</w:instrText>
          </w:r>
          <w:r>
            <w:fldChar w:fldCharType="separate"/>
          </w:r>
          <w:bookmarkStart w:id="2" w:name="_GoBack"/>
          <w:bookmarkEnd w:id="2"/>
          <w:r w:rsidR="00463F29" w:rsidRPr="005B02BF">
            <w:rPr>
              <w:rStyle w:val="Hyperlink"/>
              <w:noProof/>
            </w:rPr>
            <w:fldChar w:fldCharType="begin"/>
          </w:r>
          <w:r w:rsidR="00463F29" w:rsidRPr="005B02BF">
            <w:rPr>
              <w:rStyle w:val="Hyperlink"/>
              <w:noProof/>
            </w:rPr>
            <w:instrText xml:space="preserve"> </w:instrText>
          </w:r>
          <w:r w:rsidR="00463F29">
            <w:rPr>
              <w:noProof/>
            </w:rPr>
            <w:instrText>HYPERLINK \l "_Toc167311311"</w:instrText>
          </w:r>
          <w:r w:rsidR="00463F29" w:rsidRPr="005B02BF">
            <w:rPr>
              <w:rStyle w:val="Hyperlink"/>
              <w:noProof/>
            </w:rPr>
            <w:instrText xml:space="preserve"> </w:instrText>
          </w:r>
          <w:r w:rsidR="00463F29" w:rsidRPr="005B02BF">
            <w:rPr>
              <w:rStyle w:val="Hyperlink"/>
              <w:noProof/>
            </w:rPr>
          </w:r>
          <w:r w:rsidR="00463F29" w:rsidRPr="005B02BF">
            <w:rPr>
              <w:rStyle w:val="Hyperlink"/>
              <w:noProof/>
            </w:rPr>
            <w:fldChar w:fldCharType="separate"/>
          </w:r>
          <w:r w:rsidR="00463F29" w:rsidRPr="005B02BF">
            <w:rPr>
              <w:rStyle w:val="Hyperlink"/>
              <w:rFonts w:ascii="Times New Roman" w:eastAsia="Times New Roman" w:hAnsi="Times New Roman" w:cs="Times New Roman"/>
              <w:noProof/>
            </w:rPr>
            <w:t>Stakeholders</w:t>
          </w:r>
          <w:r w:rsidR="00463F29">
            <w:rPr>
              <w:noProof/>
              <w:webHidden/>
            </w:rPr>
            <w:tab/>
          </w:r>
          <w:r w:rsidR="00463F29">
            <w:rPr>
              <w:noProof/>
              <w:webHidden/>
            </w:rPr>
            <w:fldChar w:fldCharType="begin"/>
          </w:r>
          <w:r w:rsidR="00463F29">
            <w:rPr>
              <w:noProof/>
              <w:webHidden/>
            </w:rPr>
            <w:instrText xml:space="preserve"> PAGEREF _Toc167311311 \h </w:instrText>
          </w:r>
          <w:r w:rsidR="00463F29">
            <w:rPr>
              <w:noProof/>
              <w:webHidden/>
            </w:rPr>
          </w:r>
          <w:r w:rsidR="00463F29">
            <w:rPr>
              <w:noProof/>
              <w:webHidden/>
            </w:rPr>
            <w:fldChar w:fldCharType="separate"/>
          </w:r>
          <w:r w:rsidR="00463F29">
            <w:rPr>
              <w:noProof/>
              <w:webHidden/>
            </w:rPr>
            <w:t>2</w:t>
          </w:r>
          <w:r w:rsidR="00463F29">
            <w:rPr>
              <w:noProof/>
              <w:webHidden/>
            </w:rPr>
            <w:fldChar w:fldCharType="end"/>
          </w:r>
          <w:r w:rsidR="00463F29" w:rsidRPr="005B02BF">
            <w:rPr>
              <w:rStyle w:val="Hyperlink"/>
              <w:noProof/>
            </w:rPr>
            <w:fldChar w:fldCharType="end"/>
          </w:r>
        </w:p>
        <w:p w:rsidR="00463F29" w:rsidRDefault="00463F29">
          <w:pPr>
            <w:pStyle w:val="TOC2"/>
            <w:tabs>
              <w:tab w:val="right" w:leader="underscore" w:pos="9350"/>
            </w:tabs>
            <w:rPr>
              <w:noProof/>
            </w:rPr>
          </w:pPr>
          <w:hyperlink w:anchor="_Toc167311312" w:history="1">
            <w:r w:rsidRPr="005B02BF">
              <w:rPr>
                <w:rStyle w:val="Hyperlink"/>
                <w:noProof/>
              </w:rPr>
              <w:t>Opportunities</w:t>
            </w:r>
            <w:r>
              <w:rPr>
                <w:noProof/>
                <w:webHidden/>
              </w:rPr>
              <w:tab/>
            </w:r>
            <w:r>
              <w:rPr>
                <w:noProof/>
                <w:webHidden/>
              </w:rPr>
              <w:fldChar w:fldCharType="begin"/>
            </w:r>
            <w:r>
              <w:rPr>
                <w:noProof/>
                <w:webHidden/>
              </w:rPr>
              <w:instrText xml:space="preserve"> PAGEREF _Toc167311312 \h </w:instrText>
            </w:r>
            <w:r>
              <w:rPr>
                <w:noProof/>
                <w:webHidden/>
              </w:rPr>
            </w:r>
            <w:r>
              <w:rPr>
                <w:noProof/>
                <w:webHidden/>
              </w:rPr>
              <w:fldChar w:fldCharType="separate"/>
            </w:r>
            <w:r>
              <w:rPr>
                <w:noProof/>
                <w:webHidden/>
              </w:rPr>
              <w:t>2</w:t>
            </w:r>
            <w:r>
              <w:rPr>
                <w:noProof/>
                <w:webHidden/>
              </w:rPr>
              <w:fldChar w:fldCharType="end"/>
            </w:r>
          </w:hyperlink>
        </w:p>
        <w:p w:rsidR="00463F29" w:rsidRDefault="00463F29">
          <w:pPr>
            <w:pStyle w:val="TOC2"/>
            <w:tabs>
              <w:tab w:val="right" w:leader="underscore" w:pos="9350"/>
            </w:tabs>
            <w:rPr>
              <w:noProof/>
            </w:rPr>
          </w:pPr>
          <w:hyperlink w:anchor="_Toc167311313" w:history="1">
            <w:r w:rsidRPr="005B02BF">
              <w:rPr>
                <w:rStyle w:val="Hyperlink"/>
                <w:noProof/>
              </w:rPr>
              <w:t>Existing System</w:t>
            </w:r>
            <w:r>
              <w:rPr>
                <w:noProof/>
                <w:webHidden/>
              </w:rPr>
              <w:tab/>
            </w:r>
            <w:r>
              <w:rPr>
                <w:noProof/>
                <w:webHidden/>
              </w:rPr>
              <w:fldChar w:fldCharType="begin"/>
            </w:r>
            <w:r>
              <w:rPr>
                <w:noProof/>
                <w:webHidden/>
              </w:rPr>
              <w:instrText xml:space="preserve"> PAGEREF _Toc167311313 \h </w:instrText>
            </w:r>
            <w:r>
              <w:rPr>
                <w:noProof/>
                <w:webHidden/>
              </w:rPr>
            </w:r>
            <w:r>
              <w:rPr>
                <w:noProof/>
                <w:webHidden/>
              </w:rPr>
              <w:fldChar w:fldCharType="separate"/>
            </w:r>
            <w:r>
              <w:rPr>
                <w:noProof/>
                <w:webHidden/>
              </w:rPr>
              <w:t>3</w:t>
            </w:r>
            <w:r>
              <w:rPr>
                <w:noProof/>
                <w:webHidden/>
              </w:rPr>
              <w:fldChar w:fldCharType="end"/>
            </w:r>
          </w:hyperlink>
        </w:p>
        <w:p w:rsidR="00463F29" w:rsidRDefault="00463F29">
          <w:pPr>
            <w:pStyle w:val="TOC2"/>
            <w:tabs>
              <w:tab w:val="right" w:leader="underscore" w:pos="9350"/>
            </w:tabs>
            <w:rPr>
              <w:noProof/>
            </w:rPr>
          </w:pPr>
          <w:hyperlink w:anchor="_Toc167311314" w:history="1">
            <w:r w:rsidRPr="005B02BF">
              <w:rPr>
                <w:rStyle w:val="Hyperlink"/>
                <w:noProof/>
              </w:rPr>
              <w:t>Problem Statement</w:t>
            </w:r>
            <w:r>
              <w:rPr>
                <w:noProof/>
                <w:webHidden/>
              </w:rPr>
              <w:tab/>
            </w:r>
            <w:r>
              <w:rPr>
                <w:noProof/>
                <w:webHidden/>
              </w:rPr>
              <w:fldChar w:fldCharType="begin"/>
            </w:r>
            <w:r>
              <w:rPr>
                <w:noProof/>
                <w:webHidden/>
              </w:rPr>
              <w:instrText xml:space="preserve"> PAGEREF _Toc167311314 \h </w:instrText>
            </w:r>
            <w:r>
              <w:rPr>
                <w:noProof/>
                <w:webHidden/>
              </w:rPr>
            </w:r>
            <w:r>
              <w:rPr>
                <w:noProof/>
                <w:webHidden/>
              </w:rPr>
              <w:fldChar w:fldCharType="separate"/>
            </w:r>
            <w:r>
              <w:rPr>
                <w:noProof/>
                <w:webHidden/>
              </w:rPr>
              <w:t>4</w:t>
            </w:r>
            <w:r>
              <w:rPr>
                <w:noProof/>
                <w:webHidden/>
              </w:rPr>
              <w:fldChar w:fldCharType="end"/>
            </w:r>
          </w:hyperlink>
        </w:p>
        <w:p w:rsidR="00463F29" w:rsidRDefault="00463F29">
          <w:pPr>
            <w:pStyle w:val="TOC2"/>
            <w:tabs>
              <w:tab w:val="right" w:leader="underscore" w:pos="9350"/>
            </w:tabs>
            <w:rPr>
              <w:noProof/>
            </w:rPr>
          </w:pPr>
          <w:hyperlink w:anchor="_Toc167311315" w:history="1">
            <w:r w:rsidRPr="005B02BF">
              <w:rPr>
                <w:rStyle w:val="Hyperlink"/>
                <w:noProof/>
              </w:rPr>
              <w:t>Proposed Solution</w:t>
            </w:r>
            <w:r>
              <w:rPr>
                <w:noProof/>
                <w:webHidden/>
              </w:rPr>
              <w:tab/>
            </w:r>
            <w:r>
              <w:rPr>
                <w:noProof/>
                <w:webHidden/>
              </w:rPr>
              <w:fldChar w:fldCharType="begin"/>
            </w:r>
            <w:r>
              <w:rPr>
                <w:noProof/>
                <w:webHidden/>
              </w:rPr>
              <w:instrText xml:space="preserve"> PAGEREF _Toc167311315 \h </w:instrText>
            </w:r>
            <w:r>
              <w:rPr>
                <w:noProof/>
                <w:webHidden/>
              </w:rPr>
            </w:r>
            <w:r>
              <w:rPr>
                <w:noProof/>
                <w:webHidden/>
              </w:rPr>
              <w:fldChar w:fldCharType="separate"/>
            </w:r>
            <w:r>
              <w:rPr>
                <w:noProof/>
                <w:webHidden/>
              </w:rPr>
              <w:t>5</w:t>
            </w:r>
            <w:r>
              <w:rPr>
                <w:noProof/>
                <w:webHidden/>
              </w:rPr>
              <w:fldChar w:fldCharType="end"/>
            </w:r>
          </w:hyperlink>
        </w:p>
        <w:p w:rsidR="00663FC0" w:rsidRDefault="007218C8">
          <w:pPr>
            <w:widowControl w:val="0"/>
            <w:tabs>
              <w:tab w:val="right" w:leader="underscore" w:pos="12000"/>
            </w:tabs>
            <w:spacing w:before="60" w:line="240" w:lineRule="auto"/>
            <w:ind w:left="720"/>
            <w:rPr>
              <w:color w:val="000000"/>
            </w:rPr>
          </w:pPr>
          <w:r>
            <w:fldChar w:fldCharType="end"/>
          </w:r>
        </w:p>
      </w:sdtContent>
    </w:sdt>
    <w:p w:rsidR="00663FC0" w:rsidRDefault="007218C8">
      <w:pPr>
        <w:pStyle w:val="Heading1"/>
        <w:pageBreakBefore/>
        <w:spacing w:line="360" w:lineRule="auto"/>
        <w:jc w:val="both"/>
        <w:rPr>
          <w:rFonts w:ascii="Times New Roman" w:eastAsia="Times New Roman" w:hAnsi="Times New Roman" w:cs="Times New Roman"/>
        </w:rPr>
      </w:pPr>
      <w:bookmarkStart w:id="3" w:name="_Toc167311311"/>
      <w:r>
        <w:rPr>
          <w:rFonts w:ascii="Times New Roman" w:eastAsia="Times New Roman" w:hAnsi="Times New Roman" w:cs="Times New Roman"/>
        </w:rPr>
        <w:lastRenderedPageBreak/>
        <w:t>Stakeholders</w:t>
      </w:r>
      <w:bookmarkEnd w:id="3"/>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Owner</w:t>
      </w: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Accountant</w:t>
      </w: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Labour</w:t>
      </w: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 and Purchase Manager</w:t>
      </w: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Supplier</w:t>
      </w: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Distributors (wholesale/distributor??)</w:t>
      </w:r>
    </w:p>
    <w:p w:rsidR="00663FC0" w:rsidRDefault="00663FC0">
      <w:pPr>
        <w:spacing w:line="360" w:lineRule="auto"/>
        <w:jc w:val="both"/>
        <w:rPr>
          <w:rFonts w:ascii="Times New Roman" w:eastAsia="Times New Roman" w:hAnsi="Times New Roman" w:cs="Times New Roman"/>
        </w:rPr>
      </w:pPr>
    </w:p>
    <w:p w:rsidR="00663FC0" w:rsidRDefault="007218C8">
      <w:pPr>
        <w:pStyle w:val="Heading1"/>
        <w:spacing w:line="360" w:lineRule="auto"/>
        <w:jc w:val="both"/>
      </w:pPr>
      <w:bookmarkStart w:id="4" w:name="_Toc167311312"/>
      <w:r>
        <w:t>Opportunities</w:t>
      </w:r>
      <w:bookmarkEnd w:id="4"/>
    </w:p>
    <w:p w:rsidR="00663FC0" w:rsidRDefault="007218C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Streamlined Operations: </w:t>
      </w:r>
    </w:p>
    <w:p w:rsidR="00663FC0" w:rsidRDefault="007218C8">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ERPNext offers an integrated platform to streamline various business processes, including procurement, inventory management, manufacturing, sales, and finance. By centralizing operations, inefficiencies can be eliminated, errors can be reduced  and overall productivity can be improved.</w:t>
      </w:r>
    </w:p>
    <w:p w:rsidR="00663FC0" w:rsidRDefault="00663FC0">
      <w:pPr>
        <w:spacing w:line="360" w:lineRule="auto"/>
        <w:ind w:left="1440"/>
        <w:jc w:val="both"/>
        <w:rPr>
          <w:rFonts w:ascii="Times New Roman" w:eastAsia="Times New Roman" w:hAnsi="Times New Roman" w:cs="Times New Roman"/>
          <w:sz w:val="24"/>
          <w:szCs w:val="24"/>
        </w:rPr>
      </w:pPr>
    </w:p>
    <w:p w:rsidR="00663FC0" w:rsidRDefault="007218C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Real-Time Insights: </w:t>
      </w:r>
    </w:p>
    <w:p w:rsidR="00663FC0" w:rsidRDefault="007218C8">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ERPNext offers  real-time visibility into the business operations through comprehensive reporting and analytics, enabling informed decision-making and proactive management.</w:t>
      </w:r>
    </w:p>
    <w:p w:rsidR="00663FC0" w:rsidRDefault="00663FC0">
      <w:pPr>
        <w:spacing w:line="360" w:lineRule="auto"/>
        <w:jc w:val="both"/>
        <w:rPr>
          <w:rFonts w:ascii="Times New Roman" w:eastAsia="Times New Roman" w:hAnsi="Times New Roman" w:cs="Times New Roman"/>
          <w:sz w:val="24"/>
          <w:szCs w:val="24"/>
        </w:rPr>
      </w:pP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Improved Inventory Management: </w:t>
      </w:r>
    </w:p>
    <w:p w:rsidR="00663FC0" w:rsidRDefault="007218C8">
      <w:pPr>
        <w:pBdr>
          <w:top w:val="nil"/>
          <w:left w:val="nil"/>
          <w:bottom w:val="nil"/>
          <w:right w:val="nil"/>
          <w:between w:val="nil"/>
        </w:pBd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ERPNext, inventory control becomes more precise, reducing errors and ensuring optimal stock levels.</w:t>
      </w:r>
    </w:p>
    <w:p w:rsidR="00663FC0" w:rsidRDefault="00663FC0">
      <w:pPr>
        <w:spacing w:line="360" w:lineRule="auto"/>
        <w:jc w:val="both"/>
        <w:rPr>
          <w:rFonts w:ascii="Times New Roman" w:eastAsia="Times New Roman" w:hAnsi="Times New Roman" w:cs="Times New Roman"/>
          <w:sz w:val="24"/>
          <w:szCs w:val="24"/>
        </w:rPr>
      </w:pPr>
    </w:p>
    <w:p w:rsidR="00663FC0" w:rsidRDefault="007218C8">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Reductions: </w:t>
      </w:r>
    </w:p>
    <w:p w:rsidR="00663FC0" w:rsidRDefault="007218C8">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ERPNext aids in identifying cost-saving opportunities by automating manual processes, reducing paperwork, and optimizing resource utilization, thereby lowering operating costs and increasing profitability.</w:t>
      </w:r>
    </w:p>
    <w:p w:rsidR="00663FC0" w:rsidRDefault="00663FC0">
      <w:pPr>
        <w:spacing w:line="360" w:lineRule="auto"/>
        <w:ind w:left="1440"/>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7218C8">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Scalability: </w:t>
      </w:r>
    </w:p>
    <w:p w:rsidR="00663FC0" w:rsidRDefault="007218C8">
      <w:pPr>
        <w:pBdr>
          <w:top w:val="nil"/>
          <w:left w:val="nil"/>
          <w:bottom w:val="nil"/>
          <w:right w:val="nil"/>
          <w:between w:val="nil"/>
        </w:pBd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ERPNext's scalable design accommodates business growth seamlessly, ensuring continued effectiveness as the company expands.Open source software so no licensing fee, extension/evolution possible due to open source. </w:t>
      </w:r>
    </w:p>
    <w:p w:rsidR="00663FC0" w:rsidRDefault="007218C8">
      <w:pPr>
        <w:pStyle w:val="Heading1"/>
        <w:spacing w:line="360" w:lineRule="auto"/>
        <w:jc w:val="both"/>
        <w:rPr>
          <w:rFonts w:ascii="Times New Roman" w:eastAsia="Times New Roman" w:hAnsi="Times New Roman" w:cs="Times New Roman"/>
        </w:rPr>
      </w:pPr>
      <w:bookmarkStart w:id="5" w:name="_Toc167311313"/>
      <w:r>
        <w:t>Existing System</w:t>
      </w:r>
      <w:bookmarkEnd w:id="5"/>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currently relies on manual and paper-based processes to manage their operations. Orders are received through a mix of phone calls and in-person visits, leading to potential errors and delays in order processing.</w:t>
      </w:r>
    </w:p>
    <w:p w:rsidR="00663FC0" w:rsidRDefault="00663FC0">
      <w:pPr>
        <w:spacing w:line="360" w:lineRule="auto"/>
        <w:jc w:val="both"/>
        <w:rPr>
          <w:rFonts w:ascii="Times New Roman" w:eastAsia="Times New Roman" w:hAnsi="Times New Roman" w:cs="Times New Roman"/>
          <w:sz w:val="24"/>
          <w:szCs w:val="24"/>
        </w:rPr>
      </w:pPr>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sourcing raw materials, the company owner  contacts vendors directly and makes payments via cheques, cash, or online transfers. These transactions are recorded manually, leading to inefficiencies and a lack of transparency in financial management.</w:t>
      </w: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stock replenishment is managed reactively, with staff manually tracking inventory levels and placing orders based on visual inspections. This ad-hoc approach to inventory management can lead to stockouts or overstocking, impacting production schedules and cash flow.</w:t>
      </w:r>
    </w:p>
    <w:p w:rsidR="00663FC0" w:rsidRDefault="00663FC0">
      <w:pPr>
        <w:spacing w:line="360" w:lineRule="auto"/>
        <w:jc w:val="both"/>
        <w:rPr>
          <w:rFonts w:ascii="Times New Roman" w:eastAsia="Times New Roman" w:hAnsi="Times New Roman" w:cs="Times New Roman"/>
          <w:sz w:val="24"/>
          <w:szCs w:val="24"/>
        </w:rPr>
      </w:pPr>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there is no structured production planning process in place, resulting in ad-hoc production scheduling and potential bottlenecks in the manufacturing process. This lack of coordination leads to suboptimal resource utilization and delays in order fulfillment.</w:t>
      </w:r>
    </w:p>
    <w:p w:rsidR="00663FC0" w:rsidRDefault="00663FC0">
      <w:pPr>
        <w:spacing w:line="360" w:lineRule="auto"/>
        <w:jc w:val="both"/>
        <w:rPr>
          <w:rFonts w:ascii="Times New Roman" w:eastAsia="Times New Roman" w:hAnsi="Times New Roman" w:cs="Times New Roman"/>
          <w:sz w:val="24"/>
          <w:szCs w:val="24"/>
        </w:rPr>
      </w:pPr>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reliance on manual and paper-based processes hinders efficiency, introduces errors, and limits the company's ability to plan and scale effectively.</w:t>
      </w: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663FC0">
      <w:pPr>
        <w:spacing w:line="360" w:lineRule="auto"/>
        <w:jc w:val="both"/>
        <w:rPr>
          <w:rFonts w:ascii="Times New Roman" w:eastAsia="Times New Roman" w:hAnsi="Times New Roman" w:cs="Times New Roman"/>
          <w:sz w:val="24"/>
          <w:szCs w:val="24"/>
        </w:rPr>
      </w:pPr>
    </w:p>
    <w:p w:rsidR="00663FC0" w:rsidRDefault="007218C8" w:rsidP="007218C8">
      <w:pPr>
        <w:pStyle w:val="Heading1"/>
        <w:spacing w:line="360" w:lineRule="auto"/>
        <w:jc w:val="both"/>
      </w:pPr>
      <w:bookmarkStart w:id="6" w:name="_Toc167311314"/>
      <w:r>
        <w:t>Problem Statement</w:t>
      </w:r>
      <w:bookmarkEnd w:id="6"/>
    </w:p>
    <w:p w:rsidR="00663FC0" w:rsidRDefault="00663FC0">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63FC0">
        <w:tc>
          <w:tcPr>
            <w:tcW w:w="2340" w:type="dxa"/>
            <w:shd w:val="clear" w:color="auto" w:fill="C9DAF8"/>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Problem of</w:t>
            </w:r>
          </w:p>
        </w:tc>
        <w:tc>
          <w:tcPr>
            <w:tcW w:w="2340" w:type="dxa"/>
            <w:shd w:val="clear" w:color="auto" w:fill="C9DAF8"/>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Affects</w:t>
            </w:r>
          </w:p>
        </w:tc>
        <w:tc>
          <w:tcPr>
            <w:tcW w:w="2340" w:type="dxa"/>
            <w:shd w:val="clear" w:color="auto" w:fill="C9DAF8"/>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Results of Which </w:t>
            </w:r>
          </w:p>
        </w:tc>
        <w:tc>
          <w:tcPr>
            <w:tcW w:w="2340" w:type="dxa"/>
            <w:shd w:val="clear" w:color="auto" w:fill="C9DAF8"/>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w:t>
            </w:r>
          </w:p>
        </w:tc>
      </w:tr>
      <w:tr w:rsidR="00663FC0">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structured production planning</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Owner, Employees</w:t>
            </w:r>
          </w:p>
        </w:tc>
        <w:tc>
          <w:tcPr>
            <w:tcW w:w="2340" w:type="dxa"/>
            <w:shd w:val="clear" w:color="auto" w:fill="auto"/>
            <w:tcMar>
              <w:top w:w="100" w:type="dxa"/>
              <w:left w:w="100" w:type="dxa"/>
              <w:bottom w:w="100" w:type="dxa"/>
              <w:right w:w="100" w:type="dxa"/>
            </w:tcMar>
          </w:tcPr>
          <w:p w:rsidR="00663FC0" w:rsidRDefault="007218C8">
            <w:pPr>
              <w:widowControl w:val="0"/>
              <w:numPr>
                <w:ilvl w:val="0"/>
                <w:numId w:val="7"/>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Ad-hoc production scheduling</w:t>
            </w:r>
          </w:p>
          <w:p w:rsidR="00663FC0" w:rsidRDefault="00663FC0">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p>
          <w:p w:rsidR="00663FC0" w:rsidRDefault="007218C8">
            <w:pPr>
              <w:widowControl w:val="0"/>
              <w:numPr>
                <w:ilvl w:val="0"/>
                <w:numId w:val="7"/>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potential bottlenecks in production process</w:t>
            </w:r>
          </w:p>
          <w:p w:rsidR="00663FC0" w:rsidRDefault="007218C8">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63FC0" w:rsidRDefault="007218C8">
            <w:pPr>
              <w:widowControl w:val="0"/>
              <w:numPr>
                <w:ilvl w:val="0"/>
                <w:numId w:val="7"/>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 xml:space="preserve"> suboptimal resource utilization</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production efficiency, optimized resource usage</w:t>
            </w:r>
          </w:p>
        </w:tc>
      </w:tr>
      <w:tr w:rsidR="00663FC0">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inventory tracking</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Owner, Employees, Suppliers</w:t>
            </w:r>
          </w:p>
        </w:tc>
        <w:tc>
          <w:tcPr>
            <w:tcW w:w="2340" w:type="dxa"/>
            <w:shd w:val="clear" w:color="auto" w:fill="auto"/>
            <w:tcMar>
              <w:top w:w="100" w:type="dxa"/>
              <w:left w:w="100" w:type="dxa"/>
              <w:bottom w:w="100" w:type="dxa"/>
              <w:right w:w="100" w:type="dxa"/>
            </w:tcMar>
          </w:tcPr>
          <w:p w:rsidR="00663FC0" w:rsidRDefault="007218C8">
            <w:pPr>
              <w:widowControl w:val="0"/>
              <w:numPr>
                <w:ilvl w:val="0"/>
                <w:numId w:val="14"/>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Inventory inaccuracies causing stock outs or overstocking</w:t>
            </w:r>
          </w:p>
          <w:p w:rsidR="00663FC0" w:rsidRDefault="00663FC0">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p>
          <w:p w:rsidR="00663FC0" w:rsidRDefault="007218C8">
            <w:pPr>
              <w:widowControl w:val="0"/>
              <w:numPr>
                <w:ilvl w:val="0"/>
                <w:numId w:val="14"/>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 xml:space="preserve">delays in production </w:t>
            </w:r>
            <w:r>
              <w:rPr>
                <w:rFonts w:ascii="Times New Roman" w:eastAsia="Times New Roman" w:hAnsi="Times New Roman" w:cs="Times New Roman"/>
                <w:sz w:val="24"/>
                <w:szCs w:val="24"/>
              </w:rPr>
              <w:lastRenderedPageBreak/>
              <w:t>due to inaccurate inventory records</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Enhanced inventory management, reduced stockouts and waste</w:t>
            </w:r>
          </w:p>
        </w:tc>
      </w:tr>
      <w:tr w:rsidR="00663FC0">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Inefficient procurement process</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Owner, Suppliers</w:t>
            </w:r>
          </w:p>
        </w:tc>
        <w:tc>
          <w:tcPr>
            <w:tcW w:w="2340" w:type="dxa"/>
            <w:shd w:val="clear" w:color="auto" w:fill="auto"/>
            <w:tcMar>
              <w:top w:w="100" w:type="dxa"/>
              <w:left w:w="100" w:type="dxa"/>
              <w:bottom w:w="100" w:type="dxa"/>
              <w:right w:w="100" w:type="dxa"/>
            </w:tcMar>
          </w:tcPr>
          <w:p w:rsidR="00663FC0" w:rsidRDefault="007218C8">
            <w:pPr>
              <w:widowControl w:val="0"/>
              <w:numPr>
                <w:ilvl w:val="0"/>
                <w:numId w:val="11"/>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Delays in procurement process,</w:t>
            </w:r>
          </w:p>
          <w:p w:rsidR="00663FC0" w:rsidRDefault="00663FC0">
            <w:pPr>
              <w:widowControl w:val="0"/>
              <w:pBdr>
                <w:top w:val="nil"/>
                <w:left w:val="nil"/>
                <w:bottom w:val="nil"/>
                <w:right w:val="nil"/>
                <w:between w:val="nil"/>
              </w:pBdr>
              <w:spacing w:line="360" w:lineRule="auto"/>
              <w:ind w:left="720"/>
              <w:rPr>
                <w:rFonts w:ascii="Times New Roman" w:eastAsia="Times New Roman" w:hAnsi="Times New Roman" w:cs="Times New Roman"/>
                <w:sz w:val="24"/>
                <w:szCs w:val="24"/>
              </w:rPr>
            </w:pPr>
          </w:p>
          <w:p w:rsidR="00663FC0" w:rsidRDefault="007218C8">
            <w:pPr>
              <w:widowControl w:val="0"/>
              <w:numPr>
                <w:ilvl w:val="0"/>
                <w:numId w:val="11"/>
              </w:numPr>
              <w:pBdr>
                <w:top w:val="nil"/>
                <w:left w:val="nil"/>
                <w:bottom w:val="nil"/>
                <w:right w:val="nil"/>
                <w:between w:val="nil"/>
              </w:pBdr>
              <w:spacing w:line="360" w:lineRule="auto"/>
              <w:rPr>
                <w:rFonts w:ascii="Roboto" w:eastAsia="Roboto" w:hAnsi="Roboto" w:cs="Roboto"/>
                <w:color w:val="0D0D0D"/>
                <w:sz w:val="21"/>
                <w:szCs w:val="21"/>
                <w:highlight w:val="white"/>
              </w:rPr>
            </w:pPr>
            <w:r>
              <w:rPr>
                <w:rFonts w:ascii="Times New Roman" w:eastAsia="Times New Roman" w:hAnsi="Times New Roman" w:cs="Times New Roman"/>
                <w:sz w:val="24"/>
                <w:szCs w:val="24"/>
              </w:rPr>
              <w:t>higher costs due to lack of visibility into vendor performance</w:t>
            </w:r>
          </w:p>
        </w:tc>
        <w:tc>
          <w:tcPr>
            <w:tcW w:w="2340" w:type="dxa"/>
            <w:shd w:val="clear" w:color="auto" w:fill="auto"/>
            <w:tcMar>
              <w:top w:w="100" w:type="dxa"/>
              <w:left w:w="100" w:type="dxa"/>
              <w:bottom w:w="100" w:type="dxa"/>
              <w:right w:w="100" w:type="dxa"/>
            </w:tcMar>
          </w:tcPr>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Streamlined procurement process, </w:t>
            </w:r>
          </w:p>
          <w:p w:rsidR="00663FC0" w:rsidRDefault="007218C8">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savings through better vendor management</w:t>
            </w:r>
          </w:p>
        </w:tc>
      </w:tr>
    </w:tbl>
    <w:p w:rsidR="00663FC0" w:rsidRDefault="00663FC0">
      <w:pPr>
        <w:spacing w:line="360" w:lineRule="auto"/>
      </w:pPr>
    </w:p>
    <w:p w:rsidR="00663FC0" w:rsidRDefault="00663FC0">
      <w:pPr>
        <w:spacing w:line="360" w:lineRule="auto"/>
        <w:jc w:val="both"/>
        <w:rPr>
          <w:rFonts w:ascii="Times New Roman" w:eastAsia="Times New Roman" w:hAnsi="Times New Roman" w:cs="Times New Roman"/>
          <w:sz w:val="24"/>
          <w:szCs w:val="24"/>
        </w:rPr>
      </w:pPr>
    </w:p>
    <w:p w:rsidR="00663FC0" w:rsidRDefault="007218C8">
      <w:pPr>
        <w:pStyle w:val="Heading1"/>
        <w:spacing w:line="360" w:lineRule="auto"/>
        <w:jc w:val="both"/>
      </w:pPr>
      <w:bookmarkStart w:id="7" w:name="_Toc167311315"/>
      <w:r>
        <w:t>Proposed Solution</w:t>
      </w:r>
      <w:bookmarkEnd w:id="7"/>
    </w:p>
    <w:p w:rsidR="00663FC0" w:rsidRDefault="007218C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solution involves implementing ERPNext to create a streamlined and efficient system for managing operations. This solution include</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Order Processing</w:t>
      </w:r>
      <w:r>
        <w:rPr>
          <w:rFonts w:ascii="Times New Roman" w:eastAsia="Times New Roman" w:hAnsi="Times New Roman" w:cs="Times New Roman"/>
          <w:sz w:val="24"/>
          <w:szCs w:val="24"/>
        </w:rPr>
        <w:t xml:space="preserve">: Automate order processing from receipt to fulfillment, eliminating errors and delays. </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Automated Financial Management:</w:t>
      </w:r>
      <w:r>
        <w:rPr>
          <w:rFonts w:ascii="Times New Roman" w:eastAsia="Times New Roman" w:hAnsi="Times New Roman" w:cs="Times New Roman"/>
          <w:sz w:val="24"/>
          <w:szCs w:val="24"/>
        </w:rPr>
        <w:t xml:space="preserve"> Streamline financial transactions and record-keeping for enhanced transparency and decision-making.</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Roboto" w:eastAsia="Roboto" w:hAnsi="Roboto" w:cs="Roboto"/>
          <w:color w:val="0D0D0D"/>
          <w:sz w:val="24"/>
          <w:szCs w:val="24"/>
        </w:rPr>
      </w:pPr>
      <w:r>
        <w:rPr>
          <w:rFonts w:ascii="Times New Roman" w:eastAsia="Times New Roman" w:hAnsi="Times New Roman" w:cs="Times New Roman"/>
          <w:b/>
          <w:sz w:val="24"/>
          <w:szCs w:val="24"/>
        </w:rPr>
        <w:t>Structured Production Planning:</w:t>
      </w:r>
      <w:r>
        <w:rPr>
          <w:rFonts w:ascii="Times New Roman" w:eastAsia="Times New Roman" w:hAnsi="Times New Roman" w:cs="Times New Roman"/>
          <w:sz w:val="24"/>
          <w:szCs w:val="24"/>
        </w:rPr>
        <w:t xml:space="preserve"> Facilitate structured production scheduling and resource allocation to optimize efficiency. </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Roboto" w:eastAsia="Roboto" w:hAnsi="Roboto" w:cs="Roboto"/>
          <w:color w:val="0D0D0D"/>
          <w:sz w:val="24"/>
          <w:szCs w:val="24"/>
        </w:rPr>
      </w:pPr>
      <w:r>
        <w:rPr>
          <w:rFonts w:ascii="Times New Roman" w:eastAsia="Times New Roman" w:hAnsi="Times New Roman" w:cs="Times New Roman"/>
          <w:b/>
          <w:sz w:val="24"/>
          <w:szCs w:val="24"/>
        </w:rPr>
        <w:t>Inventory and Procurement Management:</w:t>
      </w:r>
      <w:r>
        <w:rPr>
          <w:rFonts w:ascii="Times New Roman" w:eastAsia="Times New Roman" w:hAnsi="Times New Roman" w:cs="Times New Roman"/>
          <w:sz w:val="24"/>
          <w:szCs w:val="24"/>
        </w:rPr>
        <w:t xml:space="preserve"> Streamline inventory tracking and procurement processes to reduce stockouts and optimize procurement.</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Roboto" w:eastAsia="Roboto" w:hAnsi="Roboto" w:cs="Roboto"/>
          <w:color w:val="0D0D0D"/>
          <w:sz w:val="24"/>
          <w:szCs w:val="24"/>
        </w:rPr>
      </w:pPr>
      <w:r>
        <w:rPr>
          <w:rFonts w:ascii="Times New Roman" w:eastAsia="Times New Roman" w:hAnsi="Times New Roman" w:cs="Times New Roman"/>
          <w:b/>
          <w:sz w:val="24"/>
          <w:szCs w:val="24"/>
        </w:rPr>
        <w:lastRenderedPageBreak/>
        <w:t>Distributor Relationship Management (CRM):</w:t>
      </w:r>
      <w:r>
        <w:rPr>
          <w:rFonts w:ascii="Times New Roman" w:eastAsia="Times New Roman" w:hAnsi="Times New Roman" w:cs="Times New Roman"/>
          <w:sz w:val="24"/>
          <w:szCs w:val="24"/>
        </w:rPr>
        <w:t xml:space="preserve"> Implement CRM functionality to manage customer interactions, track sales leads, and improve customer service. </w:t>
      </w:r>
    </w:p>
    <w:p w:rsidR="00663FC0" w:rsidRDefault="007218C8">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200" w:line="360" w:lineRule="auto"/>
        <w:jc w:val="both"/>
        <w:rPr>
          <w:rFonts w:ascii="Roboto" w:eastAsia="Roboto" w:hAnsi="Roboto" w:cs="Roboto"/>
          <w:color w:val="0D0D0D"/>
          <w:sz w:val="24"/>
          <w:szCs w:val="24"/>
        </w:rPr>
      </w:pPr>
      <w:r>
        <w:rPr>
          <w:rFonts w:ascii="Times New Roman" w:eastAsia="Times New Roman" w:hAnsi="Times New Roman" w:cs="Times New Roman"/>
          <w:b/>
          <w:sz w:val="24"/>
          <w:szCs w:val="24"/>
        </w:rPr>
        <w:t>Reporting and Analytics:</w:t>
      </w:r>
      <w:r>
        <w:rPr>
          <w:rFonts w:ascii="Times New Roman" w:eastAsia="Times New Roman" w:hAnsi="Times New Roman" w:cs="Times New Roman"/>
          <w:sz w:val="24"/>
          <w:szCs w:val="24"/>
        </w:rPr>
        <w:t xml:space="preserve"> Provide comprehensive reporting and analytics capabilities to gain insights into key business metrics. Customize dashboards and reports to monitor performance and identify areas for improvement.</w:t>
      </w:r>
    </w:p>
    <w:p w:rsidR="00663FC0" w:rsidRDefault="00663FC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New Roman" w:eastAsia="Times New Roman" w:hAnsi="Times New Roman" w:cs="Times New Roman"/>
          <w:sz w:val="24"/>
          <w:szCs w:val="24"/>
        </w:rPr>
      </w:pPr>
    </w:p>
    <w:p w:rsidR="00663FC0" w:rsidRDefault="00663FC0"/>
    <w:sectPr w:rsidR="00663F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1296"/>
    <w:multiLevelType w:val="multilevel"/>
    <w:tmpl w:val="7B92E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D43ED2"/>
    <w:multiLevelType w:val="multilevel"/>
    <w:tmpl w:val="6EF2C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A877B3"/>
    <w:multiLevelType w:val="multilevel"/>
    <w:tmpl w:val="C964B04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9616C34"/>
    <w:multiLevelType w:val="multilevel"/>
    <w:tmpl w:val="A4DC2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F63A03"/>
    <w:multiLevelType w:val="multilevel"/>
    <w:tmpl w:val="940AC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96375B"/>
    <w:multiLevelType w:val="multilevel"/>
    <w:tmpl w:val="9D8CB45E"/>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1B1F35AF"/>
    <w:multiLevelType w:val="multilevel"/>
    <w:tmpl w:val="5476B46E"/>
    <w:lvl w:ilvl="0">
      <w:numFmt w:val="bullet"/>
      <w:lvlText w:val="-"/>
      <w:lvlJc w:val="left"/>
      <w:pPr>
        <w:ind w:left="720" w:hanging="360"/>
      </w:pPr>
      <w:rPr>
        <w:rFonts w:ascii="Times New Roman" w:eastAsia="Times New Roman" w:hAnsi="Times New Roman" w:cs="Times New Roman"/>
        <w:vertAlign w:val="baseline"/>
      </w:rPr>
    </w:lvl>
    <w:lvl w:ilv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350360D1"/>
    <w:multiLevelType w:val="multilevel"/>
    <w:tmpl w:val="0ADE2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B712E17"/>
    <w:multiLevelType w:val="multilevel"/>
    <w:tmpl w:val="BD7CD48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44FE1836"/>
    <w:multiLevelType w:val="multilevel"/>
    <w:tmpl w:val="237A69FC"/>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nsid w:val="4AA72DD9"/>
    <w:multiLevelType w:val="multilevel"/>
    <w:tmpl w:val="16D66F9C"/>
    <w:lvl w:ilvl="0">
      <w:numFmt w:val="bullet"/>
      <w:lvlText w:val="-"/>
      <w:lvlJc w:val="left"/>
      <w:pPr>
        <w:ind w:left="720" w:hanging="360"/>
      </w:pPr>
      <w:rPr>
        <w:rFonts w:ascii="Times New Roman" w:eastAsia="Times New Roman" w:hAnsi="Times New Roman" w:cs="Times New Roman"/>
        <w:vertAlign w:val="baseline"/>
      </w:rPr>
    </w:lvl>
    <w:lvl w:ilvl="1">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4AE56EE0"/>
    <w:multiLevelType w:val="multilevel"/>
    <w:tmpl w:val="8F6E02AE"/>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nsid w:val="64D45FD8"/>
    <w:multiLevelType w:val="multilevel"/>
    <w:tmpl w:val="65F02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7B26E8C"/>
    <w:multiLevelType w:val="multilevel"/>
    <w:tmpl w:val="7C72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AC4CE9"/>
    <w:multiLevelType w:val="multilevel"/>
    <w:tmpl w:val="B4A22AF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5"/>
  </w:num>
  <w:num w:numId="2">
    <w:abstractNumId w:val="2"/>
  </w:num>
  <w:num w:numId="3">
    <w:abstractNumId w:val="9"/>
  </w:num>
  <w:num w:numId="4">
    <w:abstractNumId w:val="8"/>
  </w:num>
  <w:num w:numId="5">
    <w:abstractNumId w:val="3"/>
  </w:num>
  <w:num w:numId="6">
    <w:abstractNumId w:val="13"/>
  </w:num>
  <w:num w:numId="7">
    <w:abstractNumId w:val="0"/>
  </w:num>
  <w:num w:numId="8">
    <w:abstractNumId w:val="7"/>
  </w:num>
  <w:num w:numId="9">
    <w:abstractNumId w:val="6"/>
  </w:num>
  <w:num w:numId="10">
    <w:abstractNumId w:val="11"/>
  </w:num>
  <w:num w:numId="11">
    <w:abstractNumId w:val="1"/>
  </w:num>
  <w:num w:numId="12">
    <w:abstractNumId w:val="12"/>
  </w:num>
  <w:num w:numId="13">
    <w:abstractNumId w:val="10"/>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C0"/>
    <w:rsid w:val="00463F29"/>
    <w:rsid w:val="00663FC0"/>
    <w:rsid w:val="00721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90780-B686-4C13-9184-FB502D20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line="360" w:lineRule="auto"/>
      <w:jc w:val="both"/>
      <w:outlineLvl w:val="2"/>
    </w:pPr>
    <w:rPr>
      <w:rFonts w:ascii="Times New Roman" w:eastAsia="Times New Roman" w:hAnsi="Times New Roman" w:cs="Times New Roman"/>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2">
    <w:name w:val="toc 2"/>
    <w:basedOn w:val="Normal"/>
    <w:next w:val="Normal"/>
    <w:autoRedefine/>
    <w:uiPriority w:val="39"/>
    <w:unhideWhenUsed/>
    <w:rsid w:val="00463F29"/>
    <w:pPr>
      <w:spacing w:after="100"/>
      <w:ind w:left="220"/>
    </w:pPr>
  </w:style>
  <w:style w:type="character" w:styleId="Hyperlink">
    <w:name w:val="Hyperlink"/>
    <w:basedOn w:val="DefaultParagraphFont"/>
    <w:uiPriority w:val="99"/>
    <w:unhideWhenUsed/>
    <w:rsid w:val="00463F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TECHNIFI</cp:lastModifiedBy>
  <cp:revision>3</cp:revision>
  <dcterms:created xsi:type="dcterms:W3CDTF">2024-05-22T17:56:00Z</dcterms:created>
  <dcterms:modified xsi:type="dcterms:W3CDTF">2024-05-22T18:01:00Z</dcterms:modified>
</cp:coreProperties>
</file>