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E85A3" w14:textId="77777777" w:rsidR="005B390A" w:rsidRPr="002C019D" w:rsidRDefault="002C019D" w:rsidP="00FF4367">
      <w:pPr>
        <w:pStyle w:val="Subtitle"/>
      </w:pPr>
      <w:r w:rsidRPr="002C019D">
        <w:t xml:space="preserve">A Concept </w:t>
      </w:r>
      <w:r w:rsidRPr="00C572A4">
        <w:t>note</w:t>
      </w:r>
      <w:r w:rsidRPr="002C019D">
        <w:t xml:space="preserve"> for the proposal on</w:t>
      </w:r>
    </w:p>
    <w:p w14:paraId="57C978E2" w14:textId="4DB284B3" w:rsidR="002C019D" w:rsidRDefault="00E46500" w:rsidP="00FF4367">
      <w:pPr>
        <w:pStyle w:val="Title"/>
      </w:pPr>
      <w:r>
        <w:t xml:space="preserve">Prevention of stone dust inhalation for stone </w:t>
      </w:r>
      <w:r w:rsidRPr="00C572A4">
        <w:t>carvers</w:t>
      </w:r>
    </w:p>
    <w:p w14:paraId="672F588E" w14:textId="77777777" w:rsidR="002C019D" w:rsidRDefault="002C019D" w:rsidP="00FF4367">
      <w:pPr>
        <w:pStyle w:val="Heading1"/>
      </w:pPr>
      <w:r w:rsidRPr="00C572A4">
        <w:t>Background</w:t>
      </w:r>
    </w:p>
    <w:p w14:paraId="1E65335A" w14:textId="13D60F5F" w:rsidR="002C019D" w:rsidRPr="00C572A4" w:rsidRDefault="00D43308" w:rsidP="00FF4367">
      <w:r w:rsidRPr="00C572A4">
        <w:t xml:space="preserve">Inhalation of stone dust is a common and severe problem faced by labourers working in stone quarry and stone crushing units. The silica traces present in the stones, if inhaled, can cause a respiratory ailment known as ‘Silicosis’. </w:t>
      </w:r>
      <w:r w:rsidR="002B6141" w:rsidRPr="00C572A4">
        <w:t>The disease in its severe form can be fatal and t</w:t>
      </w:r>
      <w:r w:rsidRPr="00C572A4">
        <w:t xml:space="preserve">here is no known cure for silicosis till date. </w:t>
      </w:r>
    </w:p>
    <w:p w14:paraId="2B6FCF86" w14:textId="07C66462" w:rsidR="002B6141" w:rsidRPr="00C572A4" w:rsidRDefault="003F4CA1" w:rsidP="00FF4367">
      <w:r w:rsidRPr="00C572A4">
        <w:rPr>
          <w:noProof/>
          <w:szCs w:val="24"/>
        </w:rPr>
        <w:drawing>
          <wp:anchor distT="0" distB="0" distL="114300" distR="114300" simplePos="0" relativeHeight="251659264" behindDoc="0" locked="0" layoutInCell="1" allowOverlap="1" wp14:anchorId="03898AFF" wp14:editId="1907DDFE">
            <wp:simplePos x="0" y="0"/>
            <wp:positionH relativeFrom="column">
              <wp:posOffset>3429000</wp:posOffset>
            </wp:positionH>
            <wp:positionV relativeFrom="paragraph">
              <wp:posOffset>1096645</wp:posOffset>
            </wp:positionV>
            <wp:extent cx="2656205" cy="3486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20180716_130445_vHDR_Auto.jpg"/>
                    <pic:cNvPicPr/>
                  </pic:nvPicPr>
                  <pic:blipFill rotWithShape="1">
                    <a:blip r:embed="rId5">
                      <a:extLst>
                        <a:ext uri="{28A0092B-C50C-407E-A947-70E740481C1C}">
                          <a14:useLocalDpi xmlns:a14="http://schemas.microsoft.com/office/drawing/2010/main" val="0"/>
                        </a:ext>
                      </a:extLst>
                    </a:blip>
                    <a:srcRect t="7871" b="18260"/>
                    <a:stretch/>
                  </pic:blipFill>
                  <pic:spPr bwMode="auto">
                    <a:xfrm>
                      <a:off x="0" y="0"/>
                      <a:ext cx="2656205" cy="3486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572A4">
        <w:rPr>
          <w:noProof/>
          <w:szCs w:val="24"/>
        </w:rPr>
        <w:drawing>
          <wp:anchor distT="0" distB="0" distL="114300" distR="114300" simplePos="0" relativeHeight="251658240" behindDoc="0" locked="0" layoutInCell="1" allowOverlap="1" wp14:anchorId="445807D6" wp14:editId="7C45869E">
            <wp:simplePos x="0" y="0"/>
            <wp:positionH relativeFrom="column">
              <wp:posOffset>342900</wp:posOffset>
            </wp:positionH>
            <wp:positionV relativeFrom="paragraph">
              <wp:posOffset>1102995</wp:posOffset>
            </wp:positionV>
            <wp:extent cx="2838450" cy="348297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20180716_131338_vHDR_Auto.jpg"/>
                    <pic:cNvPicPr/>
                  </pic:nvPicPr>
                  <pic:blipFill rotWithShape="1">
                    <a:blip r:embed="rId6" cstate="print">
                      <a:extLst>
                        <a:ext uri="{28A0092B-C50C-407E-A947-70E740481C1C}">
                          <a14:useLocalDpi xmlns:a14="http://schemas.microsoft.com/office/drawing/2010/main" val="0"/>
                        </a:ext>
                      </a:extLst>
                    </a:blip>
                    <a:srcRect l="31705" r="22430"/>
                    <a:stretch/>
                  </pic:blipFill>
                  <pic:spPr bwMode="auto">
                    <a:xfrm>
                      <a:off x="0" y="0"/>
                      <a:ext cx="2838450" cy="3482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B6141" w:rsidRPr="00C572A4">
        <w:rPr>
          <w:szCs w:val="24"/>
        </w:rPr>
        <w:t>Type of stones involved include sandstone and white</w:t>
      </w:r>
      <w:r w:rsidR="002B6141" w:rsidRPr="00C572A4">
        <w:t xml:space="preserve"> marble. Stone quarry workers deal with sandstone and the stone carvers work on white marbles.</w:t>
      </w:r>
      <w:r w:rsidR="001870C7" w:rsidRPr="00C572A4">
        <w:t xml:space="preserve"> The workers in the unorganized sectors are most affected since they do not have the proper economic and social support to create a safe working environment for themselves.</w:t>
      </w:r>
      <w:r w:rsidR="00523C44" w:rsidRPr="00C572A4">
        <w:t xml:space="preserve"> </w:t>
      </w:r>
      <w:r w:rsidR="00EA3BF6" w:rsidRPr="00C572A4">
        <w:t xml:space="preserve">The images below show the stone carving techniques (manual and mechanised) used in a mine near </w:t>
      </w:r>
      <w:proofErr w:type="spellStart"/>
      <w:r w:rsidR="00EA3BF6" w:rsidRPr="00C572A4">
        <w:t>Bharatpur</w:t>
      </w:r>
      <w:proofErr w:type="spellEnd"/>
      <w:r w:rsidR="00EA3BF6" w:rsidRPr="00C572A4">
        <w:t>, Rajasthan.</w:t>
      </w:r>
    </w:p>
    <w:p w14:paraId="7B791A9F" w14:textId="02EDE4E7" w:rsidR="0082115A" w:rsidRDefault="0082115A" w:rsidP="00FF4367"/>
    <w:p w14:paraId="6FFF48E2" w14:textId="77777777" w:rsidR="00523C44" w:rsidRPr="00523C44" w:rsidRDefault="00523C44" w:rsidP="00FF4367">
      <w:pPr>
        <w:pStyle w:val="Heading1"/>
      </w:pPr>
      <w:r w:rsidRPr="00523C44">
        <w:t>Preliminary Investigation and Problem Identification</w:t>
      </w:r>
    </w:p>
    <w:p w14:paraId="2F9C0183" w14:textId="4CDBDE5F" w:rsidR="00523C44" w:rsidRPr="00745864" w:rsidRDefault="00523C44" w:rsidP="00FF4367">
      <w:r w:rsidRPr="00745864">
        <w:t>A visit was made</w:t>
      </w:r>
      <w:r w:rsidR="003F4CA1">
        <w:t xml:space="preserve"> to a mine near </w:t>
      </w:r>
      <w:proofErr w:type="spellStart"/>
      <w:r w:rsidR="003F4CA1">
        <w:t>Bharatpur</w:t>
      </w:r>
      <w:proofErr w:type="spellEnd"/>
      <w:r w:rsidR="003F4CA1">
        <w:t>, Rajasthan,</w:t>
      </w:r>
      <w:r w:rsidRPr="00745864">
        <w:t xml:space="preserve"> </w:t>
      </w:r>
      <w:r w:rsidR="0039706A" w:rsidRPr="00745864">
        <w:t xml:space="preserve">to observe and study the working environment and working process </w:t>
      </w:r>
      <w:r w:rsidR="003F4CA1">
        <w:t>of the stone carvers</w:t>
      </w:r>
      <w:r w:rsidR="0039706A" w:rsidRPr="00745864">
        <w:t>.</w:t>
      </w:r>
      <w:r w:rsidR="0082115A" w:rsidRPr="00745864">
        <w:t xml:space="preserve"> The following observations were made in that regard.</w:t>
      </w:r>
    </w:p>
    <w:p w14:paraId="0EF2B85D" w14:textId="12D6B236" w:rsidR="0082115A" w:rsidRDefault="003F4CA1" w:rsidP="00FF4367">
      <w:pPr>
        <w:pStyle w:val="ListParagraph"/>
        <w:numPr>
          <w:ilvl w:val="0"/>
          <w:numId w:val="2"/>
        </w:numPr>
      </w:pPr>
      <w:r>
        <w:t xml:space="preserve">Artisans use both manual and mechanised way to carve the stones based on the applications. </w:t>
      </w:r>
    </w:p>
    <w:p w14:paraId="517F874D" w14:textId="6181A700" w:rsidR="0098323F" w:rsidRPr="00745864" w:rsidRDefault="0098323F" w:rsidP="00FF4367">
      <w:pPr>
        <w:pStyle w:val="ListParagraph"/>
        <w:numPr>
          <w:ilvl w:val="0"/>
          <w:numId w:val="2"/>
        </w:numPr>
      </w:pPr>
      <w:r>
        <w:t>Particulate measurement devices reported abnormally high amount of particulate matter concentration</w:t>
      </w:r>
      <w:r w:rsidR="004C5EE8">
        <w:t xml:space="preserve"> in the working environment. </w:t>
      </w:r>
    </w:p>
    <w:p w14:paraId="10977CFD" w14:textId="076C47C9" w:rsidR="0082115A" w:rsidRPr="00745864" w:rsidRDefault="0082115A" w:rsidP="00FF4367">
      <w:pPr>
        <w:pStyle w:val="ListParagraph"/>
        <w:numPr>
          <w:ilvl w:val="0"/>
          <w:numId w:val="2"/>
        </w:numPr>
      </w:pPr>
      <w:r w:rsidRPr="00745864">
        <w:lastRenderedPageBreak/>
        <w:t>Use of water to supress the dust is not feasible due to</w:t>
      </w:r>
      <w:r w:rsidR="003F4CA1">
        <w:t xml:space="preserve"> severe</w:t>
      </w:r>
      <w:r w:rsidRPr="00745864">
        <w:t xml:space="preserve"> water shortage</w:t>
      </w:r>
      <w:r w:rsidR="003F4CA1">
        <w:t>.</w:t>
      </w:r>
    </w:p>
    <w:p w14:paraId="1EA2A80A" w14:textId="6EAB81DE" w:rsidR="0082115A" w:rsidRPr="00745864" w:rsidRDefault="0082115A" w:rsidP="00FF4367">
      <w:pPr>
        <w:pStyle w:val="ListParagraph"/>
        <w:numPr>
          <w:ilvl w:val="0"/>
          <w:numId w:val="2"/>
        </w:numPr>
      </w:pPr>
      <w:r w:rsidRPr="00745864">
        <w:t>P1 Mask</w:t>
      </w:r>
      <w:r w:rsidR="003F4CA1">
        <w:t>s</w:t>
      </w:r>
      <w:r w:rsidRPr="00745864">
        <w:t xml:space="preserve"> </w:t>
      </w:r>
      <w:r w:rsidR="003F4CA1">
        <w:t>are provided</w:t>
      </w:r>
      <w:r w:rsidRPr="00745864">
        <w:t xml:space="preserve"> by the </w:t>
      </w:r>
      <w:r w:rsidR="003F4CA1">
        <w:t>contractor</w:t>
      </w:r>
      <w:r w:rsidRPr="00745864">
        <w:t>. Proper maintenance and u</w:t>
      </w:r>
      <w:r w:rsidR="00BE27A9" w:rsidRPr="00745864">
        <w:t>tilization</w:t>
      </w:r>
      <w:r w:rsidRPr="00745864">
        <w:t xml:space="preserve"> of the mask is not done.</w:t>
      </w:r>
    </w:p>
    <w:p w14:paraId="61154EF6" w14:textId="44A20DD8" w:rsidR="0082115A" w:rsidRDefault="0082115A" w:rsidP="00FF4367">
      <w:pPr>
        <w:pStyle w:val="ListParagraph"/>
        <w:numPr>
          <w:ilvl w:val="0"/>
          <w:numId w:val="2"/>
        </w:numPr>
      </w:pPr>
      <w:r w:rsidRPr="00745864">
        <w:t xml:space="preserve">Labourers prefer thinner mask since the current mask is bulky and restrictive. </w:t>
      </w:r>
    </w:p>
    <w:p w14:paraId="17F9FC66" w14:textId="0D334D5B" w:rsidR="003F4CA1" w:rsidRPr="00745864" w:rsidRDefault="003F4CA1" w:rsidP="00FF4367">
      <w:pPr>
        <w:pStyle w:val="ListParagraph"/>
        <w:numPr>
          <w:ilvl w:val="0"/>
          <w:numId w:val="2"/>
        </w:numPr>
      </w:pPr>
      <w:r>
        <w:t>It was noted that the local government body compensates the artisans who are contracted with silicosis with a sum amount of ₹ 2 Lakhs. This may be one of the causes of observed lack of interest to prevent silicosis among the artisans.</w:t>
      </w:r>
    </w:p>
    <w:p w14:paraId="09833093" w14:textId="680845A2" w:rsidR="000E0E33" w:rsidRDefault="000E0E33" w:rsidP="00FF4367">
      <w:pPr>
        <w:pStyle w:val="Heading1"/>
      </w:pPr>
      <w:r w:rsidRPr="000E0E33">
        <w:t>Preliminary Objectives</w:t>
      </w:r>
    </w:p>
    <w:p w14:paraId="20644E77" w14:textId="3D182855" w:rsidR="00DD2518" w:rsidRDefault="00C572A4" w:rsidP="00886A85">
      <w:pPr>
        <w:ind w:firstLine="0"/>
      </w:pPr>
      <w:r>
        <w:t xml:space="preserve">Based on the </w:t>
      </w:r>
      <w:r w:rsidR="00FF4367">
        <w:t>observations, following objectives are formulated.</w:t>
      </w:r>
    </w:p>
    <w:p w14:paraId="62D02BAE" w14:textId="3BCEE429" w:rsidR="00886A85" w:rsidRPr="00A13318" w:rsidRDefault="00886A85" w:rsidP="00886A85">
      <w:pPr>
        <w:pStyle w:val="ListParagraph"/>
        <w:numPr>
          <w:ilvl w:val="0"/>
          <w:numId w:val="5"/>
        </w:numPr>
        <w:ind w:left="567" w:hanging="283"/>
        <w:rPr>
          <w:b/>
          <w:i/>
        </w:rPr>
      </w:pPr>
      <w:r w:rsidRPr="00130721">
        <w:rPr>
          <w:b/>
          <w:i/>
        </w:rPr>
        <w:t>A socio-economic study to completely assess the situation</w:t>
      </w:r>
      <w:r w:rsidR="00130721">
        <w:rPr>
          <w:b/>
          <w:i/>
        </w:rPr>
        <w:t xml:space="preserve">: </w:t>
      </w:r>
      <w:r w:rsidR="00130721">
        <w:t xml:space="preserve">A study will be required to completely understand the </w:t>
      </w:r>
      <w:r w:rsidR="00FE3EAA">
        <w:t xml:space="preserve">ground level situation of the artisans. </w:t>
      </w:r>
      <w:r w:rsidR="00B25489">
        <w:t>To fulfil this, a socio-economic study will be planned and conducted. The study will be aimed to understand the main reasons that hinder the labourers from using the masks provided</w:t>
      </w:r>
      <w:r w:rsidR="00A13318">
        <w:t>, the impact of silicosis on the artisans and the precautions taken up by them to prevent the same.</w:t>
      </w:r>
    </w:p>
    <w:p w14:paraId="20990E70" w14:textId="7900C2C5" w:rsidR="00A13318" w:rsidRPr="00130721" w:rsidRDefault="001F6669" w:rsidP="00886A85">
      <w:pPr>
        <w:pStyle w:val="ListParagraph"/>
        <w:numPr>
          <w:ilvl w:val="0"/>
          <w:numId w:val="5"/>
        </w:numPr>
        <w:ind w:left="567" w:hanging="283"/>
        <w:rPr>
          <w:b/>
          <w:i/>
        </w:rPr>
      </w:pPr>
      <w:r>
        <w:rPr>
          <w:b/>
          <w:i/>
        </w:rPr>
        <w:t xml:space="preserve">Technical solutions to prevent the inhalation: </w:t>
      </w:r>
      <w:r>
        <w:t>Based on the socio-economic study, technical solutions will be developed that can prevent the inhalation of stone dust by the artisans. This may include dust suppression at source, low cost masks, controlled environments, etc., based on the technical and economic feasibility.</w:t>
      </w:r>
    </w:p>
    <w:p w14:paraId="521DC2E6" w14:textId="7EDC647F" w:rsidR="00DD2518" w:rsidRPr="00DD2518" w:rsidRDefault="004B5763" w:rsidP="00FF4367">
      <w:pPr>
        <w:pStyle w:val="Heading1"/>
      </w:pPr>
      <w:r w:rsidRPr="004B5763">
        <w:t>Duration</w:t>
      </w:r>
    </w:p>
    <w:p w14:paraId="5B70C557" w14:textId="4E630940" w:rsidR="004B5763" w:rsidRPr="00745864" w:rsidRDefault="001F6669" w:rsidP="00FF4367">
      <w:r>
        <w:t>1 year</w:t>
      </w:r>
    </w:p>
    <w:p w14:paraId="104F8023" w14:textId="77777777" w:rsidR="003C111F" w:rsidRPr="003C111F" w:rsidRDefault="003C111F" w:rsidP="00FF4367">
      <w:pPr>
        <w:pStyle w:val="Heading1"/>
      </w:pPr>
      <w:r w:rsidRPr="003C111F">
        <w:t>Estimated Budget</w:t>
      </w:r>
    </w:p>
    <w:p w14:paraId="54F376E9" w14:textId="4BD0B5D7" w:rsidR="00523C44" w:rsidRDefault="002F4D18" w:rsidP="00FF4367">
      <w:r>
        <w:t>₹ 1.5 lakhs</w:t>
      </w:r>
    </w:p>
    <w:p w14:paraId="1B25AB54" w14:textId="77777777" w:rsidR="00AF34BC" w:rsidRPr="00745864" w:rsidRDefault="00AF34BC" w:rsidP="00FF4367">
      <w:pPr>
        <w:pStyle w:val="Heading1"/>
      </w:pPr>
      <w:r w:rsidRPr="00745864">
        <w:t>Field Agency/NGO</w:t>
      </w:r>
    </w:p>
    <w:p w14:paraId="6A4F7B54" w14:textId="4AB8A6B4" w:rsidR="00C05906" w:rsidRDefault="00C05906" w:rsidP="00FF4367">
      <w:pPr>
        <w:pStyle w:val="ListParagraph"/>
        <w:numPr>
          <w:ilvl w:val="1"/>
          <w:numId w:val="3"/>
        </w:numPr>
      </w:pPr>
      <w:r w:rsidRPr="00C05906">
        <w:t xml:space="preserve">Lupin Human Welfare and Research Foundation, </w:t>
      </w:r>
      <w:proofErr w:type="spellStart"/>
      <w:r w:rsidRPr="00C05906">
        <w:t>Bharatpur</w:t>
      </w:r>
      <w:proofErr w:type="spellEnd"/>
      <w:r w:rsidRPr="00C05906">
        <w:t>. Contact Person: Mr. Hemant Sharma</w:t>
      </w:r>
    </w:p>
    <w:p w14:paraId="28E031A4" w14:textId="623E808E" w:rsidR="0098323F" w:rsidRPr="00C05906" w:rsidRDefault="0098323F" w:rsidP="00FF4367">
      <w:pPr>
        <w:pStyle w:val="ListParagraph"/>
        <w:numPr>
          <w:ilvl w:val="1"/>
          <w:numId w:val="3"/>
        </w:numPr>
      </w:pPr>
      <w:proofErr w:type="spellStart"/>
      <w:r>
        <w:t>Daang</w:t>
      </w:r>
      <w:proofErr w:type="spellEnd"/>
      <w:r>
        <w:t xml:space="preserve"> Vikas </w:t>
      </w:r>
      <w:proofErr w:type="spellStart"/>
      <w:r>
        <w:t>Sansthan</w:t>
      </w:r>
      <w:proofErr w:type="spellEnd"/>
      <w:r>
        <w:t xml:space="preserve">, </w:t>
      </w:r>
      <w:proofErr w:type="spellStart"/>
      <w:r>
        <w:t>Karauli</w:t>
      </w:r>
      <w:proofErr w:type="spellEnd"/>
      <w:r>
        <w:t>. Contact Person: Mr. Vikas Bharadwaj.</w:t>
      </w:r>
    </w:p>
    <w:p w14:paraId="063B3FF4" w14:textId="3F6218C4" w:rsidR="002C019D" w:rsidRPr="00B40DBF" w:rsidRDefault="00745864" w:rsidP="00FF4367">
      <w:pPr>
        <w:pStyle w:val="Heading1"/>
        <w:rPr>
          <w:sz w:val="28"/>
        </w:rPr>
      </w:pPr>
      <w:r w:rsidRPr="00B40DBF">
        <w:rPr>
          <w:sz w:val="28"/>
        </w:rPr>
        <w:t>P</w:t>
      </w:r>
      <w:r w:rsidR="00B53B4E">
        <w:rPr>
          <w:sz w:val="28"/>
        </w:rPr>
        <w:t xml:space="preserve">rincipal </w:t>
      </w:r>
      <w:r w:rsidRPr="00B40DBF">
        <w:rPr>
          <w:sz w:val="28"/>
        </w:rPr>
        <w:t>I</w:t>
      </w:r>
      <w:r w:rsidR="00B53B4E">
        <w:rPr>
          <w:sz w:val="28"/>
        </w:rPr>
        <w:t>nvestigators</w:t>
      </w:r>
      <w:r w:rsidRPr="00B40DBF">
        <w:rPr>
          <w:sz w:val="28"/>
        </w:rPr>
        <w:t xml:space="preserve">: </w:t>
      </w:r>
      <w:r w:rsidR="00B53B4E" w:rsidRPr="00B53B4E">
        <w:rPr>
          <w:rFonts w:asciiTheme="minorHAnsi" w:hAnsiTheme="minorHAnsi" w:cstheme="minorHAnsi"/>
          <w:b w:val="0"/>
          <w:sz w:val="24"/>
        </w:rPr>
        <w:t xml:space="preserve">Dr. </w:t>
      </w:r>
      <w:proofErr w:type="spellStart"/>
      <w:r w:rsidR="00B53B4E" w:rsidRPr="00B53B4E">
        <w:rPr>
          <w:rFonts w:asciiTheme="minorHAnsi" w:hAnsiTheme="minorHAnsi" w:cstheme="minorHAnsi"/>
          <w:b w:val="0"/>
          <w:sz w:val="24"/>
        </w:rPr>
        <w:t>Debabrata</w:t>
      </w:r>
      <w:proofErr w:type="spellEnd"/>
      <w:r w:rsidR="009F6509">
        <w:rPr>
          <w:rFonts w:asciiTheme="minorHAnsi" w:hAnsiTheme="minorHAnsi" w:cstheme="minorHAnsi"/>
          <w:b w:val="0"/>
          <w:sz w:val="24"/>
        </w:rPr>
        <w:t xml:space="preserve"> Dasgupta, Dr. </w:t>
      </w:r>
      <w:proofErr w:type="spellStart"/>
      <w:r w:rsidR="009F6509">
        <w:rPr>
          <w:rFonts w:asciiTheme="minorHAnsi" w:hAnsiTheme="minorHAnsi" w:cstheme="minorHAnsi"/>
          <w:b w:val="0"/>
          <w:sz w:val="24"/>
        </w:rPr>
        <w:t>Bahni</w:t>
      </w:r>
      <w:proofErr w:type="spellEnd"/>
      <w:r w:rsidR="009F6509">
        <w:rPr>
          <w:rFonts w:asciiTheme="minorHAnsi" w:hAnsiTheme="minorHAnsi" w:cstheme="minorHAnsi"/>
          <w:b w:val="0"/>
          <w:sz w:val="24"/>
        </w:rPr>
        <w:t xml:space="preserve"> Ray</w:t>
      </w:r>
      <w:bookmarkStart w:id="0" w:name="_GoBack"/>
      <w:bookmarkEnd w:id="0"/>
    </w:p>
    <w:p w14:paraId="2A111F7A" w14:textId="77777777" w:rsidR="002C019D" w:rsidRDefault="002C019D" w:rsidP="00FF4367"/>
    <w:sectPr w:rsidR="002C019D" w:rsidSect="00C0590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25CBE"/>
    <w:multiLevelType w:val="hybridMultilevel"/>
    <w:tmpl w:val="99BC2FE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673828"/>
    <w:multiLevelType w:val="hybridMultilevel"/>
    <w:tmpl w:val="0DDE472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7271AC7"/>
    <w:multiLevelType w:val="hybridMultilevel"/>
    <w:tmpl w:val="10EEEC9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 w15:restartNumberingAfterBreak="0">
    <w:nsid w:val="73525E0E"/>
    <w:multiLevelType w:val="hybridMultilevel"/>
    <w:tmpl w:val="9D36BC6C"/>
    <w:lvl w:ilvl="0" w:tplc="EC8E8836">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505EE7"/>
    <w:multiLevelType w:val="hybridMultilevel"/>
    <w:tmpl w:val="29AE4F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wtzAxM7CwNDAzNTBS0lEKTi0uzszPAykwrAUApingMiwAAAA="/>
  </w:docVars>
  <w:rsids>
    <w:rsidRoot w:val="002C019D"/>
    <w:rsid w:val="000E0E33"/>
    <w:rsid w:val="00130721"/>
    <w:rsid w:val="001870C7"/>
    <w:rsid w:val="001F6669"/>
    <w:rsid w:val="002B6141"/>
    <w:rsid w:val="002C019D"/>
    <w:rsid w:val="002F4D18"/>
    <w:rsid w:val="003926FB"/>
    <w:rsid w:val="0039706A"/>
    <w:rsid w:val="003C111F"/>
    <w:rsid w:val="003F4CA1"/>
    <w:rsid w:val="004523BE"/>
    <w:rsid w:val="004B5763"/>
    <w:rsid w:val="004C5EE8"/>
    <w:rsid w:val="00523C44"/>
    <w:rsid w:val="005B390A"/>
    <w:rsid w:val="005E3569"/>
    <w:rsid w:val="0069356A"/>
    <w:rsid w:val="00745864"/>
    <w:rsid w:val="007D660C"/>
    <w:rsid w:val="0082115A"/>
    <w:rsid w:val="00886A85"/>
    <w:rsid w:val="00932588"/>
    <w:rsid w:val="0098323F"/>
    <w:rsid w:val="009F6509"/>
    <w:rsid w:val="00A06671"/>
    <w:rsid w:val="00A13318"/>
    <w:rsid w:val="00AF34BC"/>
    <w:rsid w:val="00B25489"/>
    <w:rsid w:val="00B40DBF"/>
    <w:rsid w:val="00B53B4E"/>
    <w:rsid w:val="00BE27A9"/>
    <w:rsid w:val="00C05906"/>
    <w:rsid w:val="00C572A4"/>
    <w:rsid w:val="00C759FD"/>
    <w:rsid w:val="00D43308"/>
    <w:rsid w:val="00DD2518"/>
    <w:rsid w:val="00E4048E"/>
    <w:rsid w:val="00E46500"/>
    <w:rsid w:val="00EA3BF6"/>
    <w:rsid w:val="00FE3EAA"/>
    <w:rsid w:val="00FF4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F537"/>
  <w15:chartTrackingRefBased/>
  <w15:docId w15:val="{47E78BD9-D51A-4A70-A9E7-5D85AFEE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367"/>
    <w:pPr>
      <w:ind w:left="284" w:firstLine="720"/>
      <w:jc w:val="both"/>
    </w:pPr>
    <w:rPr>
      <w:sz w:val="24"/>
    </w:rPr>
  </w:style>
  <w:style w:type="paragraph" w:styleId="Heading1">
    <w:name w:val="heading 1"/>
    <w:basedOn w:val="Normal"/>
    <w:next w:val="Normal"/>
    <w:link w:val="Heading1Char"/>
    <w:uiPriority w:val="9"/>
    <w:qFormat/>
    <w:rsid w:val="00C572A4"/>
    <w:pPr>
      <w:keepNext/>
      <w:keepLines/>
      <w:numPr>
        <w:numId w:val="1"/>
      </w:numPr>
      <w:spacing w:before="240" w:after="0"/>
      <w:ind w:left="0" w:firstLine="284"/>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C01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2A4"/>
    <w:pPr>
      <w:jc w:val="center"/>
    </w:pPr>
    <w:rPr>
      <w:b/>
      <w:sz w:val="36"/>
    </w:rPr>
  </w:style>
  <w:style w:type="character" w:customStyle="1" w:styleId="TitleChar">
    <w:name w:val="Title Char"/>
    <w:basedOn w:val="DefaultParagraphFont"/>
    <w:link w:val="Title"/>
    <w:uiPriority w:val="10"/>
    <w:rsid w:val="00C572A4"/>
    <w:rPr>
      <w:b/>
      <w:sz w:val="36"/>
    </w:rPr>
  </w:style>
  <w:style w:type="character" w:customStyle="1" w:styleId="Heading1Char">
    <w:name w:val="Heading 1 Char"/>
    <w:basedOn w:val="DefaultParagraphFont"/>
    <w:link w:val="Heading1"/>
    <w:uiPriority w:val="9"/>
    <w:rsid w:val="00C572A4"/>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C019D"/>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572A4"/>
    <w:pPr>
      <w:jc w:val="center"/>
    </w:pPr>
    <w:rPr>
      <w:rFonts w:ascii="Times New Roman" w:hAnsi="Times New Roman" w:cs="Times New Roman"/>
      <w:b/>
      <w:i/>
      <w:sz w:val="28"/>
    </w:rPr>
  </w:style>
  <w:style w:type="character" w:customStyle="1" w:styleId="SubtitleChar">
    <w:name w:val="Subtitle Char"/>
    <w:basedOn w:val="DefaultParagraphFont"/>
    <w:link w:val="Subtitle"/>
    <w:uiPriority w:val="11"/>
    <w:rsid w:val="00C572A4"/>
    <w:rPr>
      <w:rFonts w:ascii="Times New Roman" w:hAnsi="Times New Roman" w:cs="Times New Roman"/>
      <w:b/>
      <w:i/>
      <w:sz w:val="28"/>
    </w:rPr>
  </w:style>
  <w:style w:type="paragraph" w:styleId="ListParagraph">
    <w:name w:val="List Paragraph"/>
    <w:basedOn w:val="Normal"/>
    <w:uiPriority w:val="34"/>
    <w:qFormat/>
    <w:rsid w:val="00821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Bhat</dc:creator>
  <cp:keywords/>
  <dc:description/>
  <cp:lastModifiedBy>Suraj Bhat</cp:lastModifiedBy>
  <cp:revision>27</cp:revision>
  <dcterms:created xsi:type="dcterms:W3CDTF">2017-03-06T06:13:00Z</dcterms:created>
  <dcterms:modified xsi:type="dcterms:W3CDTF">2018-08-30T05:48:00Z</dcterms:modified>
</cp:coreProperties>
</file>