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80" w:before="0"/>
        <w:jc w:val="center"/>
      </w:pPr>
      <w:r>
        <w:rPr>
          <w:rFonts w:ascii="Arial" w:cs="Arial" w:eastAsia="Arial" w:hAnsi="Arial"/>
          <w:b/>
          <w:bCs/>
          <w:color w:val="F25C8A"/>
          <w:sz w:val="72"/>
          <w:szCs w:val="72"/>
        </w:rPr>
        <w:t xml:space="preserve">PROJECT ESCOBAR</w:t>
      </w:r>
    </w:p>
    <w:p>
      <w:pPr>
        <w:spacing w:after="80" w:before="0"/>
        <w:jc w:val="center"/>
      </w:pPr>
      <w:r>
        <w:rPr>
          <w:rFonts w:ascii="Arial" w:cs="Arial" w:eastAsia="Arial" w:hAnsi="Arial"/>
          <w:color w:val="FF8C69"/>
          <w:sz w:val="40"/>
          <w:szCs w:val="40"/>
        </w:rPr>
        <w:t xml:space="preserve">The Hondureña AI Companion</w:t>
      </w:r>
    </w:p>
    <w:p>
      <w:pPr>
        <w:pBdr>
          <w:bottom w:val="single" w:color="F25C8A" w:sz="6" w:space="4"/>
        </w:pBdr>
        <w:spacing w:after="40" w:before="0"/>
        <w:jc w:val="center"/>
      </w:pPr>
      <w:r>
        <w:rPr>
          <w:sz w:val="22"/>
          <w:szCs w:val="22"/>
        </w:rPr>
        <w:t xml:space="preserve"> </w:t>
      </w:r>
    </w:p>
    <w:p>
      <w:r>
        <w:rPr>
          <w:sz w:val="22"/>
          <w:szCs w:val="22"/>
        </w:rPr>
        <w:t xml:space="preserve"/>
      </w:r>
    </w:p>
    <w:p>
      <w:pPr>
        <w:spacing w:after="40" w:before="80"/>
        <w:jc w:val="center"/>
      </w:pPr>
      <w:r>
        <w:rPr>
          <w:rFonts w:ascii="Arial" w:cs="Arial" w:eastAsia="Arial" w:hAnsi="Arial"/>
          <w:b/>
          <w:bCs/>
          <w:color w:val="2C1810"/>
          <w:sz w:val="30"/>
          <w:szCs w:val="30"/>
        </w:rPr>
        <w:t xml:space="preserve">Technical Requirements Document (TRD)</w:t>
      </w:r>
    </w:p>
    <w:p>
      <w:pPr>
        <w:spacing w:after="40" w:before="40"/>
        <w:jc w:val="center"/>
      </w:pPr>
      <w:r>
        <w:rPr>
          <w:rFonts w:ascii="Arial" w:cs="Arial" w:eastAsia="Arial" w:hAnsi="Arial"/>
          <w:color w:val="888888"/>
          <w:sz w:val="24"/>
          <w:szCs w:val="24"/>
        </w:rPr>
        <w:t xml:space="preserve">Version 1.0  |  May 2026</w:t>
      </w:r>
    </w:p>
    <w:p>
      <w:pPr>
        <w:spacing w:after="40" w:before="40"/>
        <w:jc w:val="center"/>
      </w:pPr>
      <w:r>
        <w:rPr>
          <w:rFonts w:ascii="Arial" w:cs="Arial" w:eastAsia="Arial" w:hAnsi="Arial"/>
          <w:i/>
          <w:iCs/>
          <w:color w:val="FF8C69"/>
          <w:sz w:val="22"/>
          <w:szCs w:val="22"/>
        </w:rPr>
        <w:t xml:space="preserve">Stage 3 of 8 — Build Workflow</w:t>
      </w:r>
    </w:p>
    <w:p>
      <w:r>
        <w:rPr>
          <w:sz w:val="22"/>
          <w:szCs w:val="22"/>
        </w:rPr>
        <w:t xml:space="preserve"/>
      </w:r>
    </w:p>
    <w:p>
      <w:r>
        <w:rPr>
          <w:sz w:val="22"/>
          <w:szCs w:val="22"/>
        </w:rPr>
        <w:t xml:space="preserve"/>
      </w:r>
    </w:p>
    <w:p>
      <w:pPr>
        <w:jc w:val="center"/>
      </w:pPr>
      <w:r>
        <w:rPr>
          <w:rFonts w:ascii="Arial" w:cs="Arial" w:eastAsia="Arial" w:hAnsi="Arial"/>
          <w:b/>
          <w:bCs/>
          <w:color w:val="AAAAAA"/>
          <w:sz w:val="20"/>
          <w:szCs w:val="20"/>
        </w:rPr>
        <w:t xml:space="preserve">CONFIDENTIAL  —  PASSION PROJECT</w:t>
      </w:r>
    </w:p>
    <w:p>
      <w:pPr>
        <w:pageBreakBefore/>
      </w:pPr>
      <w: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 Document Overview</w:t>
      </w:r>
    </w:p>
    <w:p>
      <w:pPr>
        <w:spacing w:after="80" w:before="60"/>
      </w:pPr>
      <w:r>
        <w:rPr>
          <w:rFonts w:ascii="Arial" w:cs="Arial" w:eastAsia="Arial" w:hAnsi="Arial"/>
          <w:color w:val="2C1810"/>
          <w:sz w:val="22"/>
          <w:szCs w:val="22"/>
        </w:rPr>
        <w:t xml:space="preserve">This Technical Requirements Document defines the complete system architecture, technology stack, API contracts, data models, and integration specifications for Project Escobar. It serves as the authoritative technical blueprint for the AI Coding Agent (Stage 8) to build the final product.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Document 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Technical Requirements Document (TRD)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Depends 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PRD v1.0 — Product Requirements Document</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Next Stage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App Flow — User Navigation Map (Stage 4)</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Primary Audience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AI Coding Agent + Developer Reference</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Stack Summary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React + Node.js + Supabase + Claude API + ElevenLabs + Whisper + Porcupine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Hosting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Vercel (frontend) + Supabase (backend/DB) — V1 free tiers</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2. System Architecture</w:t>
      </w:r>
    </w:p>
    <w:p>
      <w:pPr>
        <w:pStyle w:val="Heading2"/>
        <w:spacing w:after="120" w:before="280"/>
      </w:pPr>
      <w:r>
        <w:rPr>
          <w:rFonts w:ascii="Arial" w:cs="Arial" w:eastAsia="Arial" w:hAnsi="Arial"/>
          <w:b/>
          <w:bCs/>
          <w:color w:val="F25C8A"/>
          <w:sz w:val="28"/>
          <w:szCs w:val="28"/>
        </w:rPr>
        <w:t xml:space="preserve">2.1  High-Level Architecture</w:t>
      </w:r>
    </w:p>
    <w:p>
      <w:pPr>
        <w:spacing w:after="80" w:before="60"/>
      </w:pPr>
      <w:r>
        <w:rPr>
          <w:rFonts w:ascii="Arial" w:cs="Arial" w:eastAsia="Arial" w:hAnsi="Arial"/>
          <w:color w:val="2C1810"/>
          <w:sz w:val="22"/>
          <w:szCs w:val="22"/>
        </w:rPr>
        <w:t xml:space="preserve">Project Escobar follows a client-heavy architecture with a thin serverless backend. The React PWA handles all UI, voice capture, and streaming. A Node.js/Express API layer (deployed as Vercel serverless functions) handles authentication routing, LLM orchestration, and third-party API calls. Supabase provides database, auth, realtime, and file storage.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Client (PWA)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React + Vite + Tailwind CSS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UI, voice capture, avatar display, state management</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API Layer</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Node.js + Express (Vercel Functions)</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LLM orchestration, STT/TTS proxy, memory retrieval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AI Engine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Anthropic Claude Sonnet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Persona logic, Spanish corrections, memory synthesis</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Voice In (STT)</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OpenAI Whisper API</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Multilingual speech-to-text transcription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Voice Out (TTS)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ElevenLabs Streaming API</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Human-quality text-to-speech audio output</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Wake Word</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Porcupine (Picovoice SDK)</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Browser-side keyword detection — 'Escobar'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Auth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Supabase Auth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Google OAuth + magic link email login</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Database</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PostgreSQL via Supabase</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Users, conversations, messages, memory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Vector Memory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pgvector (Supabase extension)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Semantic long-term memory retrieval</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File Storage</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Supabase Storage</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Avatar images, user uploads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Avatar Gen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Replicate API (LoRA fine-tune)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Photo → consistent stylized character generation</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Avatar Anim</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Rive Runtime (WASM)</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State machine animation: 4 mood expressions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PWA Shell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Vite PWA Plugin + Workbox</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Service worker, offline cache, install manifest</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Android</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Capacitor (post-V1 APK)</w:t>
            </w:r>
          </w:p>
        </w:tc>
        <w:tc>
          <w:tcPr>
            <w:tcW w:type="dxa" w:w="4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Wraps PWA into native Android app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Hosting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Vercel + Supabase Cloud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Frontend CDN + managed Postgres + auth</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2.2  Request Flow — Voice Conversation</w:t>
      </w:r>
    </w:p>
    <w:p>
      <w:pPr>
        <w:spacing w:after="80" w:before="60"/>
      </w:pPr>
      <w:r>
        <w:rPr>
          <w:rFonts w:ascii="Arial" w:cs="Arial" w:eastAsia="Arial" w:hAnsi="Arial"/>
          <w:color w:val="2C1810"/>
          <w:sz w:val="22"/>
          <w:szCs w:val="22"/>
        </w:rPr>
        <w:t xml:space="preserve">The following sequence describes the complete data flow for a single voice exchange: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Wake word detected by Porcupine SDK running in browser Web Worker</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Microphone stream activates via Web Audio API — MediaRecorder captures PCM audio</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Audio blob sent to /api/transcribe endpoint (POST multipart/form-data)</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4</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Server forwards audio to OpenAI Whisper API — language hint: 'es' for Spanish</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Transcribed text returned to client — displayed as user message in chat UI</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6</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Client sends transcribed text + conversation history to /api/chat (POST JSON)</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Server retrieves relevant memories from pgvector (top-5 semantic similarity)</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8</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Full prompt assembled: system persona + memory context + conversation history + user message</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9</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Prompt sent to Claude Sonnet API — response streamed back to server</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10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Server streams Claude response text to /api/speak — forwarded to ElevenLabs TTS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11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ElevenLabs returns audio stream — server pipes it directly to client response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12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Client receives audio stream — plays via Web Audio API while text renders in UI</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13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Avatar mood state updates based on sentiment tag in Claude response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14</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Exchange saved to database — async memory embedding job triggered</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2.3  Environment Variables</w:t>
      </w:r>
    </w:p>
    <w:p>
      <w:pPr>
        <w:spacing w:after="80" w:before="60"/>
      </w:pPr>
      <w:r>
        <w:rPr>
          <w:rFonts w:ascii="Arial" w:cs="Arial" w:eastAsia="Arial" w:hAnsi="Arial"/>
          <w:color w:val="2C1810"/>
          <w:sz w:val="22"/>
          <w:szCs w:val="22"/>
        </w:rPr>
        <w:t xml:space="preserve">All secrets stored in .env (local) and Vercel environment variables (production). Never committed to git.</w:t>
      </w:r>
    </w:p>
    <w:p>
      <w:r>
        <w:rPr>
          <w:sz w:val="22"/>
          <w:szCs w:val="22"/>
        </w:rPr>
        <w:t xml:space="preserve"/>
      </w:r>
    </w:p>
    <w:p>
      <w:pPr>
        <w:shd w:fill="F6F0F4" w:val="clear"/>
        <w:spacing w:after="40" w:before="40"/>
      </w:pPr>
      <w:r>
        <w:rPr>
          <w:rFonts w:ascii="Courier New" w:cs="Courier New" w:eastAsia="Courier New" w:hAnsi="Courier New"/>
          <w:color w:val="7A0066"/>
          <w:sz w:val="18"/>
          <w:szCs w:val="18"/>
        </w:rPr>
        <w:t xml:space="preserve">ANTHROPIC_API_KEY=sk-ant-...</w:t>
      </w:r>
    </w:p>
    <w:p>
      <w:pPr>
        <w:shd w:fill="F6F0F4" w:val="clear"/>
        <w:spacing w:after="40" w:before="40"/>
      </w:pPr>
      <w:r>
        <w:rPr>
          <w:rFonts w:ascii="Courier New" w:cs="Courier New" w:eastAsia="Courier New" w:hAnsi="Courier New"/>
          <w:color w:val="7A0066"/>
          <w:sz w:val="18"/>
          <w:szCs w:val="18"/>
        </w:rPr>
        <w:t xml:space="preserve">OPENAI_API_KEY=sk-...</w:t>
      </w:r>
    </w:p>
    <w:p>
      <w:pPr>
        <w:shd w:fill="F6F0F4" w:val="clear"/>
        <w:spacing w:after="40" w:before="40"/>
      </w:pPr>
      <w:r>
        <w:rPr>
          <w:rFonts w:ascii="Courier New" w:cs="Courier New" w:eastAsia="Courier New" w:hAnsi="Courier New"/>
          <w:color w:val="7A0066"/>
          <w:sz w:val="18"/>
          <w:szCs w:val="18"/>
        </w:rPr>
        <w:t xml:space="preserve">ELEVENLABS_API_KEY=...</w:t>
      </w:r>
    </w:p>
    <w:p>
      <w:pPr>
        <w:shd w:fill="F6F0F4" w:val="clear"/>
        <w:spacing w:after="40" w:before="40"/>
      </w:pPr>
      <w:r>
        <w:rPr>
          <w:rFonts w:ascii="Courier New" w:cs="Courier New" w:eastAsia="Courier New" w:hAnsi="Courier New"/>
          <w:color w:val="7A0066"/>
          <w:sz w:val="18"/>
          <w:szCs w:val="18"/>
        </w:rPr>
        <w:t xml:space="preserve">ELEVENLABS_VOICE_ID=...</w:t>
      </w:r>
    </w:p>
    <w:p>
      <w:pPr>
        <w:shd w:fill="F6F0F4" w:val="clear"/>
        <w:spacing w:after="40" w:before="40"/>
      </w:pPr>
      <w:r>
        <w:rPr>
          <w:rFonts w:ascii="Courier New" w:cs="Courier New" w:eastAsia="Courier New" w:hAnsi="Courier New"/>
          <w:color w:val="7A0066"/>
          <w:sz w:val="18"/>
          <w:szCs w:val="18"/>
        </w:rPr>
        <w:t xml:space="preserve">PICOVOICE_ACCESS_KEY=...</w:t>
      </w:r>
    </w:p>
    <w:p>
      <w:pPr>
        <w:shd w:fill="F6F0F4" w:val="clear"/>
        <w:spacing w:after="40" w:before="40"/>
      </w:pPr>
      <w:r>
        <w:rPr>
          <w:rFonts w:ascii="Courier New" w:cs="Courier New" w:eastAsia="Courier New" w:hAnsi="Courier New"/>
          <w:color w:val="7A0066"/>
          <w:sz w:val="18"/>
          <w:szCs w:val="18"/>
        </w:rPr>
        <w:t xml:space="preserve">REPLICATE_API_TOKEN=r8_...</w:t>
      </w:r>
    </w:p>
    <w:p>
      <w:pPr>
        <w:shd w:fill="F6F0F4" w:val="clear"/>
        <w:spacing w:after="40" w:before="40"/>
      </w:pPr>
      <w:r>
        <w:rPr>
          <w:rFonts w:ascii="Courier New" w:cs="Courier New" w:eastAsia="Courier New" w:hAnsi="Courier New"/>
          <w:color w:val="7A0066"/>
          <w:sz w:val="18"/>
          <w:szCs w:val="18"/>
        </w:rPr>
        <w:t xml:space="preserve">SUPABASE_URL=https://[project].supabase.co</w:t>
      </w:r>
    </w:p>
    <w:p>
      <w:pPr>
        <w:shd w:fill="F6F0F4" w:val="clear"/>
        <w:spacing w:after="40" w:before="40"/>
      </w:pPr>
      <w:r>
        <w:rPr>
          <w:rFonts w:ascii="Courier New" w:cs="Courier New" w:eastAsia="Courier New" w:hAnsi="Courier New"/>
          <w:color w:val="7A0066"/>
          <w:sz w:val="18"/>
          <w:szCs w:val="18"/>
        </w:rPr>
        <w:t xml:space="preserve">SUPABASE_ANON_KEY=eyJ...</w:t>
      </w:r>
    </w:p>
    <w:p>
      <w:pPr>
        <w:shd w:fill="F6F0F4" w:val="clear"/>
        <w:spacing w:after="40" w:before="40"/>
      </w:pPr>
      <w:r>
        <w:rPr>
          <w:rFonts w:ascii="Courier New" w:cs="Courier New" w:eastAsia="Courier New" w:hAnsi="Courier New"/>
          <w:color w:val="7A0066"/>
          <w:sz w:val="18"/>
          <w:szCs w:val="18"/>
        </w:rPr>
        <w:t xml:space="preserve">SUPABASE_SERVICE_ROLE_KEY=eyJ...</w:t>
      </w:r>
    </w:p>
    <w:p>
      <w:pPr>
        <w:shd w:fill="F6F0F4" w:val="clear"/>
        <w:spacing w:after="40" w:before="40"/>
      </w:pPr>
      <w:r>
        <w:rPr>
          <w:rFonts w:ascii="Courier New" w:cs="Courier New" w:eastAsia="Courier New" w:hAnsi="Courier New"/>
          <w:color w:val="7A0066"/>
          <w:sz w:val="18"/>
          <w:szCs w:val="18"/>
        </w:rPr>
        <w:t xml:space="preserve">JWT_SECRET=...</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3. Database Schema</w:t>
      </w:r>
    </w:p>
    <w:p>
      <w:pPr>
        <w:spacing w:after="80" w:before="60"/>
      </w:pPr>
      <w:r>
        <w:rPr>
          <w:rFonts w:ascii="Arial" w:cs="Arial" w:eastAsia="Arial" w:hAnsi="Arial"/>
          <w:color w:val="2C1810"/>
          <w:sz w:val="22"/>
          <w:szCs w:val="22"/>
        </w:rPr>
        <w:t xml:space="preserve">Database: PostgreSQL via Supabase Cloud. All tables use UUID primary keys. Row Level Security (RLS) enabled on all tables — users can only access their own data.</w:t>
      </w:r>
    </w:p>
    <w:p>
      <w:r>
        <w:rPr>
          <w:sz w:val="22"/>
          <w:szCs w:val="22"/>
        </w:rPr>
        <w:t xml:space="preserve"/>
      </w:r>
    </w:p>
    <w:p>
      <w:pPr>
        <w:pStyle w:val="Heading2"/>
        <w:spacing w:after="120" w:before="280"/>
      </w:pPr>
      <w:r>
        <w:rPr>
          <w:rFonts w:ascii="Arial" w:cs="Arial" w:eastAsia="Arial" w:hAnsi="Arial"/>
          <w:b/>
          <w:bCs/>
          <w:color w:val="F25C8A"/>
          <w:sz w:val="28"/>
          <w:szCs w:val="28"/>
        </w:rPr>
        <w:t xml:space="preserve">3.1  users</w:t>
      </w:r>
    </w:p>
    <w:p>
      <w:pPr>
        <w:spacing w:after="80" w:before="60"/>
      </w:pPr>
      <w:r>
        <w:rPr>
          <w:rFonts w:ascii="Arial" w:cs="Arial" w:eastAsia="Arial" w:hAnsi="Arial"/>
          <w:color w:val="2C1810"/>
          <w:sz w:val="22"/>
          <w:szCs w:val="22"/>
        </w:rPr>
        <w:t xml:space="preserve">Managed by Supabase Auth. Extended with a public profile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PK, FK auth.users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Supabase Auth user ID</w:t>
            </w:r>
          </w:p>
        </w:tc>
      </w:tr>
      <w:tr>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display_name</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User's display name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spanish_level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int2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DEFAULT 1, 1-10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Current assessed Spanish level</w:t>
            </w:r>
          </w:p>
        </w:tc>
      </w:tr>
      <w:tr>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created_at</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timestamptz</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DEFAULT now()</w:t>
            </w:r>
          </w:p>
        </w:tc>
        <w:tc>
          <w:tcPr>
            <w:tcW w:type="dxa" w:w="3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Account creation timestamp</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updated_at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timestamptz</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DEFAULT now()</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Last profile update</w:t>
            </w:r>
          </w:p>
        </w:tc>
      </w:tr>
      <w:tr>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preferences</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jsonb</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DEFAULT '{}'</w:t>
            </w:r>
          </w:p>
        </w:tc>
        <w:tc>
          <w:tcPr>
            <w:tcW w:type="dxa" w:w="3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Voice, language, UI preferences blob</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3.2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PK DEFAULT gen_random_uuid()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Conversation ID</w:t>
            </w:r>
          </w:p>
        </w:tc>
      </w:tr>
      <w:tr>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user_id</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FK users.id NOT NULL</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Owner of this conversation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title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NULLABLE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Auto-generated or user-set title</w:t>
            </w:r>
          </w:p>
        </w:tc>
      </w:tr>
      <w:tr>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mode</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DEFAULT 'chat'</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chat | voice | habla_conmigo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created_at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timestamptz</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DEFAULT now()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When conversation started</w:t>
            </w:r>
          </w:p>
        </w:tc>
      </w:tr>
      <w:tr>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updated_at</w:t>
            </w:r>
          </w:p>
        </w:tc>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timestamptz</w:t>
            </w:r>
          </w:p>
        </w:tc>
        <w:tc>
          <w:tcPr>
            <w:tcW w:type="dxa" w:w="2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DEFAULT now()</w:t>
            </w:r>
          </w:p>
        </w:tc>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Last message timestamp</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3.3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360"/>
        <w:gridCol w:w="3800"/>
      </w:tblGrid>
      <w:tr>
        <w:tc>
          <w:tcPr>
            <w:tcW w:type="dxa" w:w="16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8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PK DEFAULT gen_random_uuid()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Message ID</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conversation_id</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FK conversations.id NOT NULL</w:t>
            </w:r>
          </w:p>
        </w:tc>
        <w:tc>
          <w:tcPr>
            <w:tcW w:type="dxa" w:w="3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Parent conversation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FK users.id NOT NULL</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Owner (RLS enforcement)</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role</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CHECK role IN ('user','assistant')</w:t>
            </w:r>
          </w:p>
        </w:tc>
        <w:tc>
          <w:tcPr>
            <w:tcW w:type="dxa" w:w="3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Sender role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content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Message text content</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audio_url</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NULLABLE</w:t>
            </w:r>
          </w:p>
        </w:tc>
        <w:tc>
          <w:tcPr>
            <w:tcW w:type="dxa" w:w="3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Supabase Storage URL for TTS audio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mood_state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NULLABLE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Avatar mood: playful|affectionate|excited|annoyed</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language_ratio</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float4</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NULLABLE</w:t>
            </w:r>
          </w:p>
        </w:tc>
        <w:tc>
          <w:tcPr>
            <w:tcW w:type="dxa" w:w="3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Ratio of Spanish in this message (0.0–1.0)</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corrections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jsonb</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DEFAULT '[]'</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Array of grammar corrections made</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created_at</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timestamptz</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DEFAULT now()</w:t>
            </w:r>
          </w:p>
        </w:tc>
        <w:tc>
          <w:tcPr>
            <w:tcW w:type="dxa" w:w="3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Message timestamp</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3.4  memories</w:t>
      </w:r>
    </w:p>
    <w:p>
      <w:pPr>
        <w:spacing w:after="80" w:before="60"/>
      </w:pPr>
      <w:r>
        <w:rPr>
          <w:rFonts w:ascii="Arial" w:cs="Arial" w:eastAsia="Arial" w:hAnsi="Arial"/>
          <w:color w:val="2C1810"/>
          <w:sz w:val="22"/>
          <w:szCs w:val="22"/>
        </w:rPr>
        <w:t xml:space="preserve">Long-term memory store. Populated asynchronously after each conversation exchange via background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360"/>
        <w:gridCol w:w="3600"/>
      </w:tblGrid>
      <w:tr>
        <w:tc>
          <w:tcPr>
            <w:tcW w:type="dxa" w:w="16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6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PK DEFAULT gen_random_uuid()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Memory ID</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user_id</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FK users.id NOT NULL</w:t>
            </w:r>
          </w:p>
        </w:tc>
        <w:tc>
          <w:tcPr>
            <w:tcW w:type="dxa" w:w="3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Memory owner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content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Summarized memory text</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embedding</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vector(1536)</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OpenAI text-embedding-3-small vector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source_ids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Array of message IDs this was derived from</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type</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DEFAULT 'episodic'</w:t>
            </w:r>
          </w:p>
        </w:tc>
        <w:tc>
          <w:tcPr>
            <w:tcW w:type="dxa" w:w="3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episodic | semantic | correction | preference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timestamptz</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DEFAULT now()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When memory was created</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3.5  spanish_errors</w:t>
      </w:r>
    </w:p>
    <w:p>
      <w:pPr>
        <w:spacing w:after="80" w:before="60"/>
      </w:pPr>
      <w:r>
        <w:rPr>
          <w:rFonts w:ascii="Arial" w:cs="Arial" w:eastAsia="Arial" w:hAnsi="Arial"/>
          <w:color w:val="2C1810"/>
          <w:sz w:val="22"/>
          <w:szCs w:val="22"/>
        </w:rPr>
        <w:t xml:space="preserve">Dedicated table tracking recurring grammar mistakes for targeted correction and future drilling.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PK DEFAULT gen_random_uuid()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Error record ID</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user_id</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FK users.id NOT NULL</w:t>
            </w:r>
          </w:p>
        </w:tc>
        <w:tc>
          <w:tcPr>
            <w:tcW w:type="dxa" w:w="3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Error owner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error_type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gender_agreement | verb_conjugation | ser_estar | etc.</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example</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The incorrect phrase the user said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correction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The correct form</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count</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int4</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DEFAULT 1</w:t>
            </w:r>
          </w:p>
        </w:tc>
        <w:tc>
          <w:tcPr>
            <w:tcW w:type="dxa" w:w="3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How many times this error has occurred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last_seen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timestamptz</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DEFAULT now()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Most recent occurrence</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message_id</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FK messages.id NULLABLE</w:t>
            </w:r>
          </w:p>
        </w:tc>
        <w:tc>
          <w:tcPr>
            <w:tcW w:type="dxa" w:w="3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Message where error was caught</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3.6  avatar_assets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PK DEFAULT gen_random_uuid()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Asset ID</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user_id</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uuid</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FK users.id NOT NULL</w:t>
            </w:r>
          </w:p>
        </w:tc>
        <w:tc>
          <w:tcPr>
            <w:tcW w:type="dxa" w:w="3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Asset owner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mood_state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playful | affectionate | excited | annoyed</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storage_url</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NOT NULL</w:t>
            </w:r>
          </w:p>
        </w:tc>
        <w:tc>
          <w:tcPr>
            <w:tcW w:type="dxa" w:w="3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Supabase Storage public URL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rive_file_url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NULLABLE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Optional Rive animation file URL</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is_active</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bool</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DEFAULT true</w:t>
            </w:r>
          </w:p>
        </w:tc>
        <w:tc>
          <w:tcPr>
            <w:tcW w:type="dxa" w:w="3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Whether this asset is currently in use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timestamptz</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DEFAULT now()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Upload timestamp</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4. API Endpoints</w:t>
      </w:r>
    </w:p>
    <w:p>
      <w:pPr>
        <w:spacing w:after="80" w:before="60"/>
      </w:pPr>
      <w:r>
        <w:rPr>
          <w:rFonts w:ascii="Arial" w:cs="Arial" w:eastAsia="Arial" w:hAnsi="Arial"/>
          <w:color w:val="2C1810"/>
          <w:sz w:val="22"/>
          <w:szCs w:val="22"/>
        </w:rPr>
        <w:t xml:space="preserve">All endpoints prefixed with /api/v1. All requests require Authorization: Bearer &lt;supabase_jwt&gt; header except /auth/* routes. All responses return JSON unless otherwise noted.</w:t>
      </w:r>
    </w:p>
    <w:p>
      <w:r>
        <w:rPr>
          <w:sz w:val="22"/>
          <w:szCs w:val="22"/>
        </w:rPr>
        <w:t xml:space="preserve"/>
      </w:r>
    </w:p>
    <w:p>
      <w:pPr>
        <w:pStyle w:val="Heading2"/>
        <w:spacing w:after="120" w:before="280"/>
      </w:pPr>
      <w:r>
        <w:rPr>
          <w:rFonts w:ascii="Arial" w:cs="Arial" w:eastAsia="Arial" w:hAnsi="Arial"/>
          <w:b/>
          <w:bCs/>
          <w:color w:val="F25C8A"/>
          <w:sz w:val="28"/>
          <w:szCs w:val="28"/>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POST /auth/google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POST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Initiate Google OAuth flow — returns redirect URL</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 /auth/magic-link</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w:t>
            </w:r>
          </w:p>
        </w:tc>
        <w:tc>
          <w:tcPr>
            <w:tcW w:type="dxa" w:w="51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Send magic link to email — body: { email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POST /auth/refresh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POST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Refresh Supabase JWT token</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 /auth/logout</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w:t>
            </w:r>
          </w:p>
        </w:tc>
        <w:tc>
          <w:tcPr>
            <w:tcW w:type="dxa" w:w="51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Invalidate session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/auth/me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Return current user profile</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4.2  Conversation &amp;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7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/conversations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List all user conversations (paginated, 20/page)</w:t>
            </w:r>
          </w:p>
        </w:tc>
      </w:tr>
      <w:tr>
        <w:tc>
          <w:tcPr>
            <w:tcW w:type="dxa" w:w="3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   /conversations</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w:t>
            </w:r>
          </w:p>
        </w:tc>
        <w:tc>
          <w:tcPr>
            <w:tcW w:type="dxa" w:w="4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Create new conversation — body: { mode, title? }</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/conversations/:id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conversation + messages (last 50)</w:t>
            </w:r>
          </w:p>
        </w:tc>
      </w:tr>
      <w:tr>
        <w:tc>
          <w:tcPr>
            <w:tcW w:type="dxa" w:w="3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DELETE /conversations/:id</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DELETE</w:t>
            </w:r>
          </w:p>
        </w:tc>
        <w:tc>
          <w:tcPr>
            <w:tcW w:type="dxa" w:w="4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Soft-delete conversation (sets deleted_at)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POST   /conversations/:id/messages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Send message — body: { content, role }</w:t>
            </w:r>
          </w:p>
        </w:tc>
      </w:tr>
      <w:tr>
        <w:tc>
          <w:tcPr>
            <w:tcW w:type="dxa" w:w="3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GET    /conversations/:id/messages</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4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Get paginated messages for conversation</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4.3  AI Chat (Core)</w:t>
      </w:r>
    </w:p>
    <w:p>
      <w:pPr>
        <w:spacing w:after="80" w:before="60"/>
      </w:pPr>
      <w:r>
        <w:rPr>
          <w:rFonts w:ascii="Arial" w:cs="Arial" w:eastAsia="Arial" w:hAnsi="Arial"/>
          <w:color w:val="2C1810"/>
          <w:sz w:val="22"/>
          <w:szCs w:val="22"/>
        </w:rPr>
        <w:t xml:space="preserve">POST /chat — Main LLM endpoint. Accepts user message, retrieves memories, calls Claude, returns streaming response.</w:t>
      </w:r>
    </w:p>
    <w:p>
      <w:r>
        <w:rPr>
          <w:sz w:val="22"/>
          <w:szCs w:val="22"/>
        </w:rPr>
        <w:t xml:space="preserve"/>
      </w:r>
    </w:p>
    <w:p>
      <w:pPr>
        <w:spacing w:after="80" w:before="60"/>
      </w:pPr>
      <w:r>
        <w:rPr>
          <w:rFonts w:ascii="Arial" w:cs="Arial" w:eastAsia="Arial" w:hAnsi="Arial"/>
          <w:color w:val="2C1810"/>
          <w:sz w:val="22"/>
          <w:szCs w:val="22"/>
        </w:rPr>
        <w:t xml:space="preserve">Request body:</w:t>
      </w:r>
    </w:p>
    <w:p>
      <w:pPr>
        <w:shd w:fill="F6F0F4" w:val="clear"/>
        <w:spacing w:after="40" w:before="40"/>
      </w:pPr>
      <w:r>
        <w:rPr>
          <w:rFonts w:ascii="Courier New" w:cs="Courier New" w:eastAsia="Courier New" w:hAnsi="Courier New"/>
          <w:color w:val="7A0066"/>
          <w:sz w:val="18"/>
          <w:szCs w:val="18"/>
        </w:rPr>
        <w:t xml:space="preserve">{ "conversation_id": "uuid", "message": "string", "mode": "chat|voice|habla_conmigo" }</w:t>
      </w:r>
    </w:p>
    <w:p>
      <w:r>
        <w:rPr>
          <w:sz w:val="22"/>
          <w:szCs w:val="22"/>
        </w:rPr>
        <w:t xml:space="preserve"/>
      </w:r>
    </w:p>
    <w:p>
      <w:pPr>
        <w:spacing w:after="80" w:before="60"/>
      </w:pPr>
      <w:r>
        <w:rPr>
          <w:rFonts w:ascii="Arial" w:cs="Arial" w:eastAsia="Arial" w:hAnsi="Arial"/>
          <w:color w:val="2C1810"/>
          <w:sz w:val="22"/>
          <w:szCs w:val="22"/>
        </w:rPr>
        <w:t xml:space="preserve">Response (Server-Sent Events stream):</w:t>
      </w:r>
    </w:p>
    <w:p>
      <w:pPr>
        <w:shd w:fill="F6F0F4" w:val="clear"/>
        <w:spacing w:after="40" w:before="40"/>
      </w:pPr>
      <w:r>
        <w:rPr>
          <w:rFonts w:ascii="Courier New" w:cs="Courier New" w:eastAsia="Courier New" w:hAnsi="Courier New"/>
          <w:color w:val="7A0066"/>
          <w:sz w:val="18"/>
          <w:szCs w:val="18"/>
        </w:rPr>
        <w:t xml:space="preserve">data: { "type": "text_delta",  "content": "Maje, eso estuvo..." }</w:t>
      </w:r>
    </w:p>
    <w:p>
      <w:pPr>
        <w:shd w:fill="F6F0F4" w:val="clear"/>
        <w:spacing w:after="40" w:before="40"/>
      </w:pPr>
      <w:r>
        <w:rPr>
          <w:rFonts w:ascii="Courier New" w:cs="Courier New" w:eastAsia="Courier New" w:hAnsi="Courier New"/>
          <w:color w:val="7A0066"/>
          <w:sz w:val="18"/>
          <w:szCs w:val="18"/>
        </w:rPr>
        <w:t xml:space="preserve">data: { "type": "mood",        "state": "playful" }</w:t>
      </w:r>
    </w:p>
    <w:p>
      <w:pPr>
        <w:shd w:fill="F6F0F4" w:val="clear"/>
        <w:spacing w:after="40" w:before="40"/>
      </w:pPr>
      <w:r>
        <w:rPr>
          <w:rFonts w:ascii="Courier New" w:cs="Courier New" w:eastAsia="Courier New" w:hAnsi="Courier New"/>
          <w:color w:val="7A0066"/>
          <w:sz w:val="18"/>
          <w:szCs w:val="18"/>
        </w:rPr>
        <w:t xml:space="preserve">data: { "type": "correction",  "original": "yo sabo", "fixed": "yo se" }</w:t>
      </w:r>
    </w:p>
    <w:p>
      <w:pPr>
        <w:shd w:fill="F6F0F4" w:val="clear"/>
        <w:spacing w:after="40" w:before="40"/>
      </w:pPr>
      <w:r>
        <w:rPr>
          <w:rFonts w:ascii="Courier New" w:cs="Courier New" w:eastAsia="Courier New" w:hAnsi="Courier New"/>
          <w:color w:val="7A0066"/>
          <w:sz w:val="18"/>
          <w:szCs w:val="18"/>
        </w:rPr>
        <w:t xml:space="preserve">data: { "type": "done",        "message_id": "uuid" }</w:t>
      </w:r>
    </w:p>
    <w:p>
      <w:r>
        <w:rPr>
          <w:sz w:val="22"/>
          <w:szCs w:val="22"/>
        </w:rPr>
        <w:t xml:space="preserve"/>
      </w:r>
    </w:p>
    <w:p>
      <w:pPr>
        <w:pStyle w:val="Heading2"/>
        <w:spacing w:after="120" w:before="280"/>
      </w:pPr>
      <w:r>
        <w:rPr>
          <w:rFonts w:ascii="Arial" w:cs="Arial" w:eastAsia="Arial" w:hAnsi="Arial"/>
          <w:b/>
          <w:bCs/>
          <w:color w:val="F25C8A"/>
          <w:sz w:val="28"/>
          <w:szCs w:val="28"/>
        </w:rPr>
        <w:t xml:space="preserve">4.4  Voice — Speech to Text</w:t>
      </w:r>
    </w:p>
    <w:p>
      <w:pPr>
        <w:spacing w:after="80" w:before="60"/>
      </w:pPr>
      <w:r>
        <w:rPr>
          <w:rFonts w:ascii="Arial" w:cs="Arial" w:eastAsia="Arial" w:hAnsi="Arial"/>
          <w:color w:val="2C1810"/>
          <w:sz w:val="22"/>
          <w:szCs w:val="22"/>
        </w:rPr>
        <w:t xml:space="preserve">POST /voice/transcribe — Accepts audio blob, returns transcribed text.</w:t>
      </w:r>
    </w:p>
    <w:p>
      <w:pPr>
        <w:shd w:fill="F6F0F4" w:val="clear"/>
        <w:spacing w:after="40" w:before="40"/>
      </w:pPr>
      <w:r>
        <w:rPr>
          <w:rFonts w:ascii="Courier New" w:cs="Courier New" w:eastAsia="Courier New" w:hAnsi="Courier New"/>
          <w:color w:val="7A0066"/>
          <w:sz w:val="18"/>
          <w:szCs w:val="18"/>
        </w:rPr>
        <w:t xml:space="preserve">Content-Type: multipart/form-data</w:t>
      </w:r>
    </w:p>
    <w:p>
      <w:pPr>
        <w:shd w:fill="F6F0F4" w:val="clear"/>
        <w:spacing w:after="40" w:before="40"/>
      </w:pPr>
      <w:r>
        <w:rPr>
          <w:rFonts w:ascii="Courier New" w:cs="Courier New" w:eastAsia="Courier New" w:hAnsi="Courier New"/>
          <w:color w:val="7A0066"/>
          <w:sz w:val="18"/>
          <w:szCs w:val="18"/>
        </w:rPr>
        <w:t xml:space="preserve">Fields: audio (Blob, max 25MB), language ("es" | "en" | "auto")</w:t>
      </w:r>
    </w:p>
    <w:p>
      <w:pPr>
        <w:shd w:fill="F6F0F4" w:val="clear"/>
        <w:spacing w:after="40" w:before="40"/>
      </w:pPr>
      <w:r>
        <w:rPr>
          <w:rFonts w:ascii="Courier New" w:cs="Courier New" w:eastAsia="Courier New" w:hAnsi="Courier New"/>
          <w:color w:val="7A0066"/>
          <w:sz w:val="18"/>
          <w:szCs w:val="18"/>
        </w:rPr>
        <w:t xml:space="preserve">Response: { "text": "string", "detected_language": "es|en", "duration_seconds": float }</w:t>
      </w:r>
    </w:p>
    <w:p>
      <w:r>
        <w:rPr>
          <w:sz w:val="22"/>
          <w:szCs w:val="22"/>
        </w:rPr>
        <w:t xml:space="preserve"/>
      </w:r>
    </w:p>
    <w:p>
      <w:pPr>
        <w:pStyle w:val="Heading2"/>
        <w:spacing w:after="120" w:before="280"/>
      </w:pPr>
      <w:r>
        <w:rPr>
          <w:rFonts w:ascii="Arial" w:cs="Arial" w:eastAsia="Arial" w:hAnsi="Arial"/>
          <w:b/>
          <w:bCs/>
          <w:color w:val="F25C8A"/>
          <w:sz w:val="28"/>
          <w:szCs w:val="28"/>
        </w:rPr>
        <w:t xml:space="preserve">4.5  Voice — Text to Speech</w:t>
      </w:r>
    </w:p>
    <w:p>
      <w:pPr>
        <w:spacing w:after="80" w:before="60"/>
      </w:pPr>
      <w:r>
        <w:rPr>
          <w:rFonts w:ascii="Arial" w:cs="Arial" w:eastAsia="Arial" w:hAnsi="Arial"/>
          <w:color w:val="2C1810"/>
          <w:sz w:val="22"/>
          <w:szCs w:val="22"/>
        </w:rPr>
        <w:t xml:space="preserve">POST /voice/speak — Accepts text, returns audio stream via ElevenLabs.</w:t>
      </w:r>
    </w:p>
    <w:p>
      <w:pPr>
        <w:shd w:fill="F6F0F4" w:val="clear"/>
        <w:spacing w:after="40" w:before="40"/>
      </w:pPr>
      <w:r>
        <w:rPr>
          <w:rFonts w:ascii="Courier New" w:cs="Courier New" w:eastAsia="Courier New" w:hAnsi="Courier New"/>
          <w:color w:val="7A0066"/>
          <w:sz w:val="18"/>
          <w:szCs w:val="18"/>
        </w:rPr>
        <w:t xml:space="preserve">Request: { "text": "string", "voice_id": "string", "stream": true }</w:t>
      </w:r>
    </w:p>
    <w:p>
      <w:pPr>
        <w:shd w:fill="F6F0F4" w:val="clear"/>
        <w:spacing w:after="40" w:before="40"/>
      </w:pPr>
      <w:r>
        <w:rPr>
          <w:rFonts w:ascii="Courier New" w:cs="Courier New" w:eastAsia="Courier New" w:hAnsi="Courier New"/>
          <w:color w:val="7A0066"/>
          <w:sz w:val="18"/>
          <w:szCs w:val="18"/>
        </w:rPr>
        <w:t xml:space="preserve">Response: audio/mpeg stream — pipe directly to browser Audio API</w:t>
      </w:r>
    </w:p>
    <w:p>
      <w:r>
        <w:rPr>
          <w:sz w:val="22"/>
          <w:szCs w:val="22"/>
        </w:rPr>
        <w:t xml:space="preserve"/>
      </w:r>
    </w:p>
    <w:p>
      <w:pPr>
        <w:pStyle w:val="Heading2"/>
        <w:spacing w:after="120" w:before="280"/>
      </w:pPr>
      <w:r>
        <w:rPr>
          <w:rFonts w:ascii="Arial" w:cs="Arial" w:eastAsia="Arial" w:hAnsi="Arial"/>
          <w:b/>
          <w:bCs/>
          <w:color w:val="F25C8A"/>
          <w:sz w:val="28"/>
          <w:szCs w:val="28"/>
        </w:rPr>
        <w:t xml:space="preserve">4.6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DDDDD" w:sz="1"/>
              <w:left w:val="single" w:color="DDDDDD" w:sz="1"/>
              <w:bottom w:val="single" w:color="DDDDDD" w:sz="1"/>
              <w:right w:val="single" w:color="DDDDDD"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DDDDD" w:sz="1"/>
              <w:left w:val="single" w:color="DDDDDD" w:sz="1"/>
              <w:bottom w:val="single" w:color="DDDDDD" w:sz="1"/>
              <w:right w:val="single" w:color="DDDDDD"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DDDDDD" w:sz="1"/>
              <w:left w:val="single" w:color="DDDDDD" w:sz="1"/>
              <w:bottom w:val="single" w:color="DDDDDD" w:sz="1"/>
              <w:right w:val="single" w:color="DDDDDD"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/memory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Retrieve top-10 relevant memories for a query — ?q=string</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 /memory/embed</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Async: embed and store new memory from message IDs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/memory/errors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Spanish error log — sorted by count desc</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DELETE /memory/:id</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DELETE</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Delete a specific memory record</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4.7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POST /avatar/generate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POST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Trigger Replicate fine-tune — body: { photo_urls[] }</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GET  /avatar/status/:id</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Poll Replicate prediction status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/avatar/assets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all avatar assets for current user</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 /avatar/assets</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POST</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Upload a finished avatar image for a mood state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PUT  /avatar/assets/:id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PUT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Update mood state or set as active</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4.8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DDDDD" w:sz="1"/>
              <w:left w:val="single" w:color="DDDDDD" w:sz="1"/>
              <w:bottom w:val="single" w:color="DDDDDD" w:sz="1"/>
              <w:right w:val="single" w:color="DDDDDD" w:sz="1"/>
            </w:tcBorders>
            <w:shd w:fill="FFB34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DDDDD" w:sz="1"/>
              <w:left w:val="single" w:color="DDDDDD" w:sz="1"/>
              <w:bottom w:val="single" w:color="DDDDDD" w:sz="1"/>
              <w:right w:val="single" w:color="DDDDDD" w:sz="1"/>
            </w:tcBorders>
            <w:shd w:fill="FFB34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DDDDDD" w:sz="1"/>
              <w:left w:val="single" w:color="DDDDDD" w:sz="1"/>
              <w:bottom w:val="single" w:color="DDDDDD" w:sz="1"/>
              <w:right w:val="single" w:color="DDDDDD" w:sz="1"/>
            </w:tcBorders>
            <w:shd w:fill="FFB34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/profile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Get full user profile + preferences + Spanish level</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PUT  /profile</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PUT</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Update display name, preferences blob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PUT  /profile/level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PUT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Update spanish_level — body: { level: 1-10 }</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GET  /profile/stats</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GET</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Get learning stats: sessions, corrections, level history</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5. AI Persona — System Prompt Specification</w:t>
      </w:r>
    </w:p>
    <w:p>
      <w:pPr>
        <w:spacing w:after="80" w:before="60"/>
      </w:pPr>
      <w:r>
        <w:rPr>
          <w:rFonts w:ascii="Arial" w:cs="Arial" w:eastAsia="Arial" w:hAnsi="Arial"/>
          <w:color w:val="2C1810"/>
          <w:sz w:val="22"/>
          <w:szCs w:val="22"/>
        </w:rPr>
        <w:t xml:space="preserve">The system prompt is the most critical piece of the application. It defines Escobar's entire personality, language behavior, teaching methodology, and response format. It is assembled dynamically at runtime and injected into every Claude API call.</w:t>
      </w:r>
    </w:p>
    <w:p>
      <w:r>
        <w:rPr>
          <w:sz w:val="22"/>
          <w:szCs w:val="22"/>
        </w:rPr>
        <w:t xml:space="preserve"/>
      </w:r>
    </w:p>
    <w:p>
      <w:pPr>
        <w:pStyle w:val="Heading2"/>
        <w:spacing w:after="120" w:before="280"/>
      </w:pPr>
      <w:r>
        <w:rPr>
          <w:rFonts w:ascii="Arial" w:cs="Arial" w:eastAsia="Arial" w:hAnsi="Arial"/>
          <w:b/>
          <w:bCs/>
          <w:color w:val="F25C8A"/>
          <w:sz w:val="28"/>
          <w:szCs w:val="28"/>
        </w:rPr>
        <w:t xml:space="preserve">5.1  Prompt Assembly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Layer 1 — Core Persona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Static: Escobar's identity, personality, cultural background, voice, relationship dynamic</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Layer 2 — Language Rules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Static: Bilingual behavior, caliche list, correction method, unfiltered language permission</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Layer 3 — User Context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Dynamic: User's name, Spanish level (1-10), known preferences from profile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Layer 4 — Memory Context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Dynamic: Top-5 semantically relevant memories retrieved from pgvector</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Layer 5 — Error Context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Dynamic: Top-3 most frequent Spanish errors — for natural revisiting</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Layer 6 — Response Format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Static: JSON response schema with mood tag, corrections array, content text</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Layer 7 — Conversation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Dynamic: Last 20 messages from current conversation (rolling window)</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5.2  Structured Response Format</w:t>
      </w:r>
    </w:p>
    <w:p>
      <w:pPr>
        <w:spacing w:after="80" w:before="60"/>
      </w:pPr>
      <w:r>
        <w:rPr>
          <w:rFonts w:ascii="Arial" w:cs="Arial" w:eastAsia="Arial" w:hAnsi="Arial"/>
          <w:color w:val="2C1810"/>
          <w:sz w:val="22"/>
          <w:szCs w:val="22"/>
        </w:rPr>
        <w:t xml:space="preserve">Claude returns structured JSON for every response so the client can parse mood, corrections, and content separately.</w:t>
      </w:r>
    </w:p>
    <w:p>
      <w:r>
        <w:rPr>
          <w:sz w:val="22"/>
          <w:szCs w:val="22"/>
        </w:rPr>
        <w:t xml:space="preserve"/>
      </w:r>
    </w:p>
    <w:p>
      <w:pPr>
        <w:shd w:fill="F6F0F4" w:val="clear"/>
        <w:spacing w:after="40" w:before="40"/>
      </w:pPr>
      <w:r>
        <w:rPr>
          <w:rFonts w:ascii="Courier New" w:cs="Courier New" w:eastAsia="Courier New" w:hAnsi="Courier New"/>
          <w:color w:val="7A0066"/>
          <w:sz w:val="18"/>
          <w:szCs w:val="18"/>
        </w:rPr>
        <w:t xml:space="preserve">Response schema (Claude must always return this JSON):</w:t>
      </w:r>
    </w:p>
    <w:p>
      <w:pPr>
        <w:shd w:fill="F6F0F4" w:val="clear"/>
        <w:spacing w:after="40" w:before="40"/>
      </w:pPr>
      <w:r>
        <w:rPr>
          <w:rFonts w:ascii="Courier New" w:cs="Courier New" w:eastAsia="Courier New" w:hAnsi="Courier New"/>
          <w:color w:val="7A0066"/>
          <w:sz w:val="18"/>
          <w:szCs w:val="18"/>
        </w:rPr>
        <w:t xml:space="preserve">{</w:t>
      </w:r>
    </w:p>
    <w:p>
      <w:pPr>
        <w:shd w:fill="F6F0F4" w:val="clear"/>
        <w:spacing w:after="40" w:before="40"/>
      </w:pPr>
      <w:r>
        <w:rPr>
          <w:rFonts w:ascii="Courier New" w:cs="Courier New" w:eastAsia="Courier New" w:hAnsi="Courier New"/>
          <w:color w:val="7A0066"/>
          <w:sz w:val="18"/>
          <w:szCs w:val="18"/>
        </w:rPr>
        <w:t xml:space="preserve">  "content":     "string  — the actual message text (Spanish/English mix)",</w:t>
      </w:r>
    </w:p>
    <w:p>
      <w:pPr>
        <w:shd w:fill="F6F0F4" w:val="clear"/>
        <w:spacing w:after="40" w:before="40"/>
      </w:pPr>
      <w:r>
        <w:rPr>
          <w:rFonts w:ascii="Courier New" w:cs="Courier New" w:eastAsia="Courier New" w:hAnsi="Courier New"/>
          <w:color w:val="7A0066"/>
          <w:sz w:val="18"/>
          <w:szCs w:val="18"/>
        </w:rPr>
        <w:t xml:space="preserve">  "mood":        "playful | affectionate | excited | annoyed",</w:t>
      </w:r>
    </w:p>
    <w:p>
      <w:pPr>
        <w:shd w:fill="F6F0F4" w:val="clear"/>
        <w:spacing w:after="40" w:before="40"/>
      </w:pPr>
      <w:r>
        <w:rPr>
          <w:rFonts w:ascii="Courier New" w:cs="Courier New" w:eastAsia="Courier New" w:hAnsi="Courier New"/>
          <w:color w:val="7A0066"/>
          <w:sz w:val="18"/>
          <w:szCs w:val="18"/>
        </w:rPr>
        <w:t xml:space="preserve">  "corrections": [</w:t>
      </w:r>
    </w:p>
    <w:p>
      <w:pPr>
        <w:shd w:fill="F6F0F4" w:val="clear"/>
        <w:spacing w:after="40" w:before="40"/>
      </w:pPr>
      <w:r>
        <w:rPr>
          <w:rFonts w:ascii="Courier New" w:cs="Courier New" w:eastAsia="Courier New" w:hAnsi="Courier New"/>
          <w:color w:val="7A0066"/>
          <w:sz w:val="18"/>
          <w:szCs w:val="18"/>
        </w:rPr>
        <w:t xml:space="preserve">    {</w:t>
      </w:r>
    </w:p>
    <w:p>
      <w:pPr>
        <w:shd w:fill="F6F0F4" w:val="clear"/>
        <w:spacing w:after="40" w:before="40"/>
      </w:pPr>
      <w:r>
        <w:rPr>
          <w:rFonts w:ascii="Courier New" w:cs="Courier New" w:eastAsia="Courier New" w:hAnsi="Courier New"/>
          <w:color w:val="7A0066"/>
          <w:sz w:val="18"/>
          <w:szCs w:val="18"/>
        </w:rPr>
        <w:t xml:space="preserve">      "original":    "string — what the user said incorrectly",</w:t>
      </w:r>
    </w:p>
    <w:p>
      <w:pPr>
        <w:shd w:fill="F6F0F4" w:val="clear"/>
        <w:spacing w:after="40" w:before="40"/>
      </w:pPr>
      <w:r>
        <w:rPr>
          <w:rFonts w:ascii="Courier New" w:cs="Courier New" w:eastAsia="Courier New" w:hAnsi="Courier New"/>
          <w:color w:val="7A0066"/>
          <w:sz w:val="18"/>
          <w:szCs w:val="18"/>
        </w:rPr>
        <w:t xml:space="preserve">      "correction":  "string — the correct form",</w:t>
      </w:r>
    </w:p>
    <w:p>
      <w:pPr>
        <w:shd w:fill="F6F0F4" w:val="clear"/>
        <w:spacing w:after="40" w:before="40"/>
      </w:pPr>
      <w:r>
        <w:rPr>
          <w:rFonts w:ascii="Courier New" w:cs="Courier New" w:eastAsia="Courier New" w:hAnsi="Courier New"/>
          <w:color w:val="7A0066"/>
          <w:sz w:val="18"/>
          <w:szCs w:val="18"/>
        </w:rPr>
        <w:t xml:space="preserve">      "explanation": "string — brief in-character explanation (max 1 sentence)",</w:t>
      </w:r>
    </w:p>
    <w:p>
      <w:pPr>
        <w:shd w:fill="F6F0F4" w:val="clear"/>
        <w:spacing w:after="40" w:before="40"/>
      </w:pPr>
      <w:r>
        <w:rPr>
          <w:rFonts w:ascii="Courier New" w:cs="Courier New" w:eastAsia="Courier New" w:hAnsi="Courier New"/>
          <w:color w:val="7A0066"/>
          <w:sz w:val="18"/>
          <w:szCs w:val="18"/>
        </w:rPr>
        <w:t xml:space="preserve">      "type":        "string — gender_agreement | verb_conjugation | ser_estar | vocabulary | other"</w:t>
      </w:r>
    </w:p>
    <w:p>
      <w:pPr>
        <w:shd w:fill="F6F0F4" w:val="clear"/>
        <w:spacing w:after="40" w:before="40"/>
      </w:pPr>
      <w:r>
        <w:rPr>
          <w:rFonts w:ascii="Courier New" w:cs="Courier New" w:eastAsia="Courier New" w:hAnsi="Courier New"/>
          <w:color w:val="7A0066"/>
          <w:sz w:val="18"/>
          <w:szCs w:val="18"/>
        </w:rPr>
        <w:t xml:space="preserve">    }</w:t>
      </w:r>
    </w:p>
    <w:p>
      <w:pPr>
        <w:shd w:fill="F6F0F4" w:val="clear"/>
        <w:spacing w:after="40" w:before="40"/>
      </w:pPr>
      <w:r>
        <w:rPr>
          <w:rFonts w:ascii="Courier New" w:cs="Courier New" w:eastAsia="Courier New" w:hAnsi="Courier New"/>
          <w:color w:val="7A0066"/>
          <w:sz w:val="18"/>
          <w:szCs w:val="18"/>
        </w:rPr>
        <w:t xml:space="preserve">  ],</w:t>
      </w:r>
    </w:p>
    <w:p>
      <w:pPr>
        <w:shd w:fill="F6F0F4" w:val="clear"/>
        <w:spacing w:after="40" w:before="40"/>
      </w:pPr>
      <w:r>
        <w:rPr>
          <w:rFonts w:ascii="Courier New" w:cs="Courier New" w:eastAsia="Courier New" w:hAnsi="Courier New"/>
          <w:color w:val="7A0066"/>
          <w:sz w:val="18"/>
          <w:szCs w:val="18"/>
        </w:rPr>
        <w:t xml:space="preserve">  "spanish_ratio": "float — estimated ratio of Spanish in this response (0.0-1.0)"</w:t>
      </w:r>
    </w:p>
    <w:p>
      <w:pPr>
        <w:shd w:fill="F6F0F4" w:val="clear"/>
        <w:spacing w:after="40" w:before="40"/>
      </w:pPr>
      <w:r>
        <w:rPr>
          <w:rFonts w:ascii="Courier New" w:cs="Courier New" w:eastAsia="Courier New" w:hAnsi="Courier New"/>
          <w:color w:val="7A0066"/>
          <w:sz w:val="18"/>
          <w:szCs w:val="18"/>
        </w:rPr>
        <w:t xml:space="preserve">}</w:t>
      </w:r>
    </w:p>
    <w:p>
      <w:r>
        <w:rPr>
          <w:sz w:val="22"/>
          <w:szCs w:val="22"/>
        </w:rPr>
        <w:t xml:space="preserve"/>
      </w:r>
    </w:p>
    <w:p>
      <w:pPr>
        <w:pStyle w:val="Heading2"/>
        <w:spacing w:after="120" w:before="280"/>
      </w:pPr>
      <w:r>
        <w:rPr>
          <w:rFonts w:ascii="Arial" w:cs="Arial" w:eastAsia="Arial" w:hAnsi="Arial"/>
          <w:b/>
          <w:bCs/>
          <w:color w:val="F25C8A"/>
          <w:sz w:val="28"/>
          <w:szCs w:val="28"/>
        </w:rPr>
        <w:t xml:space="preserve">5.3  Key Persona Rules (Baked into System Prompt)</w:t>
      </w:r>
    </w:p>
    <w:p>
      <w:pPr>
        <w:pStyle w:val="ListParagraph"/>
        <w:numPr>
          <w:ilvl w:val="0"/>
          <w:numId w:val="2"/>
        </w:numPr>
        <w:spacing w:after="40" w:before="40"/>
      </w:pPr>
      <w:r>
        <w:rPr>
          <w:rFonts w:ascii="Arial" w:cs="Arial" w:eastAsia="Arial" w:hAnsi="Arial"/>
          <w:color w:val="2C1810"/>
          <w:sz w:val="22"/>
          <w:szCs w:val="22"/>
        </w:rPr>
        <w:t xml:space="preserve">Never break character — NEVER say 'As an AI' or any variation. Ever.</w:t>
      </w:r>
    </w:p>
    <w:p>
      <w:pPr>
        <w:pStyle w:val="ListParagraph"/>
        <w:numPr>
          <w:ilvl w:val="0"/>
          <w:numId w:val="2"/>
        </w:numPr>
        <w:spacing w:after="40" w:before="40"/>
      </w:pPr>
      <w:r>
        <w:rPr>
          <w:rFonts w:ascii="Arial" w:cs="Arial" w:eastAsia="Arial" w:hAnsi="Arial"/>
          <w:color w:val="2C1810"/>
          <w:sz w:val="22"/>
          <w:szCs w:val="22"/>
        </w:rPr>
        <w:t xml:space="preserve">Corrections are always in-character banter — playful, warm, never robotic</w:t>
      </w:r>
    </w:p>
    <w:p>
      <w:pPr>
        <w:pStyle w:val="ListParagraph"/>
        <w:numPr>
          <w:ilvl w:val="0"/>
          <w:numId w:val="2"/>
        </w:numPr>
        <w:spacing w:after="40" w:before="40"/>
      </w:pPr>
      <w:r>
        <w:rPr>
          <w:rFonts w:ascii="Arial" w:cs="Arial" w:eastAsia="Arial" w:hAnsi="Arial"/>
          <w:color w:val="2C1810"/>
          <w:sz w:val="22"/>
          <w:szCs w:val="22"/>
        </w:rPr>
        <w:t xml:space="preserve">Use Honduran caliche naturally: maje, cheque, puej si, pucha, chiguín — not forced</w:t>
      </w:r>
    </w:p>
    <w:p>
      <w:pPr>
        <w:pStyle w:val="ListParagraph"/>
        <w:numPr>
          <w:ilvl w:val="0"/>
          <w:numId w:val="2"/>
        </w:numPr>
        <w:spacing w:after="40" w:before="40"/>
      </w:pPr>
      <w:r>
        <w:rPr>
          <w:rFonts w:ascii="Arial" w:cs="Arial" w:eastAsia="Arial" w:hAnsi="Arial"/>
          <w:color w:val="2C1810"/>
          <w:sz w:val="22"/>
          <w:szCs w:val="22"/>
        </w:rPr>
        <w:t xml:space="preserve">Unfiltered language: cuss words, slang used naturally as a Hondureña would</w:t>
      </w:r>
    </w:p>
    <w:p>
      <w:pPr>
        <w:pStyle w:val="ListParagraph"/>
        <w:numPr>
          <w:ilvl w:val="0"/>
          <w:numId w:val="2"/>
        </w:numPr>
        <w:spacing w:after="40" w:before="40"/>
      </w:pPr>
      <w:r>
        <w:rPr>
          <w:rFonts w:ascii="Arial" w:cs="Arial" w:eastAsia="Arial" w:hAnsi="Arial"/>
          <w:color w:val="2C1810"/>
          <w:sz w:val="22"/>
          <w:szCs w:val="22"/>
        </w:rPr>
        <w:t xml:space="preserve">Spanish ratio increases as user level increases — Level 1 = 30% ES, Level 10 = 90% ES</w:t>
      </w:r>
    </w:p>
    <w:p>
      <w:pPr>
        <w:pStyle w:val="ListParagraph"/>
        <w:numPr>
          <w:ilvl w:val="0"/>
          <w:numId w:val="2"/>
        </w:numPr>
        <w:spacing w:after="40" w:before="40"/>
      </w:pPr>
      <w:r>
        <w:rPr>
          <w:rFonts w:ascii="Arial" w:cs="Arial" w:eastAsia="Arial" w:hAnsi="Arial"/>
          <w:color w:val="2C1810"/>
          <w:sz w:val="22"/>
          <w:szCs w:val="22"/>
        </w:rPr>
        <w:t xml:space="preserve">Reference past memories naturally — 'Oye, last time you said...' — never announce memory</w:t>
      </w:r>
    </w:p>
    <w:p>
      <w:pPr>
        <w:pStyle w:val="ListParagraph"/>
        <w:numPr>
          <w:ilvl w:val="0"/>
          <w:numId w:val="2"/>
        </w:numPr>
        <w:spacing w:after="40" w:before="40"/>
      </w:pPr>
      <w:r>
        <w:rPr>
          <w:rFonts w:ascii="Arial" w:cs="Arial" w:eastAsia="Arial" w:hAnsi="Arial"/>
          <w:color w:val="2C1810"/>
          <w:sz w:val="22"/>
          <w:szCs w:val="22"/>
        </w:rPr>
        <w:t xml:space="preserve">Always correct errors within 2 turns of occurrence — never let mistakes slide</w:t>
      </w:r>
    </w:p>
    <w:p>
      <w:pPr>
        <w:pStyle w:val="ListParagraph"/>
        <w:numPr>
          <w:ilvl w:val="0"/>
          <w:numId w:val="2"/>
        </w:numPr>
        <w:spacing w:after="40" w:before="40"/>
      </w:pPr>
      <w:r>
        <w:rPr>
          <w:rFonts w:ascii="Arial" w:cs="Arial" w:eastAsia="Arial" w:hAnsi="Arial"/>
          <w:color w:val="2C1810"/>
          <w:sz w:val="22"/>
          <w:szCs w:val="22"/>
        </w:rPr>
        <w:t xml:space="preserve">Keep casual chat responses short and punchy — long only for explanations or tasks</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6. Voice Integration — Technical Spec</w:t>
      </w:r>
    </w:p>
    <w:p>
      <w:pPr>
        <w:pStyle w:val="Heading2"/>
        <w:spacing w:after="120" w:before="280"/>
      </w:pPr>
      <w:r>
        <w:rPr>
          <w:rFonts w:ascii="Arial" w:cs="Arial" w:eastAsia="Arial" w:hAnsi="Arial"/>
          <w:b/>
          <w:bCs/>
          <w:color w:val="F25C8A"/>
          <w:sz w:val="28"/>
          <w:szCs w:val="28"/>
        </w:rPr>
        <w:t xml:space="preserve">6.1  Wake Word — Porcupine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SDK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Porcupine Web SDK (@picovoice/porcupine-web) — runs as Web Worker</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Wake Word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Custom keyword: 'Escobar' — trained via Picovoice Console (free tier)</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Sensitivity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0.65 — balances responsiveness vs false positives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Browser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Chrome, Edge, Firefox — Web Worker + SharedArrayBuffer required</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Fallback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Tap-to-talk mic button always available if wake word fails or is disabled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Android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Porcupine React Native SDK used in Capacitor build for native performance</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6.2  Speech-to-Text — OpenAI Whisper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whisper-1 — best multilingual accuracy</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Languages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Primary: 'es' (Spanish) — auto-detect fallback for Spanglish</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Audio Format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WebM/Opus (browser default) — server converts to MP3 before Whisper if needed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Max Duration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60 seconds per recording segment — auto-split for longer speech</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Latency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Target: under 800ms for typical sentence — Whisper API average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Prompt Hint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Whisper prompt seeded with common Honduran Spanish terms to improve accuracy</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6.3  Text-to-Speech — ElevenLabs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API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ElevenLabs Streaming TTS — audio begins before full text is generated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Voice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eleven_multilingual_v2 — best quality for Spanish + English mixing</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Voice 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Stored in ELEVENLABS_VOICE_ID env var — feminine, warm preset for V1</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Stability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0.65 — natural variation without instability</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Similarity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0.80 — high voice consistency across messages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Style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0.45 — expressive but not overdone</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Chunk Size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1KB audio chunks streamed — client plays via Web Audio SourceNode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Caching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Repeated phrases (greetings, common corrections) cached in Supabase Storage</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6.4  Audio Pipeline — Client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Capture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MediaRecorder API — records after wake word, stops on silence (VAD threshold)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VAD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Voice Activity Detection via Web Audio AnalyserNode — silence after 1.5s stops recording</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Playback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Web Audio API AudioContext — streams ElevenLabs chunks to AudioBufferSourceNode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Visual Sync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AnalyserNode on playback stream drives avatar lip/glow animation</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State Machine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idle → listening → transcribing → thinking → speaking → idle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Error Handling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Network errors show in-character fallback: 'Pucha, no te escuché bien maje. Otra vez.'</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7. Memory System — Technical Spec</w:t>
      </w:r>
    </w:p>
    <w:p>
      <w:pPr>
        <w:pStyle w:val="Heading2"/>
        <w:spacing w:after="120" w:before="280"/>
      </w:pPr>
      <w:r>
        <w:rPr>
          <w:rFonts w:ascii="Arial" w:cs="Arial" w:eastAsia="Arial" w:hAnsi="Arial"/>
          <w:b/>
          <w:bCs/>
          <w:color w:val="F25C8A"/>
          <w:sz w:val="28"/>
          <w:szCs w:val="28"/>
        </w:rPr>
        <w:t xml:space="preserve">7.1  How Memory Works</w:t>
      </w:r>
    </w:p>
    <w:p>
      <w:pPr>
        <w:spacing w:after="80" w:before="60"/>
      </w:pPr>
      <w:r>
        <w:rPr>
          <w:rFonts w:ascii="Arial" w:cs="Arial" w:eastAsia="Arial" w:hAnsi="Arial"/>
          <w:color w:val="2C1810"/>
          <w:sz w:val="22"/>
          <w:szCs w:val="22"/>
        </w:rPr>
        <w:t xml:space="preserve">Project Escobar uses a two-layer memory system: short-term (conversation history in API context) and long-term (semantic vector store in pgvector). This allows Escobar to remember facts across sessions without bloating the context window.</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Short-term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Last 20 messages from active conversation — passed directly in Claude API context window</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Long-term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pgvector embeddings of summarized past exchanges — retrieved by semantic similarity</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Embedding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text-embedding-3-small (OpenAI) — 1536 dimensions — best cost/performance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Retrieval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Top-5 memories by cosine similarity to current user message — injected into prompt</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Write Path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After each exchange: background job summarizes exchange → embeds → stores in memories table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Memory Types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episodic (events), semantic (facts about user), correction (Spanish errors), preference (likes/dislikes)</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7.2  pgvector Setup</w:t>
      </w:r>
    </w:p>
    <w:p>
      <w:pPr>
        <w:shd w:fill="F6F0F4" w:val="clear"/>
        <w:spacing w:after="40" w:before="40"/>
      </w:pPr>
      <w:r>
        <w:rPr>
          <w:rFonts w:ascii="Courier New" w:cs="Courier New" w:eastAsia="Courier New" w:hAnsi="Courier New"/>
          <w:color w:val="7A0066"/>
          <w:sz w:val="18"/>
          <w:szCs w:val="18"/>
        </w:rPr>
        <w:t xml:space="preserve">-- Enable extension</w:t>
      </w:r>
    </w:p>
    <w:p>
      <w:pPr>
        <w:shd w:fill="F6F0F4" w:val="clear"/>
        <w:spacing w:after="40" w:before="40"/>
      </w:pPr>
      <w:r>
        <w:rPr>
          <w:rFonts w:ascii="Courier New" w:cs="Courier New" w:eastAsia="Courier New" w:hAnsi="Courier New"/>
          <w:color w:val="7A0066"/>
          <w:sz w:val="18"/>
          <w:szCs w:val="18"/>
        </w:rPr>
        <w:t xml:space="preserve">CREATE EXTENSION IF NOT EXISTS vector;</w:t>
      </w:r>
    </w:p>
    <w:p>
      <w:pPr>
        <w:shd w:fill="F6F0F4" w:val="clear"/>
        <w:spacing w:after="40" w:before="40"/>
      </w:pPr>
      <w:r>
        <w:rPr>
          <w:rFonts w:ascii="Courier New" w:cs="Courier New" w:eastAsia="Courier New" w:hAnsi="Courier New"/>
          <w:color w:val="7A0066"/>
          <w:sz w:val="18"/>
          <w:szCs w:val="18"/>
        </w:rPr>
        <w:t xml:space="preserve"/>
      </w:r>
    </w:p>
    <w:p>
      <w:pPr>
        <w:shd w:fill="F6F0F4" w:val="clear"/>
        <w:spacing w:after="40" w:before="40"/>
      </w:pPr>
      <w:r>
        <w:rPr>
          <w:rFonts w:ascii="Courier New" w:cs="Courier New" w:eastAsia="Courier New" w:hAnsi="Courier New"/>
          <w:color w:val="7A0066"/>
          <w:sz w:val="18"/>
          <w:szCs w:val="18"/>
        </w:rPr>
        <w:t xml:space="preserve">-- Index for fast cosine similarity search</w:t>
      </w:r>
    </w:p>
    <w:p>
      <w:pPr>
        <w:shd w:fill="F6F0F4" w:val="clear"/>
        <w:spacing w:after="40" w:before="40"/>
      </w:pPr>
      <w:r>
        <w:rPr>
          <w:rFonts w:ascii="Courier New" w:cs="Courier New" w:eastAsia="Courier New" w:hAnsi="Courier New"/>
          <w:color w:val="7A0066"/>
          <w:sz w:val="18"/>
          <w:szCs w:val="18"/>
        </w:rPr>
        <w:t xml:space="preserve">CREATE INDEX memories_embedding_idx ON memories</w:t>
      </w:r>
    </w:p>
    <w:p>
      <w:pPr>
        <w:shd w:fill="F6F0F4" w:val="clear"/>
        <w:spacing w:after="40" w:before="40"/>
      </w:pPr>
      <w:r>
        <w:rPr>
          <w:rFonts w:ascii="Courier New" w:cs="Courier New" w:eastAsia="Courier New" w:hAnsi="Courier New"/>
          <w:color w:val="7A0066"/>
          <w:sz w:val="18"/>
          <w:szCs w:val="18"/>
        </w:rPr>
        <w:t xml:space="preserve">  USING ivfflat (embedding vector_cosine_ops) WITH (lists = 100);</w:t>
      </w:r>
    </w:p>
    <w:p>
      <w:pPr>
        <w:shd w:fill="F6F0F4" w:val="clear"/>
        <w:spacing w:after="40" w:before="40"/>
      </w:pPr>
      <w:r>
        <w:rPr>
          <w:rFonts w:ascii="Courier New" w:cs="Courier New" w:eastAsia="Courier New" w:hAnsi="Courier New"/>
          <w:color w:val="7A0066"/>
          <w:sz w:val="18"/>
          <w:szCs w:val="18"/>
        </w:rPr>
        <w:t xml:space="preserve"/>
      </w:r>
    </w:p>
    <w:p>
      <w:pPr>
        <w:shd w:fill="F6F0F4" w:val="clear"/>
        <w:spacing w:after="40" w:before="40"/>
      </w:pPr>
      <w:r>
        <w:rPr>
          <w:rFonts w:ascii="Courier New" w:cs="Courier New" w:eastAsia="Courier New" w:hAnsi="Courier New"/>
          <w:color w:val="7A0066"/>
          <w:sz w:val="18"/>
          <w:szCs w:val="18"/>
        </w:rPr>
        <w:t xml:space="preserve">-- Retrieval query (top-5 relevant memories)</w:t>
      </w:r>
    </w:p>
    <w:p>
      <w:pPr>
        <w:shd w:fill="F6F0F4" w:val="clear"/>
        <w:spacing w:after="40" w:before="40"/>
      </w:pPr>
      <w:r>
        <w:rPr>
          <w:rFonts w:ascii="Courier New" w:cs="Courier New" w:eastAsia="Courier New" w:hAnsi="Courier New"/>
          <w:color w:val="7A0066"/>
          <w:sz w:val="18"/>
          <w:szCs w:val="18"/>
        </w:rPr>
        <w:t xml:space="preserve">SELECT content, type FROM memories</w:t>
      </w:r>
    </w:p>
    <w:p>
      <w:pPr>
        <w:shd w:fill="F6F0F4" w:val="clear"/>
        <w:spacing w:after="40" w:before="40"/>
      </w:pPr>
      <w:r>
        <w:rPr>
          <w:rFonts w:ascii="Courier New" w:cs="Courier New" w:eastAsia="Courier New" w:hAnsi="Courier New"/>
          <w:color w:val="7A0066"/>
          <w:sz w:val="18"/>
          <w:szCs w:val="18"/>
        </w:rPr>
        <w:t xml:space="preserve">  WHERE user_id = $1</w:t>
      </w:r>
    </w:p>
    <w:p>
      <w:pPr>
        <w:shd w:fill="F6F0F4" w:val="clear"/>
        <w:spacing w:after="40" w:before="40"/>
      </w:pPr>
      <w:r>
        <w:rPr>
          <w:rFonts w:ascii="Courier New" w:cs="Courier New" w:eastAsia="Courier New" w:hAnsi="Courier New"/>
          <w:color w:val="7A0066"/>
          <w:sz w:val="18"/>
          <w:szCs w:val="18"/>
        </w:rPr>
        <w:t xml:space="preserve">  ORDER BY embedding &lt;=&gt; $2::vector</w:t>
      </w:r>
    </w:p>
    <w:p>
      <w:pPr>
        <w:shd w:fill="F6F0F4" w:val="clear"/>
        <w:spacing w:after="40" w:before="40"/>
      </w:pPr>
      <w:r>
        <w:rPr>
          <w:rFonts w:ascii="Courier New" w:cs="Courier New" w:eastAsia="Courier New" w:hAnsi="Courier New"/>
          <w:color w:val="7A0066"/>
          <w:sz w:val="18"/>
          <w:szCs w:val="18"/>
        </w:rPr>
        <w:t xml:space="preserve">  LIMIT 5;</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8. Avatar Generation Pipeline</w:t>
      </w:r>
    </w:p>
    <w:p>
      <w:pPr>
        <w:pStyle w:val="Heading2"/>
        <w:spacing w:after="120" w:before="280"/>
      </w:pPr>
      <w:r>
        <w:rPr>
          <w:rFonts w:ascii="Arial" w:cs="Arial" w:eastAsia="Arial" w:hAnsi="Arial"/>
          <w:b/>
          <w:bCs/>
          <w:color w:val="F25C8A"/>
          <w:sz w:val="28"/>
          <w:szCs w:val="28"/>
        </w:rPr>
        <w:t xml:space="preserve">8.1  Photo-to-Avatar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1 — Upload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User uploads 5-10 photos via /avatar/generate → stored in Supabase Storage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2 — Trigger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Server calls Replicate API: POST /predictions with flux-dev-lora-trainer model</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3 — Training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Replicate fine-tunes LoRA on uploaded photos (~15-20 min async job)</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4 — Poll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Client polls GET /avatar/status/:id every 30s until status = 'succeeded'</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5 — Generate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Server calls Replicate image generation with fine-tuned model + 4 mood prompts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6 — Store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Generated images uploaded to Supabase Storage — URLs saved in avatar_assets table</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Step 7 — Animate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Rive editor used to create state machine from 4 mood images — .riv file stored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Step 8 — Display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Client loads Rive runtime — avatar renders with smooth mood transitions</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8.2  Mood Prompt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playful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Portrait of [TRIGGER], slight playful smirk, eyes glinting with mischief, warm light</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affectionate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Portrait of [TRIGGER], soft warm smile, gentle expression, eyes soft and kind</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excited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Portrait of [TRIGGER], bright energetic expression, wide eyes, slight lean forward</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annoyed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Portrait of [TRIGGER], eyebrow raised, arms crossed, mock-serious expression, slight pout</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9. PWA &amp; Android Specification</w:t>
      </w:r>
    </w:p>
    <w:p>
      <w:pPr>
        <w:pStyle w:val="Heading2"/>
        <w:spacing w:after="120" w:before="280"/>
      </w:pPr>
      <w:r>
        <w:rPr>
          <w:rFonts w:ascii="Arial" w:cs="Arial" w:eastAsia="Arial" w:hAnsi="Arial"/>
          <w:b/>
          <w:bCs/>
          <w:color w:val="F25C8A"/>
          <w:sz w:val="28"/>
          <w:szCs w:val="28"/>
        </w:rPr>
        <w:t xml:space="preserve">9.1  PWA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Plugin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vite-plugin-pwa + Workbox — auto-generates service worker and manifest</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Manifest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name, short_name, icons (192+512px), theme_color: #F25C8A, background: #FFF8F0</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Install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Installable on Android home screen — beforeinstallprompt handled in app</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Offline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Workbox caches: app shell, static assets, last 10 conversation pages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Push Notif</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Web Push API — VAPID keys stored in env — Supabase Edge Function triggers sends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Update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skipWaiting + clientsClaim — users always get latest version on next visit</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9.2  Android APK (Capacitor — Post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Framework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Capacitor 5 — wraps PWA in Android WebView container</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Build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npx cap add android → npx cap sync → open in Android Studio → generate signed APK</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Wake Word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Capacitor plugin for Porcupine React Native — native microphone access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Permissions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RECORD_AUDIO, INTERNET, RECEIVE_BOOT_COMPLETED (for notifications)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Distribution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Sideload APK directly — no Play Store submission for V1</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10. Security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400"/>
            <w:tcBorders>
              <w:top w:val="single" w:color="DDDDDD" w:sz="1"/>
              <w:left w:val="single" w:color="DDDDDD" w:sz="1"/>
              <w:bottom w:val="single" w:color="DDDDDD" w:sz="1"/>
              <w:right w:val="single" w:color="DDDDDD"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560"/>
            <w:tcBorders>
              <w:top w:val="single" w:color="DDDDDD" w:sz="1"/>
              <w:left w:val="single" w:color="DDDDDD" w:sz="1"/>
              <w:bottom w:val="single" w:color="DDDDDD" w:sz="1"/>
              <w:right w:val="single" w:color="DDDDDD"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Authentication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Supabase Auth JWT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Short-lived access token + refresh token rotation</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Row Level Security</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RLS on all Supabase tables</w:t>
            </w:r>
          </w:p>
        </w:tc>
        <w:tc>
          <w:tcPr>
            <w:tcW w:type="dxa" w:w="4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Users can only SELECT/INSERT/UPDATE their own rows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API Key Protection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All keys server-side only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No API keys exposed to client-side code ever</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Input Sanitization</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Server-side validation</w:t>
            </w:r>
          </w:p>
        </w:tc>
        <w:tc>
          <w:tcPr>
            <w:tcW w:type="dxa" w:w="4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All inputs validated with Zod schemas before processing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CORS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Vercel CORS headers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Restricted to app domain only — no wildcard</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Audio Privacy</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Audio not persisted server-side</w:t>
            </w:r>
          </w:p>
        </w:tc>
        <w:tc>
          <w:tcPr>
            <w:tcW w:type="dxa" w:w="4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Whisper transcription only — raw audio discarded immediately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Rate Limiting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Vercel Edge middleware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100 req/min per user on /chat and /voice endpoints</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HTTPS</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Vercel enforced</w:t>
            </w:r>
          </w:p>
        </w:tc>
        <w:tc>
          <w:tcPr>
            <w:tcW w:type="dxa" w:w="4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All traffic HTTPS — HSTS headers set</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11. Third-Party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0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Pricing Tier</w:t>
            </w:r>
          </w:p>
        </w:tc>
        <w:tc>
          <w:tcPr>
            <w:tcW w:type="dxa" w:w="25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Monthly Cost 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Anthropic Claude Sonnet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Core AI persona + Spanish teaching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Pay-per-token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~$5–15 USD</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OpenAI Whisper</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Speech-to-text transcription</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Pay-per-minute audio</w:t>
            </w:r>
          </w:p>
        </w:tc>
        <w:tc>
          <w:tcPr>
            <w:tcW w:type="dxa" w:w="2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~$2–5 USD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ElevenLabs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Text-to-speech streaming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Creator ($22/mo)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$22 USD flat</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Picovoice Porcupine</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Wake word detection</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Free tier</w:t>
            </w:r>
          </w:p>
        </w:tc>
        <w:tc>
          <w:tcPr>
            <w:tcW w:type="dxa" w:w="2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$0 USD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Replicate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Avatar LoRA fine-tuning + generation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Pay-per-second GPU</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~$3–8 USD (one-time setup)</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Supabase</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DB + Auth + Storage</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Free tier</w:t>
            </w:r>
          </w:p>
        </w:tc>
        <w:tc>
          <w:tcPr>
            <w:tcW w:type="dxa" w:w="2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$0 USD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Vercel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Frontend + serverless hosting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Free tier (Hobby)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 USD</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OpenAI Embeddings</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Memory vector embeddings</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Pay-per-token</w:t>
            </w:r>
          </w:p>
        </w:tc>
        <w:tc>
          <w:tcPr>
            <w:tcW w:type="dxa" w:w="2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20"/>
                <w:szCs w:val="20"/>
              </w:rPr>
              <w:t xml:space="preserve">~$1 USD</w:t>
            </w:r>
          </w:p>
        </w:tc>
      </w:tr>
    </w:tbl>
    <w:p>
      <w:r>
        <w:rPr>
          <w:sz w:val="22"/>
          <w:szCs w:val="22"/>
        </w:rPr>
        <w:t xml:space="preserve"/>
      </w:r>
    </w:p>
    <w:p>
      <w:pPr>
        <w:spacing w:after="80" w:before="60"/>
      </w:pPr>
      <w:r>
        <w:rPr>
          <w:rFonts w:ascii="Arial" w:cs="Arial" w:eastAsia="Arial" w:hAnsi="Arial"/>
          <w:i/>
          <w:iCs/>
          <w:color w:val="2C1810"/>
          <w:sz w:val="22"/>
          <w:szCs w:val="22"/>
        </w:rPr>
        <w:t xml:space="preserve">Estimated total monthly cost for personal use: $28–51 USD. Dominated by ElevenLabs subscription.</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12. Next Steps</w:t>
      </w:r>
    </w:p>
    <w:p>
      <w:pPr>
        <w:spacing w:after="80" w:before="60"/>
      </w:pPr>
      <w:r>
        <w:rPr>
          <w:rFonts w:ascii="Arial" w:cs="Arial" w:eastAsia="Arial" w:hAnsi="Arial"/>
          <w:color w:val="2C1810"/>
          <w:sz w:val="22"/>
          <w:szCs w:val="22"/>
        </w:rPr>
        <w:t xml:space="preserve">TRD complete. The project moves to Stage 4: App Flow — mapping every screen, tab, and navigation path the user will experience.</w:t>
      </w:r>
    </w:p>
    <w:p>
      <w:r>
        <w:rPr>
          <w:sz w:val="22"/>
          <w:szCs w:val="22"/>
        </w:rPr>
        <w:t xml:space="preserve"/>
      </w:r>
    </w:p>
    <w:p>
      <w:pPr>
        <w:pStyle w:val="ListParagraph"/>
        <w:numPr>
          <w:ilvl w:val="0"/>
          <w:numId w:val="2"/>
        </w:numPr>
        <w:spacing w:after="40" w:before="40"/>
      </w:pPr>
      <w:r>
        <w:rPr>
          <w:rFonts w:ascii="Arial" w:cs="Arial" w:eastAsia="Arial" w:hAnsi="Arial"/>
          <w:color w:val="2C1810"/>
          <w:sz w:val="22"/>
          <w:szCs w:val="22"/>
        </w:rPr>
        <w:t xml:space="preserve">Stage 4 — App Flow: Full screen-by-screen navigation diagram and user journey map</w:t>
      </w:r>
    </w:p>
    <w:p>
      <w:pPr>
        <w:pStyle w:val="ListParagraph"/>
        <w:numPr>
          <w:ilvl w:val="0"/>
          <w:numId w:val="2"/>
        </w:numPr>
        <w:spacing w:after="40" w:before="40"/>
      </w:pPr>
      <w:r>
        <w:rPr>
          <w:rFonts w:ascii="Arial" w:cs="Arial" w:eastAsia="Arial" w:hAnsi="Arial"/>
          <w:color w:val="2C1810"/>
          <w:sz w:val="22"/>
          <w:szCs w:val="22"/>
        </w:rPr>
        <w:t xml:space="preserve">Stage 5 — UI/UX: Wireframes, component library, color/type system, responsive layouts</w:t>
      </w:r>
    </w:p>
    <w:p>
      <w:pPr>
        <w:pStyle w:val="ListParagraph"/>
        <w:numPr>
          <w:ilvl w:val="0"/>
          <w:numId w:val="2"/>
        </w:numPr>
        <w:spacing w:after="40" w:before="40"/>
      </w:pPr>
      <w:r>
        <w:rPr>
          <w:rFonts w:ascii="Arial" w:cs="Arial" w:eastAsia="Arial" w:hAnsi="Arial"/>
          <w:color w:val="2C1810"/>
          <w:sz w:val="22"/>
          <w:szCs w:val="22"/>
        </w:rPr>
        <w:t xml:space="preserve">Stage 6 — Backend Schema: Finalize DB migrations and RLS policies in Supabase SQL</w:t>
      </w:r>
    </w:p>
    <w:p>
      <w:pPr>
        <w:pStyle w:val="ListParagraph"/>
        <w:numPr>
          <w:ilvl w:val="0"/>
          <w:numId w:val="2"/>
        </w:numPr>
        <w:spacing w:after="40" w:before="40"/>
      </w:pPr>
      <w:r>
        <w:rPr>
          <w:rFonts w:ascii="Arial" w:cs="Arial" w:eastAsia="Arial" w:hAnsi="Arial"/>
          <w:color w:val="2C1810"/>
          <w:sz w:val="22"/>
          <w:szCs w:val="22"/>
        </w:rPr>
        <w:t xml:space="preserve">Stage 7 — Implementation Plan: Phased build checklist with task-level breakdown</w:t>
      </w:r>
    </w:p>
    <w:p>
      <w:pPr>
        <w:pStyle w:val="ListParagraph"/>
        <w:numPr>
          <w:ilvl w:val="0"/>
          <w:numId w:val="2"/>
        </w:numPr>
        <w:spacing w:after="40" w:before="40"/>
      </w:pPr>
      <w:r>
        <w:rPr>
          <w:rFonts w:ascii="Arial" w:cs="Arial" w:eastAsia="Arial" w:hAnsi="Arial"/>
          <w:color w:val="2C1810"/>
          <w:sz w:val="22"/>
          <w:szCs w:val="22"/>
        </w:rPr>
        <w:t xml:space="preserve">Stage 8 — AI Coding Agent: Master prompt that builds the complete application</w:t>
      </w:r>
    </w:p>
    <w:p>
      <w:r>
        <w:rPr>
          <w:sz w:val="22"/>
          <w:szCs w:val="22"/>
        </w:rPr>
        <w:t xml:space="preserve"/>
      </w:r>
    </w:p>
    <w:p>
      <w:pPr>
        <w:spacing w:after="80" w:before="60"/>
      </w:pPr>
      <w:r>
        <w:rPr>
          <w:rFonts w:ascii="Arial" w:cs="Arial" w:eastAsia="Arial" w:hAnsi="Arial"/>
          <w:i/>
          <w:iCs/>
          <w:color w:val="888888"/>
          <w:sz w:val="22"/>
          <w:szCs w:val="22"/>
        </w:rPr>
        <w:t xml:space="preserve">Document Status: DRAFT — Pending user review and approval.</w:t>
      </w:r>
    </w:p>
    <w:p>
      <w:pPr>
        <w:spacing w:after="80" w:before="60"/>
      </w:pPr>
      <w:r>
        <w:rPr>
          <w:rFonts w:ascii="Arial" w:cs="Arial" w:eastAsia="Arial" w:hAnsi="Arial"/>
          <w:i/>
          <w:iCs/>
          <w:color w:val="888888"/>
          <w:sz w:val="22"/>
          <w:szCs w:val="22"/>
        </w:rPr>
        <w:t xml:space="preserve">Prepared by: Project Escobar AI Architect</w:t>
      </w:r>
    </w:p>
    <w:p>
      <w:pPr>
        <w:spacing w:after="80" w:before="60"/>
      </w:pPr>
      <w:r>
        <w:rPr>
          <w:rFonts w:ascii="Arial" w:cs="Arial" w:eastAsia="Arial" w:hAnsi="Arial"/>
          <w:i/>
          <w:iCs/>
          <w:color w:val="888888"/>
          <w:sz w:val="22"/>
          <w:szCs w:val="22"/>
        </w:rPr>
        <w:t xml:space="preserve">Date: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5C8A" w:sz="4" w:space="4"/>
      </w:pBdr>
      <w:tabs>
        <w:tab w:val="right" w:pos="9026"/>
      </w:tabs>
      <w:spacing w:after="0" w:before="100"/>
    </w:pPr>
    <w:r>
      <w:rPr>
        <w:rFonts w:ascii="Arial" w:cs="Arial" w:eastAsia="Arial" w:hAnsi="Arial"/>
        <w:color w:val="AAAAAA"/>
        <w:sz w:val="16"/>
        <w:szCs w:val="16"/>
      </w:rPr>
      <w:t xml:space="preserve">Passion Project  —  Not for distribution</w:t>
    </w:r>
    <w:r>
      <w:rPr>
        <w:rFonts w:ascii="Arial" w:cs="Arial" w:eastAsia="Arial" w:hAnsi="Arial"/>
        <w:color w:val="AAAAAA"/>
        <w:sz w:val="16"/>
        <w:szCs w:val="16"/>
      </w:rPr>
      <w:t xml:space="preserve">	Page </w:t>
    </w:r>
    <w:r>
      <w:rPr>
        <w:rFonts w:ascii="Arial" w:cs="Arial" w:eastAsia="Arial" w:hAnsi="Arial"/>
        <w:color w:val="F25C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5C8A" w:sz="4" w:space="4"/>
      </w:pBdr>
      <w:spacing w:after="100" w:before="0"/>
    </w:pPr>
    <w:r>
      <w:rPr>
        <w:rFonts w:ascii="Arial" w:cs="Arial" w:eastAsia="Arial" w:hAnsi="Arial"/>
        <w:b/>
        <w:bCs/>
        <w:color w:val="F25C8A"/>
        <w:sz w:val="18"/>
        <w:szCs w:val="18"/>
      </w:rPr>
      <w:t xml:space="preserve">PROJECT ESCOBAR  —  TRD v1.0</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18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2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2026-05-23T03:18:20.276Z</dcterms:created>
  <dcterms:modified xsi:type="dcterms:W3CDTF">2026-05-23T03:18:20.277Z</dcterms:modified>
</cp:coreProperties>
</file>

<file path=docProps/custom.xml><?xml version="1.0" encoding="utf-8"?>
<Properties xmlns="http://schemas.openxmlformats.org/officeDocument/2006/custom-properties" xmlns:vt="http://schemas.openxmlformats.org/officeDocument/2006/docPropsVTypes"/>
</file>