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2A05E6">
        <w:rPr>
          <w:sz w:val="52"/>
          <w:lang w:val="es-MX"/>
        </w:rPr>
        <w:t>5</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" filled="f" stroked="f">
                <v:textbox style="mso-fit-shape-to-text:t">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Heading1"/>
        <w:rPr>
          <w:lang w:val="es-MX"/>
        </w:rPr>
      </w:pPr>
      <w:bookmarkStart w:id="0" w:name="_Toc7697154"/>
      <w:r w:rsidRPr="0092662E">
        <w:rPr>
          <w:lang w:val="es-MX"/>
        </w:rPr>
        <w:lastRenderedPageBreak/>
        <w:t>Historial de Revisiones</w:t>
      </w:r>
      <w:bookmarkEnd w:id="0"/>
    </w:p>
    <w:p w:rsidR="00962D66" w:rsidRPr="00962D66" w:rsidRDefault="00962D66" w:rsidP="00962D66">
      <w:pPr>
        <w:rPr>
          <w:lang w:val="es-MX"/>
        </w:rPr>
      </w:pPr>
    </w:p>
    <w:tbl>
      <w:tblPr>
        <w:tblStyle w:val="GridTable1Light-Accent3"/>
        <w:tblW w:w="8522" w:type="dxa"/>
        <w:tblLook w:val="04A0" w:firstRow="1" w:lastRow="0" w:firstColumn="1" w:lastColumn="0" w:noHBand="0" w:noVBand="1"/>
      </w:tblPr>
      <w:tblGrid>
        <w:gridCol w:w="2126"/>
        <w:gridCol w:w="2128"/>
        <w:gridCol w:w="2140"/>
        <w:gridCol w:w="2128"/>
      </w:tblGrid>
      <w:tr w:rsidR="0092662E" w:rsidTr="002A05E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pPr>
              <w:rPr>
                <w:b w:val="0"/>
                <w:sz w:val="28"/>
                <w:lang w:val="es-MX"/>
              </w:rPr>
            </w:pPr>
            <w:r>
              <w:rPr>
                <w:sz w:val="28"/>
                <w:lang w:val="es-MX"/>
              </w:rPr>
              <w:t xml:space="preserve">Fecha </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140"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140" w:type="dxa"/>
          </w:tcPr>
          <w:p w:rsidR="0092662E" w:rsidRPr="00962D66" w:rsidRDefault="00966051"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140"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140" w:type="dxa"/>
          </w:tcPr>
          <w:p w:rsidR="00472F04" w:rsidRP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140" w:type="dxa"/>
          </w:tcPr>
          <w:p w:rsidR="005B6DC2" w:rsidRPr="00472F04"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5B6DC2">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585901">
            <w:pPr>
              <w:jc w:val="center"/>
              <w:rPr>
                <w:sz w:val="24"/>
                <w:szCs w:val="24"/>
                <w:lang w:val="es-MX"/>
              </w:rPr>
            </w:pPr>
            <w:r>
              <w:rPr>
                <w:sz w:val="24"/>
                <w:szCs w:val="24"/>
                <w:lang w:val="es-MX"/>
              </w:rPr>
              <w:t>29/05/2019</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140"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Vasquez Yuto Abel</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OCHeading"/>
          </w:pPr>
          <w:r>
            <w:rPr>
              <w:lang w:val="es-ES"/>
            </w:rPr>
            <w:t>Contenido</w:t>
          </w:r>
        </w:p>
        <w:p w:rsidR="008E7847" w:rsidRDefault="00962D66">
          <w:pPr>
            <w:pStyle w:val="TOC1"/>
            <w:tabs>
              <w:tab w:val="right" w:leader="dot" w:pos="8494"/>
            </w:tabs>
            <w:rPr>
              <w:rFonts w:eastAsiaTheme="minorEastAsia"/>
              <w:noProof/>
              <w:sz w:val="24"/>
              <w:szCs w:val="24"/>
              <w:lang w:val="en-US"/>
            </w:rPr>
          </w:pPr>
          <w:r>
            <w:fldChar w:fldCharType="begin"/>
          </w:r>
          <w:r>
            <w:instrText xml:space="preserve"> TOC \o "1-3" \h \z \u </w:instrText>
          </w:r>
          <w:r>
            <w:fldChar w:fldCharType="separate"/>
          </w:r>
          <w:hyperlink w:anchor="_Toc7697154" w:history="1">
            <w:r w:rsidR="008E7847" w:rsidRPr="00B85E10">
              <w:rPr>
                <w:rStyle w:val="Hyperlink"/>
                <w:noProof/>
                <w:lang w:val="es-MX"/>
              </w:rPr>
              <w:t>Historial de Revisiones</w:t>
            </w:r>
            <w:r w:rsidR="008E7847">
              <w:rPr>
                <w:noProof/>
                <w:webHidden/>
              </w:rPr>
              <w:tab/>
            </w:r>
            <w:r w:rsidR="008E7847">
              <w:rPr>
                <w:noProof/>
                <w:webHidden/>
              </w:rPr>
              <w:fldChar w:fldCharType="begin"/>
            </w:r>
            <w:r w:rsidR="008E7847">
              <w:rPr>
                <w:noProof/>
                <w:webHidden/>
              </w:rPr>
              <w:instrText xml:space="preserve"> PAGEREF _Toc7697154 \h </w:instrText>
            </w:r>
            <w:r w:rsidR="008E7847">
              <w:rPr>
                <w:noProof/>
                <w:webHidden/>
              </w:rPr>
            </w:r>
            <w:r w:rsidR="008E7847">
              <w:rPr>
                <w:noProof/>
                <w:webHidden/>
              </w:rPr>
              <w:fldChar w:fldCharType="separate"/>
            </w:r>
            <w:r w:rsidR="008E7847">
              <w:rPr>
                <w:noProof/>
                <w:webHidden/>
              </w:rPr>
              <w:t>2</w:t>
            </w:r>
            <w:r w:rsidR="008E7847">
              <w:rPr>
                <w:noProof/>
                <w:webHidden/>
              </w:rPr>
              <w:fldChar w:fldCharType="end"/>
            </w:r>
          </w:hyperlink>
        </w:p>
        <w:p w:rsidR="008E7847" w:rsidRDefault="008E7847">
          <w:pPr>
            <w:pStyle w:val="TOC1"/>
            <w:tabs>
              <w:tab w:val="left" w:pos="440"/>
              <w:tab w:val="right" w:leader="dot" w:pos="8494"/>
            </w:tabs>
            <w:rPr>
              <w:rFonts w:eastAsiaTheme="minorEastAsia"/>
              <w:noProof/>
              <w:sz w:val="24"/>
              <w:szCs w:val="24"/>
              <w:lang w:val="en-US"/>
            </w:rPr>
          </w:pPr>
          <w:hyperlink w:anchor="_Toc7697155" w:history="1">
            <w:r w:rsidRPr="00B85E10">
              <w:rPr>
                <w:rStyle w:val="Hyperlink"/>
                <w:noProof/>
                <w:lang w:val="es-MX"/>
              </w:rPr>
              <w:t>1.</w:t>
            </w:r>
            <w:r>
              <w:rPr>
                <w:rFonts w:eastAsiaTheme="minorEastAsia"/>
                <w:noProof/>
                <w:sz w:val="24"/>
                <w:szCs w:val="24"/>
                <w:lang w:val="en-US"/>
              </w:rPr>
              <w:tab/>
            </w:r>
            <w:r w:rsidRPr="00B85E10">
              <w:rPr>
                <w:rStyle w:val="Hyperlink"/>
                <w:noProof/>
                <w:lang w:val="es-MX"/>
              </w:rPr>
              <w:t>Planificación de la SCM</w:t>
            </w:r>
            <w:r>
              <w:rPr>
                <w:noProof/>
                <w:webHidden/>
              </w:rPr>
              <w:tab/>
            </w:r>
            <w:r>
              <w:rPr>
                <w:noProof/>
                <w:webHidden/>
              </w:rPr>
              <w:fldChar w:fldCharType="begin"/>
            </w:r>
            <w:r>
              <w:rPr>
                <w:noProof/>
                <w:webHidden/>
              </w:rPr>
              <w:instrText xml:space="preserve"> PAGEREF _Toc7697155 \h </w:instrText>
            </w:r>
            <w:r>
              <w:rPr>
                <w:noProof/>
                <w:webHidden/>
              </w:rPr>
            </w:r>
            <w:r>
              <w:rPr>
                <w:noProof/>
                <w:webHidden/>
              </w:rPr>
              <w:fldChar w:fldCharType="separate"/>
            </w:r>
            <w:r>
              <w:rPr>
                <w:noProof/>
                <w:webHidden/>
              </w:rPr>
              <w:t>4</w:t>
            </w:r>
            <w:r>
              <w:rPr>
                <w:noProof/>
                <w:webHidden/>
              </w:rPr>
              <w:fldChar w:fldCharType="end"/>
            </w:r>
          </w:hyperlink>
        </w:p>
        <w:p w:rsidR="008E7847" w:rsidRDefault="008E7847">
          <w:pPr>
            <w:pStyle w:val="TOC2"/>
            <w:tabs>
              <w:tab w:val="left" w:pos="960"/>
              <w:tab w:val="right" w:leader="dot" w:pos="8494"/>
            </w:tabs>
            <w:rPr>
              <w:rFonts w:eastAsiaTheme="minorEastAsia"/>
              <w:noProof/>
              <w:sz w:val="24"/>
              <w:szCs w:val="24"/>
              <w:lang w:val="en-US"/>
            </w:rPr>
          </w:pPr>
          <w:hyperlink w:anchor="_Toc7697156" w:history="1">
            <w:r w:rsidRPr="00B85E10">
              <w:rPr>
                <w:rStyle w:val="Hyperlink"/>
                <w:noProof/>
                <w:lang w:val="es-MX"/>
              </w:rPr>
              <w:t>1.1</w:t>
            </w:r>
            <w:r>
              <w:rPr>
                <w:rFonts w:eastAsiaTheme="minorEastAsia"/>
                <w:noProof/>
                <w:sz w:val="24"/>
                <w:szCs w:val="24"/>
                <w:lang w:val="en-US"/>
              </w:rPr>
              <w:tab/>
            </w:r>
            <w:r w:rsidRPr="00B85E10">
              <w:rPr>
                <w:rStyle w:val="Hyperlink"/>
                <w:noProof/>
                <w:lang w:val="es-MX"/>
              </w:rPr>
              <w:t>Propósito</w:t>
            </w:r>
            <w:r>
              <w:rPr>
                <w:noProof/>
                <w:webHidden/>
              </w:rPr>
              <w:tab/>
            </w:r>
            <w:r>
              <w:rPr>
                <w:noProof/>
                <w:webHidden/>
              </w:rPr>
              <w:fldChar w:fldCharType="begin"/>
            </w:r>
            <w:r>
              <w:rPr>
                <w:noProof/>
                <w:webHidden/>
              </w:rPr>
              <w:instrText xml:space="preserve"> PAGEREF _Toc7697156 \h </w:instrText>
            </w:r>
            <w:r>
              <w:rPr>
                <w:noProof/>
                <w:webHidden/>
              </w:rPr>
            </w:r>
            <w:r>
              <w:rPr>
                <w:noProof/>
                <w:webHidden/>
              </w:rPr>
              <w:fldChar w:fldCharType="separate"/>
            </w:r>
            <w:r>
              <w:rPr>
                <w:noProof/>
                <w:webHidden/>
              </w:rPr>
              <w:t>4</w:t>
            </w:r>
            <w:r>
              <w:rPr>
                <w:noProof/>
                <w:webHidden/>
              </w:rPr>
              <w:fldChar w:fldCharType="end"/>
            </w:r>
          </w:hyperlink>
        </w:p>
        <w:p w:rsidR="008E7847" w:rsidRDefault="008E7847">
          <w:pPr>
            <w:pStyle w:val="TOC2"/>
            <w:tabs>
              <w:tab w:val="left" w:pos="960"/>
              <w:tab w:val="right" w:leader="dot" w:pos="8494"/>
            </w:tabs>
            <w:rPr>
              <w:rFonts w:eastAsiaTheme="minorEastAsia"/>
              <w:noProof/>
              <w:sz w:val="24"/>
              <w:szCs w:val="24"/>
              <w:lang w:val="en-US"/>
            </w:rPr>
          </w:pPr>
          <w:hyperlink w:anchor="_Toc7697157" w:history="1">
            <w:r w:rsidRPr="00B85E10">
              <w:rPr>
                <w:rStyle w:val="Hyperlink"/>
                <w:noProof/>
                <w:lang w:val="es-MX"/>
              </w:rPr>
              <w:t>1.2</w:t>
            </w:r>
            <w:r>
              <w:rPr>
                <w:rFonts w:eastAsiaTheme="minorEastAsia"/>
                <w:noProof/>
                <w:sz w:val="24"/>
                <w:szCs w:val="24"/>
                <w:lang w:val="en-US"/>
              </w:rPr>
              <w:tab/>
            </w:r>
            <w:r w:rsidRPr="00B85E10">
              <w:rPr>
                <w:rStyle w:val="Hyperlink"/>
                <w:noProof/>
                <w:lang w:val="es-MX"/>
              </w:rPr>
              <w:t>Roles, Responsabilidades y Cantidad</w:t>
            </w:r>
            <w:r>
              <w:rPr>
                <w:noProof/>
                <w:webHidden/>
              </w:rPr>
              <w:tab/>
            </w:r>
            <w:r>
              <w:rPr>
                <w:noProof/>
                <w:webHidden/>
              </w:rPr>
              <w:fldChar w:fldCharType="begin"/>
            </w:r>
            <w:r>
              <w:rPr>
                <w:noProof/>
                <w:webHidden/>
              </w:rPr>
              <w:instrText xml:space="preserve"> PAGEREF _Toc7697157 \h </w:instrText>
            </w:r>
            <w:r>
              <w:rPr>
                <w:noProof/>
                <w:webHidden/>
              </w:rPr>
            </w:r>
            <w:r>
              <w:rPr>
                <w:noProof/>
                <w:webHidden/>
              </w:rPr>
              <w:fldChar w:fldCharType="separate"/>
            </w:r>
            <w:r>
              <w:rPr>
                <w:noProof/>
                <w:webHidden/>
              </w:rPr>
              <w:t>4</w:t>
            </w:r>
            <w:r>
              <w:rPr>
                <w:noProof/>
                <w:webHidden/>
              </w:rPr>
              <w:fldChar w:fldCharType="end"/>
            </w:r>
          </w:hyperlink>
        </w:p>
        <w:p w:rsidR="008E7847" w:rsidRDefault="008E7847">
          <w:pPr>
            <w:pStyle w:val="TOC2"/>
            <w:tabs>
              <w:tab w:val="right" w:leader="dot" w:pos="8494"/>
            </w:tabs>
            <w:rPr>
              <w:rFonts w:eastAsiaTheme="minorEastAsia"/>
              <w:noProof/>
              <w:sz w:val="24"/>
              <w:szCs w:val="24"/>
              <w:lang w:val="en-US"/>
            </w:rPr>
          </w:pPr>
          <w:hyperlink w:anchor="_Toc7697158" w:history="1">
            <w:r w:rsidRPr="00B85E10">
              <w:rPr>
                <w:rStyle w:val="Hyperlink"/>
                <w:noProof/>
                <w:lang w:val="es-MX"/>
              </w:rPr>
              <w:t>1.3 Políticas, Directrices y Procedimientos</w:t>
            </w:r>
            <w:r>
              <w:rPr>
                <w:noProof/>
                <w:webHidden/>
              </w:rPr>
              <w:tab/>
            </w:r>
            <w:r>
              <w:rPr>
                <w:noProof/>
                <w:webHidden/>
              </w:rPr>
              <w:fldChar w:fldCharType="begin"/>
            </w:r>
            <w:r>
              <w:rPr>
                <w:noProof/>
                <w:webHidden/>
              </w:rPr>
              <w:instrText xml:space="preserve"> PAGEREF _Toc7697158 \h </w:instrText>
            </w:r>
            <w:r>
              <w:rPr>
                <w:noProof/>
                <w:webHidden/>
              </w:rPr>
            </w:r>
            <w:r>
              <w:rPr>
                <w:noProof/>
                <w:webHidden/>
              </w:rPr>
              <w:fldChar w:fldCharType="separate"/>
            </w:r>
            <w:r>
              <w:rPr>
                <w:noProof/>
                <w:webHidden/>
              </w:rPr>
              <w:t>6</w:t>
            </w:r>
            <w:r>
              <w:rPr>
                <w:noProof/>
                <w:webHidden/>
              </w:rPr>
              <w:fldChar w:fldCharType="end"/>
            </w:r>
          </w:hyperlink>
        </w:p>
        <w:p w:rsidR="008E7847" w:rsidRDefault="008E7847">
          <w:pPr>
            <w:pStyle w:val="TOC2"/>
            <w:tabs>
              <w:tab w:val="right" w:leader="dot" w:pos="8494"/>
            </w:tabs>
            <w:rPr>
              <w:rFonts w:eastAsiaTheme="minorEastAsia"/>
              <w:noProof/>
              <w:sz w:val="24"/>
              <w:szCs w:val="24"/>
              <w:lang w:val="en-US"/>
            </w:rPr>
          </w:pPr>
          <w:hyperlink w:anchor="_Toc7697159" w:history="1">
            <w:r w:rsidRPr="00B85E10">
              <w:rPr>
                <w:rStyle w:val="Hyperlink"/>
                <w:noProof/>
                <w:lang w:val="es-MX"/>
              </w:rPr>
              <w:t>1.4 Herramientas, Entorno e Infraestructura</w:t>
            </w:r>
            <w:r>
              <w:rPr>
                <w:noProof/>
                <w:webHidden/>
              </w:rPr>
              <w:tab/>
            </w:r>
            <w:r>
              <w:rPr>
                <w:noProof/>
                <w:webHidden/>
              </w:rPr>
              <w:fldChar w:fldCharType="begin"/>
            </w:r>
            <w:r>
              <w:rPr>
                <w:noProof/>
                <w:webHidden/>
              </w:rPr>
              <w:instrText xml:space="preserve"> PAGEREF _Toc7697159 \h </w:instrText>
            </w:r>
            <w:r>
              <w:rPr>
                <w:noProof/>
                <w:webHidden/>
              </w:rPr>
            </w:r>
            <w:r>
              <w:rPr>
                <w:noProof/>
                <w:webHidden/>
              </w:rPr>
              <w:fldChar w:fldCharType="separate"/>
            </w:r>
            <w:r>
              <w:rPr>
                <w:noProof/>
                <w:webHidden/>
              </w:rPr>
              <w:t>6</w:t>
            </w:r>
            <w:r>
              <w:rPr>
                <w:noProof/>
                <w:webHidden/>
              </w:rPr>
              <w:fldChar w:fldCharType="end"/>
            </w:r>
          </w:hyperlink>
        </w:p>
        <w:p w:rsidR="008E7847" w:rsidRDefault="008E7847">
          <w:pPr>
            <w:pStyle w:val="TOC3"/>
            <w:tabs>
              <w:tab w:val="right" w:leader="dot" w:pos="8494"/>
            </w:tabs>
            <w:rPr>
              <w:rFonts w:eastAsiaTheme="minorEastAsia"/>
              <w:noProof/>
              <w:sz w:val="24"/>
              <w:szCs w:val="24"/>
              <w:lang w:val="en-US"/>
            </w:rPr>
          </w:pPr>
          <w:hyperlink w:anchor="_Toc7697160" w:history="1">
            <w:r w:rsidRPr="00B85E10">
              <w:rPr>
                <w:rStyle w:val="Hyperlink"/>
                <w:noProof/>
                <w:lang w:val="es-MX"/>
              </w:rPr>
              <w:t>1.4.1 Herramientas</w:t>
            </w:r>
            <w:r>
              <w:rPr>
                <w:noProof/>
                <w:webHidden/>
              </w:rPr>
              <w:tab/>
            </w:r>
            <w:r>
              <w:rPr>
                <w:noProof/>
                <w:webHidden/>
              </w:rPr>
              <w:fldChar w:fldCharType="begin"/>
            </w:r>
            <w:r>
              <w:rPr>
                <w:noProof/>
                <w:webHidden/>
              </w:rPr>
              <w:instrText xml:space="preserve"> PAGEREF _Toc7697160 \h </w:instrText>
            </w:r>
            <w:r>
              <w:rPr>
                <w:noProof/>
                <w:webHidden/>
              </w:rPr>
            </w:r>
            <w:r>
              <w:rPr>
                <w:noProof/>
                <w:webHidden/>
              </w:rPr>
              <w:fldChar w:fldCharType="separate"/>
            </w:r>
            <w:r>
              <w:rPr>
                <w:noProof/>
                <w:webHidden/>
              </w:rPr>
              <w:t>6</w:t>
            </w:r>
            <w:r>
              <w:rPr>
                <w:noProof/>
                <w:webHidden/>
              </w:rPr>
              <w:fldChar w:fldCharType="end"/>
            </w:r>
          </w:hyperlink>
        </w:p>
        <w:p w:rsidR="008E7847" w:rsidRDefault="008E7847">
          <w:pPr>
            <w:pStyle w:val="TOC3"/>
            <w:tabs>
              <w:tab w:val="right" w:leader="dot" w:pos="8494"/>
            </w:tabs>
            <w:rPr>
              <w:rFonts w:eastAsiaTheme="minorEastAsia"/>
              <w:noProof/>
              <w:sz w:val="24"/>
              <w:szCs w:val="24"/>
              <w:lang w:val="en-US"/>
            </w:rPr>
          </w:pPr>
          <w:hyperlink w:anchor="_Toc7697161" w:history="1">
            <w:r w:rsidRPr="00B85E10">
              <w:rPr>
                <w:rStyle w:val="Hyperlink"/>
                <w:noProof/>
                <w:lang w:val="es-MX"/>
              </w:rPr>
              <w:t>1.4.2 Entorno</w:t>
            </w:r>
            <w:r>
              <w:rPr>
                <w:noProof/>
                <w:webHidden/>
              </w:rPr>
              <w:tab/>
            </w:r>
            <w:r>
              <w:rPr>
                <w:noProof/>
                <w:webHidden/>
              </w:rPr>
              <w:fldChar w:fldCharType="begin"/>
            </w:r>
            <w:r>
              <w:rPr>
                <w:noProof/>
                <w:webHidden/>
              </w:rPr>
              <w:instrText xml:space="preserve"> PAGEREF _Toc7697161 \h </w:instrText>
            </w:r>
            <w:r>
              <w:rPr>
                <w:noProof/>
                <w:webHidden/>
              </w:rPr>
            </w:r>
            <w:r>
              <w:rPr>
                <w:noProof/>
                <w:webHidden/>
              </w:rPr>
              <w:fldChar w:fldCharType="separate"/>
            </w:r>
            <w:r>
              <w:rPr>
                <w:noProof/>
                <w:webHidden/>
              </w:rPr>
              <w:t>8</w:t>
            </w:r>
            <w:r>
              <w:rPr>
                <w:noProof/>
                <w:webHidden/>
              </w:rPr>
              <w:fldChar w:fldCharType="end"/>
            </w:r>
          </w:hyperlink>
        </w:p>
        <w:p w:rsidR="008E7847" w:rsidRDefault="008E7847">
          <w:pPr>
            <w:pStyle w:val="TOC3"/>
            <w:tabs>
              <w:tab w:val="right" w:leader="dot" w:pos="8494"/>
            </w:tabs>
            <w:rPr>
              <w:rFonts w:eastAsiaTheme="minorEastAsia"/>
              <w:noProof/>
              <w:sz w:val="24"/>
              <w:szCs w:val="24"/>
              <w:lang w:val="en-US"/>
            </w:rPr>
          </w:pPr>
          <w:hyperlink w:anchor="_Toc7697162" w:history="1">
            <w:r w:rsidRPr="00B85E10">
              <w:rPr>
                <w:rStyle w:val="Hyperlink"/>
                <w:noProof/>
                <w:lang w:val="es-MX"/>
              </w:rPr>
              <w:t>1.4.3 Infraestructura</w:t>
            </w:r>
            <w:r>
              <w:rPr>
                <w:noProof/>
                <w:webHidden/>
              </w:rPr>
              <w:tab/>
            </w:r>
            <w:r>
              <w:rPr>
                <w:noProof/>
                <w:webHidden/>
              </w:rPr>
              <w:fldChar w:fldCharType="begin"/>
            </w:r>
            <w:r>
              <w:rPr>
                <w:noProof/>
                <w:webHidden/>
              </w:rPr>
              <w:instrText xml:space="preserve"> PAGEREF _Toc7697162 \h </w:instrText>
            </w:r>
            <w:r>
              <w:rPr>
                <w:noProof/>
                <w:webHidden/>
              </w:rPr>
            </w:r>
            <w:r>
              <w:rPr>
                <w:noProof/>
                <w:webHidden/>
              </w:rPr>
              <w:fldChar w:fldCharType="separate"/>
            </w:r>
            <w:r>
              <w:rPr>
                <w:noProof/>
                <w:webHidden/>
              </w:rPr>
              <w:t>8</w:t>
            </w:r>
            <w:r>
              <w:rPr>
                <w:noProof/>
                <w:webHidden/>
              </w:rPr>
              <w:fldChar w:fldCharType="end"/>
            </w:r>
          </w:hyperlink>
        </w:p>
        <w:p w:rsidR="008E7847" w:rsidRDefault="008E7847">
          <w:pPr>
            <w:pStyle w:val="TOC1"/>
            <w:tabs>
              <w:tab w:val="right" w:leader="dot" w:pos="8494"/>
            </w:tabs>
            <w:rPr>
              <w:rFonts w:eastAsiaTheme="minorEastAsia"/>
              <w:noProof/>
              <w:sz w:val="24"/>
              <w:szCs w:val="24"/>
              <w:lang w:val="en-US"/>
            </w:rPr>
          </w:pPr>
          <w:hyperlink w:anchor="_Toc7697163" w:history="1">
            <w:r w:rsidRPr="00B85E10">
              <w:rPr>
                <w:rStyle w:val="Hyperlink"/>
                <w:noProof/>
              </w:rPr>
              <w:t>1.5 Calendario</w:t>
            </w:r>
            <w:r>
              <w:rPr>
                <w:noProof/>
                <w:webHidden/>
              </w:rPr>
              <w:tab/>
            </w:r>
            <w:r>
              <w:rPr>
                <w:noProof/>
                <w:webHidden/>
              </w:rPr>
              <w:fldChar w:fldCharType="begin"/>
            </w:r>
            <w:r>
              <w:rPr>
                <w:noProof/>
                <w:webHidden/>
              </w:rPr>
              <w:instrText xml:space="preserve"> PAGEREF _Toc7697163 \h </w:instrText>
            </w:r>
            <w:r>
              <w:rPr>
                <w:noProof/>
                <w:webHidden/>
              </w:rPr>
            </w:r>
            <w:r>
              <w:rPr>
                <w:noProof/>
                <w:webHidden/>
              </w:rPr>
              <w:fldChar w:fldCharType="separate"/>
            </w:r>
            <w:r>
              <w:rPr>
                <w:noProof/>
                <w:webHidden/>
              </w:rPr>
              <w:t>8</w:t>
            </w:r>
            <w:r>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Heading1"/>
        <w:numPr>
          <w:ilvl w:val="0"/>
          <w:numId w:val="1"/>
        </w:numPr>
        <w:rPr>
          <w:lang w:val="es-MX"/>
        </w:rPr>
      </w:pPr>
      <w:bookmarkStart w:id="1" w:name="_Toc7697155"/>
      <w:r>
        <w:rPr>
          <w:lang w:val="es-MX"/>
        </w:rPr>
        <w:lastRenderedPageBreak/>
        <w:t>Planificación de la SCM</w:t>
      </w:r>
      <w:bookmarkEnd w:id="1"/>
    </w:p>
    <w:p w:rsidR="00962D66" w:rsidRDefault="00962D66" w:rsidP="00962D66">
      <w:pPr>
        <w:rPr>
          <w:lang w:val="es-MX"/>
        </w:rPr>
      </w:pPr>
    </w:p>
    <w:p w:rsidR="00962D66" w:rsidRDefault="00962D66" w:rsidP="00966051">
      <w:pPr>
        <w:pStyle w:val="Heading2"/>
        <w:numPr>
          <w:ilvl w:val="1"/>
          <w:numId w:val="11"/>
        </w:numPr>
        <w:rPr>
          <w:sz w:val="28"/>
          <w:lang w:val="es-MX"/>
        </w:rPr>
      </w:pPr>
      <w:bookmarkStart w:id="2" w:name="_Toc7697156"/>
      <w:r w:rsidRPr="00966051">
        <w:rPr>
          <w:sz w:val="28"/>
          <w:lang w:val="es-MX"/>
        </w:rPr>
        <w:t>Propósito</w:t>
      </w:r>
      <w:bookmarkEnd w:id="2"/>
    </w:p>
    <w:p w:rsidR="00966051" w:rsidRPr="00966051" w:rsidRDefault="00966051" w:rsidP="00966051">
      <w:pPr>
        <w:pStyle w:val="ListParagraph"/>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Heading2"/>
        <w:numPr>
          <w:ilvl w:val="1"/>
          <w:numId w:val="11"/>
        </w:numPr>
        <w:rPr>
          <w:sz w:val="28"/>
          <w:lang w:val="es-MX"/>
        </w:rPr>
      </w:pPr>
      <w:bookmarkStart w:id="3" w:name="_Toc7697157"/>
      <w:r w:rsidRPr="00966051">
        <w:rPr>
          <w:sz w:val="28"/>
          <w:lang w:val="es-MX"/>
        </w:rPr>
        <w:t>Roles, Responsabilidades y Cantidad</w:t>
      </w:r>
      <w:bookmarkEnd w:id="3"/>
    </w:p>
    <w:p w:rsidR="002C5088" w:rsidRPr="002C5088" w:rsidRDefault="002C5088" w:rsidP="002C5088">
      <w:pPr>
        <w:pStyle w:val="ListParagraph"/>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ListParagraph"/>
        <w:rPr>
          <w:lang w:val="es-MX"/>
        </w:rPr>
      </w:pPr>
      <w:r>
        <w:rPr>
          <w:lang w:val="es-MX"/>
        </w:rPr>
        <w:t xml:space="preserve"> </w:t>
      </w:r>
    </w:p>
    <w:tbl>
      <w:tblPr>
        <w:tblStyle w:val="GridTable1Light-Accent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b w:val="0"/>
                <w:sz w:val="24"/>
                <w:szCs w:val="24"/>
                <w:lang w:val="es-MX"/>
              </w:rPr>
            </w:pPr>
            <w:r w:rsidRPr="00966051">
              <w:rPr>
                <w:sz w:val="24"/>
                <w:szCs w:val="24"/>
                <w:lang w:val="es-MX"/>
              </w:rPr>
              <w:t>Roles</w:t>
            </w:r>
          </w:p>
        </w:tc>
        <w:tc>
          <w:tcPr>
            <w:tcW w:w="341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9A008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9A008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9A008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9A008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9A008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9A008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9A008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9A008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9A00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9A00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9A00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9A00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Heading2"/>
        <w:numPr>
          <w:ilvl w:val="1"/>
          <w:numId w:val="11"/>
        </w:numPr>
        <w:rPr>
          <w:sz w:val="28"/>
          <w:lang w:val="es-MX"/>
        </w:rPr>
      </w:pPr>
      <w:bookmarkStart w:id="4" w:name="_Toc7654678"/>
      <w:bookmarkStart w:id="5" w:name="_Toc7697158"/>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65CE" w:rsidRDefault="00BB65CE" w:rsidP="00BB65CE">
      <w:pPr>
        <w:ind w:left="360"/>
        <w:jc w:val="both"/>
        <w:rPr>
          <w:sz w:val="24"/>
          <w:lang w:val="es-MX"/>
        </w:rPr>
      </w:pPr>
      <w:r>
        <w:rPr>
          <w:sz w:val="24"/>
          <w:lang w:val="es-MX"/>
        </w:rPr>
        <w:t>Los procedimientos para modificar los archivos que pertenecen al repositorio son los siguientes:</w:t>
      </w:r>
    </w:p>
    <w:p w:rsidR="00BB65CE" w:rsidRDefault="00BB65CE" w:rsidP="00BB65CE">
      <w:pPr>
        <w:numPr>
          <w:ilvl w:val="0"/>
          <w:numId w:val="12"/>
        </w:numPr>
        <w:spacing w:after="200" w:line="240" w:lineRule="auto"/>
        <w:ind w:left="1134"/>
        <w:jc w:val="both"/>
        <w:rPr>
          <w:sz w:val="24"/>
          <w:lang w:val="es-MX"/>
        </w:rPr>
      </w:pPr>
      <w:r>
        <w:rPr>
          <w:sz w:val="24"/>
          <w:lang w:val="es-MX"/>
        </w:rPr>
        <w:t>Debe indicarse a todos los miembros que documento está a punto de ser editado, con el objetivo de evitar que un ítem se sobrescriba, o se haga el trabajo dos veces.</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modifica el ítem en la rama asignada al integrante </w:t>
      </w:r>
    </w:p>
    <w:p w:rsidR="00BB65CE" w:rsidRDefault="00BB65CE" w:rsidP="00BB65CE">
      <w:pPr>
        <w:numPr>
          <w:ilvl w:val="0"/>
          <w:numId w:val="12"/>
        </w:numPr>
        <w:spacing w:after="200" w:line="240" w:lineRule="auto"/>
        <w:ind w:left="1134"/>
        <w:jc w:val="both"/>
        <w:rPr>
          <w:sz w:val="24"/>
          <w:lang w:val="es-MX"/>
        </w:rPr>
      </w:pPr>
      <w:r>
        <w:rPr>
          <w:sz w:val="24"/>
          <w:lang w:val="es-MX"/>
        </w:rPr>
        <w:t>Se suben los cambios a su rama correspondiente.</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hacen los merge necesarios para que la modificación del ítem se encuentre disponible para todos los integrantes. </w:t>
      </w:r>
    </w:p>
    <w:p w:rsidR="00BB65CE" w:rsidRDefault="00BB65CE" w:rsidP="00BB65CE">
      <w:pPr>
        <w:numPr>
          <w:ilvl w:val="0"/>
          <w:numId w:val="12"/>
        </w:numPr>
        <w:spacing w:after="200" w:line="240" w:lineRule="auto"/>
        <w:ind w:left="1134"/>
        <w:jc w:val="both"/>
        <w:rPr>
          <w:sz w:val="24"/>
          <w:lang w:val="es-MX"/>
        </w:rPr>
      </w:pPr>
      <w:r>
        <w:rPr>
          <w:sz w:val="24"/>
          <w:lang w:val="es-MX"/>
        </w:rPr>
        <w:t>Hay que informar que el cambio fue realizado.</w:t>
      </w:r>
    </w:p>
    <w:p w:rsidR="00BB65CE" w:rsidRDefault="00BB65CE" w:rsidP="00BB65CE">
      <w:pPr>
        <w:ind w:left="426"/>
        <w:jc w:val="both"/>
        <w:rPr>
          <w:sz w:val="24"/>
          <w:lang w:val="es-MX"/>
        </w:rPr>
      </w:pPr>
      <w:r>
        <w:rPr>
          <w:sz w:val="24"/>
          <w:lang w:val="es-MX"/>
        </w:rPr>
        <w:t>Los procedimientos para modificar los archivos que pertenecen al repositorio son los siguientes:</w:t>
      </w:r>
    </w:p>
    <w:p w:rsidR="00BB65CE" w:rsidRDefault="00BB65CE" w:rsidP="00BB65CE">
      <w:pPr>
        <w:numPr>
          <w:ilvl w:val="0"/>
          <w:numId w:val="12"/>
        </w:numPr>
        <w:spacing w:after="200" w:line="240" w:lineRule="auto"/>
        <w:ind w:left="1134"/>
        <w:jc w:val="both"/>
        <w:rPr>
          <w:sz w:val="24"/>
          <w:lang w:val="es-MX"/>
        </w:rPr>
      </w:pPr>
      <w:r>
        <w:rPr>
          <w:sz w:val="24"/>
          <w:lang w:val="es-MX"/>
        </w:rPr>
        <w:t>Debe indicarse a todos los miembros que documento está a punto de ser editado, con el objetivo de evitar que un ítem se sobrescriba, o se haga el trabajo dos veces.</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modifica el ítem en la rama asignada al integrante </w:t>
      </w:r>
    </w:p>
    <w:p w:rsidR="00BB65CE" w:rsidRDefault="00BB65CE" w:rsidP="00BB65CE">
      <w:pPr>
        <w:numPr>
          <w:ilvl w:val="0"/>
          <w:numId w:val="12"/>
        </w:numPr>
        <w:spacing w:after="200" w:line="240" w:lineRule="auto"/>
        <w:ind w:left="1134"/>
        <w:jc w:val="both"/>
        <w:rPr>
          <w:sz w:val="24"/>
          <w:lang w:val="es-MX"/>
        </w:rPr>
      </w:pPr>
      <w:r>
        <w:rPr>
          <w:sz w:val="24"/>
          <w:lang w:val="es-MX"/>
        </w:rPr>
        <w:t>Se suben los cambios a su rama correspondiente.</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hacen los merge necesarios para que la modificación del ítem se encuentre disponible para todos los integrantes. </w:t>
      </w:r>
    </w:p>
    <w:p w:rsidR="00BB65CE" w:rsidRDefault="00BB65CE" w:rsidP="00BB65CE">
      <w:pPr>
        <w:numPr>
          <w:ilvl w:val="0"/>
          <w:numId w:val="12"/>
        </w:numPr>
        <w:spacing w:after="200" w:line="240" w:lineRule="auto"/>
        <w:ind w:left="1134"/>
        <w:jc w:val="both"/>
        <w:rPr>
          <w:sz w:val="24"/>
          <w:lang w:val="es-MX"/>
        </w:rPr>
      </w:pPr>
      <w:r>
        <w:rPr>
          <w:sz w:val="24"/>
          <w:lang w:val="es-MX"/>
        </w:rPr>
        <w:t>Hay que informar que el cambio fue realizado.</w:t>
      </w:r>
    </w:p>
    <w:p w:rsidR="00BB65CE" w:rsidRDefault="00BB65CE" w:rsidP="008E7847">
      <w:pPr>
        <w:ind w:left="426"/>
        <w:jc w:val="both"/>
        <w:rPr>
          <w:sz w:val="24"/>
          <w:lang w:val="es-MX"/>
        </w:rPr>
      </w:pPr>
      <w:r>
        <w:rPr>
          <w:sz w:val="24"/>
          <w:lang w:val="es-MX"/>
        </w:rPr>
        <w:t>Todos los integrantes tienen derechos de administrador: permisos de escritura, de lectura y de creación de documentos.</w:t>
      </w:r>
    </w:p>
    <w:p w:rsidR="005B6DC2" w:rsidRDefault="005B6DC2" w:rsidP="00BB65CE">
      <w:pPr>
        <w:jc w:val="both"/>
        <w:rPr>
          <w:sz w:val="24"/>
          <w:lang w:val="es-MX"/>
        </w:rPr>
      </w:pPr>
    </w:p>
    <w:p w:rsidR="008E7847" w:rsidRPr="008E7847" w:rsidRDefault="005B6DC2" w:rsidP="008E7847">
      <w:pPr>
        <w:pStyle w:val="Heading2"/>
        <w:numPr>
          <w:ilvl w:val="1"/>
          <w:numId w:val="11"/>
        </w:numPr>
        <w:rPr>
          <w:sz w:val="28"/>
          <w:lang w:val="es-MX"/>
        </w:rPr>
      </w:pPr>
      <w:bookmarkStart w:id="6" w:name="_Toc7689250"/>
      <w:bookmarkStart w:id="7" w:name="_Toc7654679"/>
      <w:bookmarkStart w:id="8" w:name="_Toc7697159"/>
      <w:r>
        <w:rPr>
          <w:sz w:val="28"/>
          <w:lang w:val="es-MX"/>
        </w:rPr>
        <w:t>Herramientas, Entorno e Infraestructur</w:t>
      </w:r>
      <w:bookmarkEnd w:id="6"/>
      <w:bookmarkEnd w:id="7"/>
      <w:bookmarkEnd w:id="8"/>
      <w:r w:rsidR="008E7847">
        <w:rPr>
          <w:sz w:val="28"/>
          <w:lang w:val="es-MX"/>
        </w:rPr>
        <w:t>a</w:t>
      </w:r>
    </w:p>
    <w:p w:rsidR="008E7847" w:rsidRPr="008E7847" w:rsidRDefault="008E7847" w:rsidP="008E7847">
      <w:pPr>
        <w:rPr>
          <w:lang w:val="es-MX"/>
        </w:rPr>
      </w:pPr>
    </w:p>
    <w:p w:rsidR="005B6DC2" w:rsidRPr="008E7847" w:rsidRDefault="008E7847" w:rsidP="008E7847">
      <w:pPr>
        <w:pStyle w:val="Heading3"/>
        <w:ind w:firstLine="708"/>
      </w:pPr>
      <w:bookmarkStart w:id="9" w:name="_Toc7689251"/>
      <w:bookmarkStart w:id="10" w:name="_Toc7654680"/>
      <w:bookmarkStart w:id="11" w:name="_Toc7697160"/>
      <w:r w:rsidRPr="008E7847">
        <w:t xml:space="preserve">1.4.1. </w:t>
      </w:r>
      <w:r w:rsidR="005B6DC2" w:rsidRPr="008E7847">
        <w:t>Herramientas</w:t>
      </w:r>
      <w:bookmarkEnd w:id="9"/>
      <w:bookmarkEnd w:id="10"/>
      <w:bookmarkEnd w:id="11"/>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8E7847">
      <w:pPr>
        <w:ind w:left="1416"/>
        <w:rPr>
          <w:sz w:val="24"/>
          <w:lang w:val="es-MX"/>
        </w:rPr>
      </w:pPr>
      <w:r>
        <w:rPr>
          <w:sz w:val="24"/>
          <w:lang w:val="es-MX"/>
        </w:rPr>
        <w:t xml:space="preserve">Durante el proceso de gestión de configuración se utilizará la herramienta git para el control de versiones del producto. Su propósito es llevar registros de los cambios y coordinar el trabajo que varias personas realizan sobre archivos </w:t>
      </w:r>
      <w:r>
        <w:rPr>
          <w:sz w:val="24"/>
          <w:lang w:val="es-MX"/>
        </w:rPr>
        <w:lastRenderedPageBreak/>
        <w:t>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lastRenderedPageBreak/>
        <w:t>Cuenta con una herramienta de revisión de código, donde se pueden añadir anotaciones en cualquier punto de un fichero.</w:t>
      </w:r>
    </w:p>
    <w:p w:rsidR="005B6DC2" w:rsidRPr="008E7847" w:rsidRDefault="005B6DC2" w:rsidP="008E7847">
      <w:pPr>
        <w:pStyle w:val="BodyText"/>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Heading3"/>
        <w:ind w:firstLine="708"/>
      </w:pPr>
      <w:bookmarkStart w:id="12" w:name="_Toc7689252"/>
      <w:bookmarkStart w:id="13" w:name="_Toc7654681"/>
      <w:bookmarkStart w:id="14" w:name="_Toc7697161"/>
      <w:r w:rsidRPr="008E7847">
        <w:t>1.4.2 Entorno</w:t>
      </w:r>
      <w:bookmarkEnd w:id="12"/>
      <w:bookmarkEnd w:id="13"/>
      <w:bookmarkEnd w:id="14"/>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15" w:name="_Hlk525236675"/>
      <w:r>
        <w:rPr>
          <w:b/>
          <w:sz w:val="24"/>
          <w:lang w:val="es-MX"/>
        </w:rPr>
        <w:t xml:space="preserve">Repositorio Remoto de </w:t>
      </w:r>
      <w:bookmarkEnd w:id="15"/>
      <w:r>
        <w:rPr>
          <w:b/>
          <w:sz w:val="24"/>
          <w:lang w:val="es-MX"/>
        </w:rPr>
        <w:t>producción y pruebas:</w:t>
      </w:r>
      <w:r>
        <w:rPr>
          <w:sz w:val="24"/>
          <w:lang w:val="es-MX"/>
        </w:rPr>
        <w:t xml:space="preserve"> Github.</w:t>
      </w:r>
    </w:p>
    <w:p w:rsidR="005B6DC2" w:rsidRDefault="005B6DC2" w:rsidP="005B6DC2">
      <w:pPr>
        <w:pStyle w:val="Heading3"/>
        <w:rPr>
          <w:lang w:val="es-MX"/>
        </w:rPr>
      </w:pPr>
    </w:p>
    <w:p w:rsidR="005B6DC2" w:rsidRDefault="005B6DC2" w:rsidP="008E7847">
      <w:pPr>
        <w:pStyle w:val="Heading3"/>
        <w:ind w:firstLine="708"/>
        <w:rPr>
          <w:sz w:val="26"/>
          <w:szCs w:val="26"/>
          <w:lang w:val="es-MX"/>
        </w:rPr>
      </w:pPr>
      <w:bookmarkStart w:id="16" w:name="_Toc7689253"/>
      <w:bookmarkStart w:id="17" w:name="_Toc7654682"/>
      <w:bookmarkStart w:id="18" w:name="_Toc7697162"/>
      <w:r>
        <w:rPr>
          <w:sz w:val="26"/>
          <w:szCs w:val="26"/>
          <w:lang w:val="es-MX"/>
        </w:rPr>
        <w:t>1.4.3 Infraestructura</w:t>
      </w:r>
      <w:bookmarkEnd w:id="16"/>
      <w:bookmarkEnd w:id="17"/>
      <w:bookmarkEnd w:id="18"/>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Heading2"/>
        <w:numPr>
          <w:ilvl w:val="1"/>
          <w:numId w:val="11"/>
        </w:numPr>
        <w:rPr>
          <w:sz w:val="28"/>
          <w:lang w:val="es-MX"/>
        </w:rPr>
      </w:pPr>
      <w:bookmarkStart w:id="19" w:name="_Toc7654683"/>
      <w:bookmarkStart w:id="20" w:name="_Toc7697163"/>
      <w:r w:rsidRPr="008E7847">
        <w:rPr>
          <w:sz w:val="28"/>
          <w:lang w:val="es-MX"/>
        </w:rPr>
        <w:t>Calendario</w:t>
      </w:r>
      <w:bookmarkEnd w:id="19"/>
      <w:bookmarkEnd w:id="20"/>
    </w:p>
    <w:p w:rsidR="002A05E6" w:rsidRDefault="002A05E6" w:rsidP="002A05E6"/>
    <w:p w:rsidR="002A05E6" w:rsidRDefault="002A05E6" w:rsidP="008E7847">
      <w:pPr>
        <w:ind w:left="360"/>
        <w:jc w:val="both"/>
        <w:rPr>
          <w:sz w:val="24"/>
        </w:rPr>
      </w:pPr>
      <w:bookmarkStart w:id="21" w:name="_GoBack"/>
      <w:r w:rsidRPr="00966051">
        <w:rPr>
          <w:sz w:val="24"/>
        </w:rPr>
        <w:t>En la tabla 2 se muestra el calendario que define todas las actividades del plan de gestión de la configuración, sus tiempos y quien lo realizara.</w:t>
      </w:r>
      <w:bookmarkEnd w:id="21"/>
    </w:p>
    <w:p w:rsidR="002A05E6" w:rsidRPr="00966051" w:rsidRDefault="002A05E6" w:rsidP="002A05E6">
      <w:pPr>
        <w:jc w:val="both"/>
        <w:rPr>
          <w:sz w:val="24"/>
        </w:rPr>
      </w:pPr>
    </w:p>
    <w:tbl>
      <w:tblPr>
        <w:tblStyle w:val="GridTable1Light-Accent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b w:val="0"/>
                <w:sz w:val="24"/>
              </w:rPr>
            </w:pPr>
            <w:r w:rsidRPr="00966051">
              <w:rPr>
                <w:sz w:val="24"/>
              </w:rPr>
              <w:t>Actividad</w:t>
            </w:r>
          </w:p>
        </w:tc>
        <w:tc>
          <w:tcPr>
            <w:tcW w:w="2831"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i/>
                <w:sz w:val="24"/>
              </w:rPr>
            </w:pPr>
            <w:r w:rsidRPr="00966051">
              <w:rPr>
                <w:i/>
                <w:sz w:val="24"/>
              </w:rPr>
              <w:t>1.Planificación de la SCM</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lastRenderedPageBreak/>
              <w:t>Identificar la problemática de la empresa.</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Definir el propósito y finalidad del plan.</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roles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políticas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Analizar herramientas.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Elaborar el calendario de PGC</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Tabla 2.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Pr="00B51755" w:rsidRDefault="00B51755" w:rsidP="00C67CF3">
      <w:pPr>
        <w:rPr>
          <w:lang w:val="es-MX"/>
        </w:rPr>
      </w:pPr>
    </w:p>
    <w:sectPr w:rsidR="00B51755" w:rsidRPr="00B5175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17A" w:rsidRDefault="00AF117A" w:rsidP="004C2DBD">
      <w:pPr>
        <w:spacing w:after="0" w:line="240" w:lineRule="auto"/>
      </w:pPr>
      <w:r>
        <w:separator/>
      </w:r>
    </w:p>
  </w:endnote>
  <w:endnote w:type="continuationSeparator" w:id="0">
    <w:p w:rsidR="00AF117A" w:rsidRDefault="00AF117A"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panose1 w:val="020B0604020202020204"/>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2E" w:rsidRDefault="00AF117A" w:rsidP="0092662E">
    <w:pPr>
      <w:pStyle w:val="Footer"/>
      <w:jc w:val="right"/>
    </w:pPr>
    <w:sdt>
      <w:sdtPr>
        <w:id w:val="-548067648"/>
        <w:docPartObj>
          <w:docPartGallery w:val="Page Numbers (Bottom of Page)"/>
          <w:docPartUnique/>
        </w:docPartObj>
      </w:sdtPr>
      <w:sdtEndPr/>
      <w:sdtContent>
        <w:r w:rsidR="004C2DBD">
          <w:fldChar w:fldCharType="begin"/>
        </w:r>
        <w:r w:rsidR="004C2DBD">
          <w:instrText>PAGE   \* MERGEFORMAT</w:instrText>
        </w:r>
        <w:r w:rsidR="004C2DBD">
          <w:fldChar w:fldCharType="separate"/>
        </w:r>
        <w:r w:rsidR="004C2DBD">
          <w:rPr>
            <w:lang w:val="es-ES"/>
          </w:rPr>
          <w:t>2</w:t>
        </w:r>
        <w:r w:rsidR="004C2DBD">
          <w:fldChar w:fldCharType="end"/>
        </w:r>
      </w:sdtContent>
    </w:sdt>
  </w:p>
  <w:p w:rsidR="004C2DBD" w:rsidRDefault="004C2DBD" w:rsidP="0092662E">
    <w:pPr>
      <w:pStyle w:val="Footer"/>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17A" w:rsidRDefault="00AF117A" w:rsidP="004C2DBD">
      <w:pPr>
        <w:spacing w:after="0" w:line="240" w:lineRule="auto"/>
      </w:pPr>
      <w:r>
        <w:separator/>
      </w:r>
    </w:p>
  </w:footnote>
  <w:footnote w:type="continuationSeparator" w:id="0">
    <w:p w:rsidR="00AF117A" w:rsidRDefault="00AF117A"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8"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9"/>
  </w:num>
  <w:num w:numId="3">
    <w:abstractNumId w:val="0"/>
  </w:num>
  <w:num w:numId="4">
    <w:abstractNumId w:val="8"/>
  </w:num>
  <w:num w:numId="5">
    <w:abstractNumId w:val="2"/>
  </w:num>
  <w:num w:numId="6">
    <w:abstractNumId w:val="4"/>
  </w:num>
  <w:num w:numId="7">
    <w:abstractNumId w:val="6"/>
  </w:num>
  <w:num w:numId="8">
    <w:abstractNumId w:val="7"/>
  </w:num>
  <w:num w:numId="9">
    <w:abstractNumId w:val="5"/>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113586"/>
    <w:rsid w:val="00281827"/>
    <w:rsid w:val="0029734C"/>
    <w:rsid w:val="002A05E6"/>
    <w:rsid w:val="002C5088"/>
    <w:rsid w:val="003460EC"/>
    <w:rsid w:val="003E3515"/>
    <w:rsid w:val="00472F04"/>
    <w:rsid w:val="004A4975"/>
    <w:rsid w:val="004C2DBD"/>
    <w:rsid w:val="00585901"/>
    <w:rsid w:val="005B6DC2"/>
    <w:rsid w:val="005C08A7"/>
    <w:rsid w:val="005E197D"/>
    <w:rsid w:val="00641EA3"/>
    <w:rsid w:val="00813220"/>
    <w:rsid w:val="00845363"/>
    <w:rsid w:val="008A3DA0"/>
    <w:rsid w:val="008E7847"/>
    <w:rsid w:val="0092662E"/>
    <w:rsid w:val="00962D66"/>
    <w:rsid w:val="00966051"/>
    <w:rsid w:val="00A0321A"/>
    <w:rsid w:val="00A12392"/>
    <w:rsid w:val="00AC0F20"/>
    <w:rsid w:val="00AF117A"/>
    <w:rsid w:val="00B51755"/>
    <w:rsid w:val="00BB65CE"/>
    <w:rsid w:val="00C67CF3"/>
    <w:rsid w:val="00CE0AFD"/>
    <w:rsid w:val="00CF34D7"/>
    <w:rsid w:val="00D23E79"/>
    <w:rsid w:val="00E15731"/>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87537"/>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BD"/>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2DBD"/>
  </w:style>
  <w:style w:type="paragraph" w:styleId="Footer">
    <w:name w:val="footer"/>
    <w:basedOn w:val="Normal"/>
    <w:link w:val="FooterChar"/>
    <w:uiPriority w:val="99"/>
    <w:unhideWhenUsed/>
    <w:rsid w:val="004C2DBD"/>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2DBD"/>
  </w:style>
  <w:style w:type="table" w:styleId="TableGrid">
    <w:name w:val="Table Grid"/>
    <w:basedOn w:val="Table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D66"/>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962D66"/>
    <w:pPr>
      <w:outlineLvl w:val="9"/>
    </w:pPr>
    <w:rPr>
      <w:lang w:eastAsia="es-PE"/>
    </w:rPr>
  </w:style>
  <w:style w:type="character" w:customStyle="1" w:styleId="Heading2Char">
    <w:name w:val="Heading 2 Char"/>
    <w:basedOn w:val="DefaultParagraphFont"/>
    <w:link w:val="Heading2"/>
    <w:uiPriority w:val="9"/>
    <w:rsid w:val="00962D66"/>
    <w:rPr>
      <w:rFonts w:asciiTheme="majorHAnsi" w:eastAsiaTheme="majorEastAsia" w:hAnsiTheme="majorHAnsi" w:cstheme="majorBidi"/>
      <w:color w:val="374C80" w:themeColor="accent1" w:themeShade="BF"/>
      <w:sz w:val="26"/>
      <w:szCs w:val="26"/>
    </w:rPr>
  </w:style>
  <w:style w:type="paragraph" w:styleId="ListParagraph">
    <w:name w:val="List Paragraph"/>
    <w:basedOn w:val="Normal"/>
    <w:link w:val="ListParagraphChar"/>
    <w:qFormat/>
    <w:rsid w:val="00813220"/>
    <w:pPr>
      <w:ind w:left="720"/>
      <w:contextualSpacing/>
    </w:pPr>
  </w:style>
  <w:style w:type="character" w:customStyle="1" w:styleId="Heading3Char">
    <w:name w:val="Heading 3 Char"/>
    <w:basedOn w:val="DefaultParagraphFont"/>
    <w:link w:val="Heading3"/>
    <w:uiPriority w:val="9"/>
    <w:rsid w:val="00B51755"/>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B51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755"/>
    <w:rPr>
      <w:rFonts w:ascii="Segoe UI" w:hAnsi="Segoe UI" w:cs="Segoe UI"/>
      <w:sz w:val="18"/>
      <w:szCs w:val="18"/>
    </w:rPr>
  </w:style>
  <w:style w:type="character" w:customStyle="1" w:styleId="BodyTextChar">
    <w:name w:val="Body Text Char"/>
    <w:basedOn w:val="DefaultParagraphFont"/>
    <w:link w:val="BodyText"/>
    <w:qFormat/>
    <w:rsid w:val="00B51755"/>
    <w:rPr>
      <w:rFonts w:ascii="Times New Roman" w:eastAsia="Times New Roman" w:hAnsi="Times New Roman" w:cs="Times New Roman"/>
      <w:sz w:val="20"/>
      <w:szCs w:val="20"/>
      <w:lang w:val="es-US"/>
    </w:rPr>
  </w:style>
  <w:style w:type="paragraph" w:styleId="BodyText">
    <w:name w:val="Body Text"/>
    <w:basedOn w:val="Normal"/>
    <w:link w:val="BodyTextCh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DefaultParagraphFont"/>
    <w:uiPriority w:val="99"/>
    <w:semiHidden/>
    <w:rsid w:val="00B51755"/>
  </w:style>
  <w:style w:type="paragraph" w:styleId="TOC1">
    <w:name w:val="toc 1"/>
    <w:basedOn w:val="Normal"/>
    <w:next w:val="Normal"/>
    <w:autoRedefine/>
    <w:uiPriority w:val="39"/>
    <w:unhideWhenUsed/>
    <w:rsid w:val="00B51755"/>
    <w:pPr>
      <w:spacing w:after="100"/>
    </w:pPr>
  </w:style>
  <w:style w:type="paragraph" w:styleId="TOC2">
    <w:name w:val="toc 2"/>
    <w:basedOn w:val="Normal"/>
    <w:next w:val="Normal"/>
    <w:autoRedefine/>
    <w:uiPriority w:val="39"/>
    <w:unhideWhenUsed/>
    <w:rsid w:val="00B51755"/>
    <w:pPr>
      <w:spacing w:after="100"/>
      <w:ind w:left="220"/>
    </w:pPr>
  </w:style>
  <w:style w:type="paragraph" w:styleId="TOC3">
    <w:name w:val="toc 3"/>
    <w:basedOn w:val="Normal"/>
    <w:next w:val="Normal"/>
    <w:autoRedefine/>
    <w:uiPriority w:val="39"/>
    <w:unhideWhenUsed/>
    <w:rsid w:val="00B51755"/>
    <w:pPr>
      <w:spacing w:after="100"/>
      <w:ind w:left="440"/>
    </w:pPr>
  </w:style>
  <w:style w:type="character" w:styleId="Hyperlink">
    <w:name w:val="Hyperlink"/>
    <w:basedOn w:val="DefaultParagraphFont"/>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ListParagraphChar">
    <w:name w:val="List Paragraph Char"/>
    <w:basedOn w:val="DefaultParagraphFont"/>
    <w:link w:val="ListParagraph"/>
    <w:qFormat/>
    <w:rsid w:val="00845363"/>
  </w:style>
  <w:style w:type="table" w:styleId="GridTable1Light-Accent3">
    <w:name w:val="Grid Table 1 Light Accent 3"/>
    <w:basedOn w:val="Table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23A9-BF8A-E842-8B2B-5D4E19E4E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1305</Words>
  <Characters>7440</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Gerson Antony Sanchez Esparza</cp:lastModifiedBy>
  <cp:revision>11</cp:revision>
  <dcterms:created xsi:type="dcterms:W3CDTF">2019-05-02T04:42:00Z</dcterms:created>
  <dcterms:modified xsi:type="dcterms:W3CDTF">2019-05-02T18:51:00Z</dcterms:modified>
</cp:coreProperties>
</file>