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 xml:space="preserve">Versión </w:t>
      </w:r>
      <w:r w:rsidR="0034336D">
        <w:rPr>
          <w:sz w:val="52"/>
          <w:lang w:val="es-MX"/>
        </w:rPr>
        <w:t>2.0</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lang w:val="es-ES" w:eastAsia="es-ES"/>
        </w:rPr>
        <mc:AlternateContent>
          <mc:Choice Requires="wps">
            <w:drawing>
              <wp:anchor distT="0" distB="0" distL="114300" distR="114300" simplePos="0" relativeHeight="251659264" behindDoc="0" locked="0" layoutInCell="1" allowOverlap="1" wp14:anchorId="1A3F4437" wp14:editId="0828ACBA">
                <wp:simplePos x="0" y="0"/>
                <wp:positionH relativeFrom="margin">
                  <wp:posOffset>1451610</wp:posOffset>
                </wp:positionH>
                <wp:positionV relativeFrom="paragraph">
                  <wp:posOffset>427990</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4336D" w:rsidRPr="0092662E" w:rsidRDefault="0034336D"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114.3pt;margin-top:33.7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" filled="f" stroked="f">
                <v:textbox style="mso-fit-shape-to-text:t">
                  <w:txbxContent>
                    <w:p w:rsidR="0034336D" w:rsidRPr="0092662E" w:rsidRDefault="0034336D"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3433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21" w:type="dxa"/>
          </w:tcPr>
          <w:p w:rsidR="0092662E" w:rsidRPr="0092662E" w:rsidRDefault="0092662E" w:rsidP="00DF3D3F">
            <w:pPr>
              <w:jc w:val="center"/>
              <w:rPr>
                <w:b w:val="0"/>
                <w:sz w:val="28"/>
                <w:lang w:val="es-MX"/>
              </w:rPr>
            </w:pPr>
            <w:r>
              <w:rPr>
                <w:sz w:val="28"/>
                <w:lang w:val="es-MX"/>
              </w:rPr>
              <w:t>Fecha</w:t>
            </w:r>
          </w:p>
        </w:tc>
        <w:tc>
          <w:tcPr>
            <w:tcW w:w="1650"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94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904"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92662E" w:rsidRPr="00962D66" w:rsidRDefault="0092662E" w:rsidP="00DF3D3F">
            <w:pPr>
              <w:jc w:val="center"/>
              <w:rPr>
                <w:sz w:val="24"/>
                <w:szCs w:val="24"/>
                <w:lang w:val="es-MX"/>
              </w:rPr>
            </w:pPr>
            <w:r w:rsidRPr="00962D66">
              <w:rPr>
                <w:sz w:val="24"/>
                <w:szCs w:val="24"/>
                <w:lang w:val="es-MX"/>
              </w:rPr>
              <w:t>25/05/2019</w:t>
            </w:r>
          </w:p>
        </w:tc>
        <w:tc>
          <w:tcPr>
            <w:tcW w:w="1650"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947"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Planificación de SCM </w:t>
            </w:r>
            <w:r w:rsidR="0034336D">
              <w:rPr>
                <w:sz w:val="24"/>
                <w:szCs w:val="24"/>
                <w:lang w:val="es-MX"/>
              </w:rPr>
              <w:t>–</w:t>
            </w:r>
            <w:r>
              <w:rPr>
                <w:sz w:val="24"/>
                <w:szCs w:val="24"/>
                <w:lang w:val="es-MX"/>
              </w:rPr>
              <w:t xml:space="preserve"> Propósito</w:t>
            </w:r>
          </w:p>
        </w:tc>
        <w:tc>
          <w:tcPr>
            <w:tcW w:w="1904"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585901" w:rsidRPr="00962D66" w:rsidRDefault="00585901" w:rsidP="00DF3D3F">
            <w:pPr>
              <w:jc w:val="center"/>
              <w:rPr>
                <w:sz w:val="24"/>
                <w:szCs w:val="24"/>
                <w:lang w:val="es-MX"/>
              </w:rPr>
            </w:pPr>
            <w:r>
              <w:rPr>
                <w:sz w:val="24"/>
                <w:szCs w:val="24"/>
                <w:lang w:val="es-MX"/>
              </w:rPr>
              <w:t>26/05/2019</w:t>
            </w:r>
          </w:p>
        </w:tc>
        <w:tc>
          <w:tcPr>
            <w:tcW w:w="1650"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94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904"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472F04" w:rsidRDefault="00472F04" w:rsidP="00DF3D3F">
            <w:pPr>
              <w:jc w:val="center"/>
              <w:rPr>
                <w:sz w:val="24"/>
                <w:szCs w:val="24"/>
                <w:lang w:val="es-MX"/>
              </w:rPr>
            </w:pPr>
            <w:r>
              <w:rPr>
                <w:sz w:val="24"/>
                <w:szCs w:val="24"/>
                <w:lang w:val="es-MX"/>
              </w:rPr>
              <w:t>27/05/2019</w:t>
            </w:r>
          </w:p>
        </w:tc>
        <w:tc>
          <w:tcPr>
            <w:tcW w:w="1650"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947"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904"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5B6DC2" w:rsidRDefault="005B6DC2" w:rsidP="00DF3D3F">
            <w:pPr>
              <w:jc w:val="center"/>
              <w:rPr>
                <w:sz w:val="24"/>
                <w:szCs w:val="24"/>
                <w:lang w:val="es-MX"/>
              </w:rPr>
            </w:pPr>
            <w:r>
              <w:rPr>
                <w:sz w:val="24"/>
                <w:szCs w:val="24"/>
                <w:lang w:val="es-MX"/>
              </w:rPr>
              <w:t>28/05/2019</w:t>
            </w:r>
          </w:p>
        </w:tc>
        <w:tc>
          <w:tcPr>
            <w:tcW w:w="1650"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947"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904"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2A05E6" w:rsidRDefault="002A05E6" w:rsidP="00DF3D3F">
            <w:pPr>
              <w:jc w:val="center"/>
              <w:rPr>
                <w:sz w:val="24"/>
                <w:szCs w:val="24"/>
                <w:lang w:val="es-MX"/>
              </w:rPr>
            </w:pPr>
            <w:r>
              <w:rPr>
                <w:sz w:val="24"/>
                <w:szCs w:val="24"/>
                <w:lang w:val="es-MX"/>
              </w:rPr>
              <w:t>29/05/2019</w:t>
            </w:r>
          </w:p>
        </w:tc>
        <w:tc>
          <w:tcPr>
            <w:tcW w:w="1650"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94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904"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50"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2947"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904"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3E699C" w:rsidRDefault="003E699C" w:rsidP="00DF3D3F">
            <w:pPr>
              <w:jc w:val="center"/>
              <w:rPr>
                <w:sz w:val="24"/>
                <w:szCs w:val="24"/>
                <w:lang w:val="es-MX"/>
              </w:rPr>
            </w:pPr>
            <w:r>
              <w:rPr>
                <w:sz w:val="24"/>
                <w:szCs w:val="24"/>
                <w:lang w:val="es-MX"/>
              </w:rPr>
              <w:t>08/05/2019</w:t>
            </w:r>
          </w:p>
        </w:tc>
        <w:tc>
          <w:tcPr>
            <w:tcW w:w="1650"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294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904"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DF3D3F" w:rsidRDefault="00DF3D3F" w:rsidP="00DF3D3F">
            <w:pPr>
              <w:jc w:val="center"/>
              <w:rPr>
                <w:sz w:val="24"/>
                <w:szCs w:val="24"/>
                <w:lang w:val="es-MX"/>
              </w:rPr>
            </w:pPr>
            <w:r>
              <w:rPr>
                <w:sz w:val="24"/>
                <w:szCs w:val="24"/>
                <w:lang w:val="es-MX"/>
              </w:rPr>
              <w:t>09/05/2019</w:t>
            </w:r>
          </w:p>
        </w:tc>
        <w:tc>
          <w:tcPr>
            <w:tcW w:w="1650"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94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904"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6D0CC5" w:rsidRDefault="006D0CC5" w:rsidP="00DF3D3F">
            <w:pPr>
              <w:jc w:val="center"/>
              <w:rPr>
                <w:sz w:val="24"/>
                <w:szCs w:val="24"/>
                <w:lang w:val="es-MX"/>
              </w:rPr>
            </w:pPr>
            <w:r>
              <w:rPr>
                <w:sz w:val="24"/>
                <w:szCs w:val="24"/>
                <w:lang w:val="es-MX"/>
              </w:rPr>
              <w:t>20/05/2019</w:t>
            </w:r>
          </w:p>
        </w:tc>
        <w:tc>
          <w:tcPr>
            <w:tcW w:w="1650"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2947"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Cambios</w:t>
            </w:r>
          </w:p>
        </w:tc>
        <w:tc>
          <w:tcPr>
            <w:tcW w:w="1904"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34336D"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rsidR="0034336D" w:rsidRPr="00196B79" w:rsidRDefault="0034336D" w:rsidP="0034336D">
            <w:pPr>
              <w:jc w:val="center"/>
              <w:rPr>
                <w:sz w:val="24"/>
                <w:szCs w:val="24"/>
                <w:lang w:val="es-ES"/>
              </w:rPr>
            </w:pPr>
            <w:r w:rsidRPr="00196B79">
              <w:rPr>
                <w:sz w:val="24"/>
                <w:szCs w:val="24"/>
                <w:lang w:val="es-ES"/>
              </w:rPr>
              <w:t>29/05/2019</w:t>
            </w:r>
          </w:p>
        </w:tc>
        <w:tc>
          <w:tcPr>
            <w:tcW w:w="1650" w:type="dxa"/>
          </w:tcPr>
          <w:p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2.0</w:t>
            </w:r>
          </w:p>
        </w:tc>
        <w:tc>
          <w:tcPr>
            <w:tcW w:w="2947" w:type="dxa"/>
          </w:tcPr>
          <w:p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Ejemplos de solicitudes de cambio</w:t>
            </w:r>
          </w:p>
        </w:tc>
        <w:tc>
          <w:tcPr>
            <w:tcW w:w="1904" w:type="dxa"/>
          </w:tcPr>
          <w:p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34336D">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34336D">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34336D">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34336D">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34336D">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34336D">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34336D">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34336D">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34336D">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34336D">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34336D">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34336D">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34336D">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34336D">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34336D">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34336D">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34336D">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34336D">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34336D">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302883"/>
      <w:r w:rsidRPr="00BB4693">
        <w:lastRenderedPageBreak/>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302884"/>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302885"/>
      <w:r>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lang w:val="es-ES" w:eastAsia="es-ES"/>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Pr="0034336D" w:rsidRDefault="005B6DC2" w:rsidP="008E7847">
      <w:pPr>
        <w:pStyle w:val="Ttulo3"/>
        <w:ind w:firstLine="708"/>
        <w:rPr>
          <w:lang w:val="es-MX"/>
        </w:rPr>
      </w:pPr>
      <w:bookmarkStart w:id="20" w:name="_Toc7689253"/>
      <w:bookmarkStart w:id="21" w:name="_Toc7654682"/>
      <w:bookmarkStart w:id="22" w:name="_Toc8302889"/>
      <w:r w:rsidRPr="0034336D">
        <w:rPr>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302891"/>
      <w:r>
        <w:rPr>
          <w:lang w:val="es-MX"/>
        </w:rPr>
        <w:lastRenderedPageBreak/>
        <w:t>Identificación</w:t>
      </w:r>
      <w:bookmarkEnd w:id="25"/>
      <w:r w:rsidR="00091C12">
        <w:rPr>
          <w:lang w:val="es-MX"/>
        </w:rPr>
        <w:t xml:space="preserve"> de la SCM</w:t>
      </w:r>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8302892"/>
      <w:r w:rsidRPr="0034336D">
        <w:rPr>
          <w:sz w:val="28"/>
          <w:szCs w:val="28"/>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Pr="0034336D" w:rsidRDefault="00935F88" w:rsidP="00935F88">
      <w:pPr>
        <w:pStyle w:val="Ttulo2"/>
        <w:ind w:left="720"/>
        <w:rPr>
          <w:sz w:val="28"/>
          <w:szCs w:val="28"/>
          <w:lang w:val="es-MX"/>
        </w:rPr>
      </w:pPr>
      <w:bookmarkStart w:id="27" w:name="_Toc8302893"/>
      <w:r w:rsidRPr="0034336D">
        <w:rPr>
          <w:sz w:val="28"/>
          <w:szCs w:val="28"/>
          <w:lang w:val="es-MX"/>
        </w:rPr>
        <w:t xml:space="preserve">2.2 </w:t>
      </w:r>
      <w:r w:rsidR="003C0C55" w:rsidRPr="0034336D">
        <w:rPr>
          <w:sz w:val="28"/>
          <w:szCs w:val="28"/>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Pr="00526BC6"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26BC6" w:rsidRPr="00526BC6" w:rsidRDefault="00526BC6" w:rsidP="005A4BC2">
      <w:pPr>
        <w:numPr>
          <w:ilvl w:val="0"/>
          <w:numId w:val="13"/>
        </w:numPr>
        <w:spacing w:after="0" w:line="276" w:lineRule="auto"/>
        <w:contextualSpacing/>
        <w:jc w:val="both"/>
        <w:rPr>
          <w:sz w:val="24"/>
          <w:szCs w:val="24"/>
        </w:rPr>
      </w:pPr>
      <w:r w:rsidRPr="00526BC6">
        <w:rPr>
          <w:sz w:val="24"/>
          <w:szCs w:val="24"/>
        </w:rPr>
        <w:t xml:space="preserve">Si existen dos ítems cuyo acrónimo sea el mismo, se usará como parte del acrónimo las </w:t>
      </w:r>
      <w:r>
        <w:rPr>
          <w:sz w:val="24"/>
          <w:szCs w:val="24"/>
        </w:rPr>
        <w:t>dos</w:t>
      </w:r>
      <w:r w:rsidRPr="00526BC6">
        <w:rPr>
          <w:sz w:val="24"/>
          <w:szCs w:val="24"/>
        </w:rPr>
        <w:t xml:space="preserve"> primeras letras</w:t>
      </w:r>
      <w:r>
        <w:rPr>
          <w:sz w:val="24"/>
          <w:szCs w:val="24"/>
        </w:rPr>
        <w:t>, luego de la inicial,</w:t>
      </w:r>
      <w:r w:rsidRPr="00526BC6">
        <w:rPr>
          <w:sz w:val="24"/>
          <w:szCs w:val="24"/>
        </w:rPr>
        <w:t xml:space="preserve"> de la última palabra del ítem. </w:t>
      </w:r>
      <w:proofErr w:type="spellStart"/>
      <w:r>
        <w:rPr>
          <w:sz w:val="24"/>
          <w:szCs w:val="24"/>
        </w:rPr>
        <w:t>Ejm</w:t>
      </w:r>
      <w:proofErr w:type="spellEnd"/>
      <w:r>
        <w:rPr>
          <w:sz w:val="24"/>
          <w:szCs w:val="24"/>
        </w:rPr>
        <w:t>: PGCam.docx</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w:t>
            </w:r>
            <w:r w:rsidR="00526BC6">
              <w:rPr>
                <w:sz w:val="24"/>
                <w:szCs w:val="24"/>
              </w:rPr>
              <w:t>ítem</w:t>
            </w:r>
            <w:r>
              <w:rPr>
                <w:sz w:val="24"/>
                <w:szCs w:val="24"/>
              </w:rPr>
              <w:t xml:space="preserve">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rsidP="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Default="005A4BC2" w:rsidP="003C0C55">
      <w:pPr>
        <w:rPr>
          <w:lang w:val="es-MX"/>
        </w:rPr>
      </w:pPr>
    </w:p>
    <w:p w:rsidR="00D933BB" w:rsidRPr="003C0C55" w:rsidRDefault="00D933BB" w:rsidP="003C0C55">
      <w:pPr>
        <w:rPr>
          <w:lang w:val="es-MX"/>
        </w:rPr>
      </w:pPr>
    </w:p>
    <w:p w:rsidR="003C0C55" w:rsidRDefault="00DF3D3F" w:rsidP="00DF3D3F">
      <w:pPr>
        <w:pStyle w:val="Ttulo2"/>
        <w:ind w:firstLine="360"/>
        <w:rPr>
          <w:lang w:val="es-MX"/>
        </w:rPr>
      </w:pPr>
      <w:bookmarkStart w:id="28" w:name="_Toc8302894"/>
      <w:r w:rsidRPr="0034336D">
        <w:rPr>
          <w:sz w:val="28"/>
          <w:szCs w:val="28"/>
          <w:lang w:val="es-MX"/>
        </w:rPr>
        <w:t xml:space="preserve">2.3 </w:t>
      </w:r>
      <w:r w:rsidR="003C0C55" w:rsidRPr="0034336D">
        <w:rPr>
          <w:sz w:val="28"/>
          <w:szCs w:val="28"/>
          <w:lang w:val="es-MX"/>
        </w:rPr>
        <w:t>Lista de ítem con la nomenclatura</w:t>
      </w:r>
      <w:bookmarkEnd w:id="28"/>
    </w:p>
    <w:p w:rsidR="003C0C55" w:rsidRDefault="003C0C55" w:rsidP="003C0C55">
      <w:pPr>
        <w:rPr>
          <w:lang w:val="es-MX"/>
        </w:rPr>
      </w:pPr>
    </w:p>
    <w:p w:rsidR="0026534C" w:rsidRDefault="0026534C" w:rsidP="00935F88">
      <w:pPr>
        <w:ind w:left="360"/>
        <w:jc w:val="both"/>
        <w:rPr>
          <w:sz w:val="24"/>
          <w:szCs w:val="24"/>
        </w:rPr>
      </w:pPr>
      <w:r>
        <w:rPr>
          <w:sz w:val="24"/>
          <w:szCs w:val="24"/>
        </w:rPr>
        <w:lastRenderedPageBreak/>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6534C" w:rsidRPr="00935F88" w:rsidRDefault="0026534C" w:rsidP="00935F88">
            <w:pPr>
              <w:jc w:val="center"/>
              <w:rPr>
                <w:sz w:val="24"/>
                <w:lang w:val="es-MX"/>
              </w:rPr>
            </w:pPr>
            <w:r w:rsidRPr="00935F88">
              <w:rPr>
                <w:sz w:val="24"/>
                <w:lang w:val="es-MX"/>
              </w:rPr>
              <w:t>Nombre de ítem</w:t>
            </w:r>
          </w:p>
        </w:tc>
        <w:tc>
          <w:tcPr>
            <w:tcW w:w="1560"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830DF7">
              <w:rPr>
                <w:rFonts w:asciiTheme="majorHAnsi" w:hAnsiTheme="majorHAnsi" w:cstheme="minorHAnsi"/>
                <w:b w:val="0"/>
                <w:color w:val="000000" w:themeColor="text1"/>
                <w:sz w:val="24"/>
                <w:szCs w:val="24"/>
              </w:rPr>
              <w:t>Listar Cursos</w:t>
            </w:r>
          </w:p>
        </w:tc>
        <w:tc>
          <w:tcPr>
            <w:tcW w:w="1560"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CU02LC</w:t>
            </w:r>
            <w:r>
              <w:rPr>
                <w:rFonts w:cstheme="minorHAnsi"/>
                <w:color w:val="000000" w:themeColor="text1"/>
              </w:rPr>
              <w:t>.docx</w:t>
            </w:r>
          </w:p>
        </w:tc>
        <w:tc>
          <w:tcPr>
            <w:tcW w:w="1257"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rsidR="00590F87" w:rsidRPr="0026534C" w:rsidRDefault="00590F87" w:rsidP="008D1FFC">
            <w:pPr>
              <w:jc w:val="center"/>
              <w:rPr>
                <w:rFonts w:asciiTheme="majorHAnsi" w:hAnsiTheme="majorHAnsi" w:cstheme="minorHAnsi"/>
                <w:b w:val="0"/>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1560"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lastRenderedPageBreak/>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34336D">
      <w:pPr>
        <w:pStyle w:val="Ttulo1"/>
        <w:numPr>
          <w:ilvl w:val="0"/>
          <w:numId w:val="1"/>
        </w:numPr>
        <w:ind w:left="284"/>
        <w:rPr>
          <w:lang w:val="es-MX"/>
        </w:rPr>
      </w:pPr>
      <w:bookmarkStart w:id="29" w:name="_Toc8302895"/>
      <w:r>
        <w:rPr>
          <w:lang w:val="es-MX"/>
        </w:rPr>
        <w:t>Control</w:t>
      </w:r>
      <w:bookmarkEnd w:id="29"/>
      <w:r w:rsidR="00597920">
        <w:rPr>
          <w:lang w:val="es-MX"/>
        </w:rPr>
        <w:t xml:space="preserve"> </w:t>
      </w:r>
      <w:r w:rsidR="00597920" w:rsidRPr="00091C12">
        <w:rPr>
          <w:lang w:val="es-MX"/>
        </w:rPr>
        <w:t xml:space="preserve">de la </w:t>
      </w:r>
      <w:r w:rsidR="00091C12" w:rsidRPr="00091C12">
        <w:rPr>
          <w:lang w:val="es-MX"/>
        </w:rPr>
        <w:t>SCM</w:t>
      </w:r>
    </w:p>
    <w:p w:rsidR="0034336D" w:rsidRPr="0034336D" w:rsidRDefault="0034336D" w:rsidP="0034336D">
      <w:pPr>
        <w:pStyle w:val="Prrafodelista"/>
        <w:rPr>
          <w:lang w:val="es-MX"/>
        </w:rPr>
      </w:pPr>
    </w:p>
    <w:p w:rsidR="00A3176A" w:rsidRDefault="00A3176A" w:rsidP="00366A80">
      <w:pPr>
        <w:pStyle w:val="Ttulo2"/>
        <w:ind w:firstLine="360"/>
        <w:rPr>
          <w:lang w:val="es-MX"/>
        </w:rPr>
      </w:pPr>
      <w:bookmarkStart w:id="30" w:name="_Toc8302896"/>
      <w:r w:rsidRPr="0034336D">
        <w:rPr>
          <w:sz w:val="28"/>
          <w:szCs w:val="28"/>
          <w:lang w:val="es-MX"/>
        </w:rPr>
        <w:t>3.1. Definición de Líneas Bases</w:t>
      </w:r>
      <w:bookmarkEnd w:id="30"/>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r w:rsidR="00597920">
        <w:rPr>
          <w:sz w:val="24"/>
          <w:lang w:val="es-MX"/>
        </w:rPr>
        <w:t xml:space="preserve"> </w:t>
      </w:r>
      <w:r w:rsidR="00091C12">
        <w:rPr>
          <w:sz w:val="24"/>
          <w:lang w:val="es-MX"/>
        </w:rPr>
        <w:t>Se toma como ejemplo el proyecto SAV</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C96FEC">
            <w:pPr>
              <w:widowControl w:val="0"/>
              <w:jc w:val="center"/>
              <w:rPr>
                <w:sz w:val="24"/>
                <w:szCs w:val="24"/>
              </w:rPr>
            </w:pPr>
            <w:r>
              <w:rPr>
                <w:sz w:val="24"/>
                <w:szCs w:val="24"/>
              </w:rPr>
              <w:t>Línea base de Gestión</w:t>
            </w:r>
          </w:p>
        </w:tc>
        <w:tc>
          <w:tcPr>
            <w:tcW w:w="2685" w:type="dxa"/>
            <w:vMerge w:val="restart"/>
          </w:tcPr>
          <w:p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rsidR="00C96FEC" w:rsidRPr="00EB699E" w:rsidRDefault="00C96FEC" w:rsidP="00C96FEC">
            <w:pPr>
              <w:pStyle w:val="Prrafodelista"/>
              <w:widowControl w:val="0"/>
              <w:numPr>
                <w:ilvl w:val="0"/>
                <w:numId w:val="16"/>
              </w:numPr>
              <w:rPr>
                <w:sz w:val="24"/>
                <w:szCs w:val="24"/>
              </w:rPr>
            </w:pPr>
            <w:r w:rsidRPr="00EB699E">
              <w:rPr>
                <w:sz w:val="24"/>
                <w:szCs w:val="24"/>
              </w:rPr>
              <w:t>Acta de Constitución del Proyecto.</w:t>
            </w:r>
          </w:p>
          <w:p w:rsidR="00C96FEC" w:rsidRPr="00EB699E" w:rsidRDefault="00C96FEC" w:rsidP="00C96FEC">
            <w:pPr>
              <w:pStyle w:val="Prrafodelista"/>
              <w:widowControl w:val="0"/>
              <w:numPr>
                <w:ilvl w:val="0"/>
                <w:numId w:val="16"/>
              </w:numPr>
              <w:rPr>
                <w:sz w:val="24"/>
                <w:szCs w:val="24"/>
              </w:rPr>
            </w:pPr>
            <w:r w:rsidRPr="00EB699E">
              <w:rPr>
                <w:sz w:val="24"/>
                <w:szCs w:val="24"/>
              </w:rPr>
              <w:t>Documento de Negocio – BPMN</w:t>
            </w:r>
          </w:p>
          <w:p w:rsidR="00A3176A" w:rsidRDefault="00C96FEC" w:rsidP="00C96FEC">
            <w:pPr>
              <w:widowControl w:val="0"/>
              <w:numPr>
                <w:ilvl w:val="0"/>
                <w:numId w:val="16"/>
              </w:numPr>
              <w:contextualSpacing/>
            </w:pPr>
            <w:r w:rsidRPr="00EB699E">
              <w:rPr>
                <w:sz w:val="24"/>
                <w:szCs w:val="24"/>
              </w:rPr>
              <w:t>Cronograma del Proyecto</w:t>
            </w: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C96FEC" w:rsidTr="00A3176A">
        <w:tc>
          <w:tcPr>
            <w:tcW w:w="2594" w:type="dxa"/>
          </w:tcPr>
          <w:p w:rsidR="00C96FEC" w:rsidRDefault="00C96FEC" w:rsidP="00C96FEC">
            <w:pPr>
              <w:widowControl w:val="0"/>
              <w:jc w:val="center"/>
              <w:rPr>
                <w:sz w:val="24"/>
                <w:szCs w:val="24"/>
              </w:rPr>
            </w:pPr>
            <w:r>
              <w:rPr>
                <w:sz w:val="24"/>
                <w:szCs w:val="24"/>
              </w:rPr>
              <w:t>Línea base de Requerimientos</w:t>
            </w:r>
          </w:p>
        </w:tc>
        <w:tc>
          <w:tcPr>
            <w:tcW w:w="2685" w:type="dxa"/>
          </w:tcPr>
          <w:p w:rsidR="00C96FEC" w:rsidRDefault="00C96FEC" w:rsidP="00C96FEC">
            <w:pPr>
              <w:widowControl w:val="0"/>
              <w:jc w:val="center"/>
              <w:rPr>
                <w:sz w:val="24"/>
                <w:szCs w:val="24"/>
              </w:rPr>
            </w:pPr>
            <w:r>
              <w:rPr>
                <w:sz w:val="24"/>
                <w:szCs w:val="24"/>
              </w:rPr>
              <w:t>Hito 2 / 30/04/2019</w:t>
            </w:r>
          </w:p>
        </w:tc>
        <w:tc>
          <w:tcPr>
            <w:tcW w:w="3736" w:type="dxa"/>
          </w:tcPr>
          <w:p w:rsidR="00C96FEC" w:rsidRDefault="00C96FEC" w:rsidP="00C96FEC">
            <w:pPr>
              <w:widowControl w:val="0"/>
              <w:numPr>
                <w:ilvl w:val="0"/>
                <w:numId w:val="18"/>
              </w:numPr>
              <w:contextualSpacing/>
            </w:pPr>
            <w:r w:rsidRPr="00EB699E">
              <w:rPr>
                <w:sz w:val="24"/>
                <w:szCs w:val="24"/>
              </w:rPr>
              <w:t>Documento de Especificación de Requisitos.</w:t>
            </w:r>
          </w:p>
        </w:tc>
      </w:tr>
      <w:tr w:rsidR="00C96FEC" w:rsidTr="00A3176A">
        <w:tc>
          <w:tcPr>
            <w:tcW w:w="2594" w:type="dxa"/>
          </w:tcPr>
          <w:p w:rsidR="00C96FEC" w:rsidRDefault="00C96FEC" w:rsidP="00C96FEC">
            <w:pPr>
              <w:widowControl w:val="0"/>
              <w:jc w:val="center"/>
              <w:rPr>
                <w:sz w:val="24"/>
                <w:szCs w:val="24"/>
              </w:rPr>
            </w:pPr>
            <w:r>
              <w:rPr>
                <w:sz w:val="24"/>
                <w:szCs w:val="24"/>
              </w:rPr>
              <w:t>Línea base de Diseño</w:t>
            </w:r>
          </w:p>
        </w:tc>
        <w:tc>
          <w:tcPr>
            <w:tcW w:w="2685" w:type="dxa"/>
          </w:tcPr>
          <w:p w:rsidR="00C96FEC" w:rsidRDefault="00C96FEC" w:rsidP="00C96FEC">
            <w:pPr>
              <w:widowControl w:val="0"/>
              <w:jc w:val="center"/>
              <w:rPr>
                <w:sz w:val="24"/>
                <w:szCs w:val="24"/>
              </w:rPr>
            </w:pPr>
            <w:r>
              <w:rPr>
                <w:sz w:val="24"/>
                <w:szCs w:val="24"/>
              </w:rPr>
              <w:t>Hito 3 / 07/05/2019</w:t>
            </w:r>
          </w:p>
        </w:tc>
        <w:tc>
          <w:tcPr>
            <w:tcW w:w="3736" w:type="dxa"/>
          </w:tcPr>
          <w:p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rsidTr="00A3176A">
        <w:tc>
          <w:tcPr>
            <w:tcW w:w="2594" w:type="dxa"/>
          </w:tcPr>
          <w:p w:rsidR="00C96FEC" w:rsidRDefault="00C96FEC" w:rsidP="00C96FEC">
            <w:pPr>
              <w:widowControl w:val="0"/>
              <w:jc w:val="center"/>
              <w:rPr>
                <w:sz w:val="24"/>
                <w:szCs w:val="24"/>
              </w:rPr>
            </w:pPr>
            <w:r>
              <w:rPr>
                <w:sz w:val="24"/>
                <w:szCs w:val="24"/>
              </w:rPr>
              <w:t>Línea base de Construcción</w:t>
            </w:r>
          </w:p>
        </w:tc>
        <w:tc>
          <w:tcPr>
            <w:tcW w:w="2685" w:type="dxa"/>
          </w:tcPr>
          <w:p w:rsidR="00C96FEC" w:rsidRDefault="00C96FEC" w:rsidP="00C96FEC">
            <w:pPr>
              <w:widowControl w:val="0"/>
              <w:jc w:val="center"/>
              <w:rPr>
                <w:sz w:val="24"/>
                <w:szCs w:val="24"/>
              </w:rPr>
            </w:pPr>
            <w:r>
              <w:rPr>
                <w:sz w:val="24"/>
                <w:szCs w:val="24"/>
              </w:rPr>
              <w:t>Hito 4 / 28/05/2019</w:t>
            </w:r>
          </w:p>
        </w:tc>
        <w:tc>
          <w:tcPr>
            <w:tcW w:w="3736" w:type="dxa"/>
          </w:tcPr>
          <w:p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rsidTr="00A3176A">
        <w:tc>
          <w:tcPr>
            <w:tcW w:w="2594" w:type="dxa"/>
          </w:tcPr>
          <w:p w:rsidR="00C96FEC" w:rsidRDefault="00C96FEC" w:rsidP="00C96FEC">
            <w:pPr>
              <w:widowControl w:val="0"/>
              <w:jc w:val="center"/>
              <w:rPr>
                <w:sz w:val="24"/>
                <w:szCs w:val="24"/>
              </w:rPr>
            </w:pPr>
            <w:r>
              <w:rPr>
                <w:sz w:val="24"/>
                <w:szCs w:val="24"/>
              </w:rPr>
              <w:t>Línea base de Integración y Pruebas</w:t>
            </w:r>
          </w:p>
        </w:tc>
        <w:tc>
          <w:tcPr>
            <w:tcW w:w="2685" w:type="dxa"/>
          </w:tcPr>
          <w:p w:rsidR="00C96FEC" w:rsidRDefault="00C96FEC" w:rsidP="00C96FEC">
            <w:pPr>
              <w:widowControl w:val="0"/>
              <w:jc w:val="center"/>
              <w:rPr>
                <w:sz w:val="24"/>
                <w:szCs w:val="24"/>
              </w:rPr>
            </w:pPr>
            <w:r>
              <w:rPr>
                <w:sz w:val="24"/>
                <w:szCs w:val="24"/>
              </w:rPr>
              <w:t>Hito 5 / 04/06/2019</w:t>
            </w:r>
          </w:p>
        </w:tc>
        <w:tc>
          <w:tcPr>
            <w:tcW w:w="3736" w:type="dxa"/>
          </w:tcPr>
          <w:p w:rsidR="00C96FEC" w:rsidRDefault="00C96FEC" w:rsidP="00C96FEC">
            <w:pPr>
              <w:widowControl w:val="0"/>
              <w:numPr>
                <w:ilvl w:val="0"/>
                <w:numId w:val="17"/>
              </w:numPr>
              <w:contextualSpacing/>
            </w:pPr>
            <w:r>
              <w:rPr>
                <w:sz w:val="24"/>
                <w:szCs w:val="24"/>
              </w:rPr>
              <w:t>Plan de pruebas</w:t>
            </w:r>
          </w:p>
        </w:tc>
      </w:tr>
      <w:tr w:rsidR="00C96FEC" w:rsidTr="00A3176A">
        <w:tc>
          <w:tcPr>
            <w:tcW w:w="2594" w:type="dxa"/>
          </w:tcPr>
          <w:p w:rsidR="00C96FEC" w:rsidRDefault="00C96FEC" w:rsidP="00C96FEC">
            <w:pPr>
              <w:widowControl w:val="0"/>
              <w:jc w:val="center"/>
              <w:rPr>
                <w:sz w:val="24"/>
                <w:szCs w:val="24"/>
              </w:rPr>
            </w:pPr>
            <w:r>
              <w:rPr>
                <w:sz w:val="24"/>
                <w:szCs w:val="24"/>
              </w:rPr>
              <w:t>Línea base de Aceptación y Entrega</w:t>
            </w:r>
          </w:p>
        </w:tc>
        <w:tc>
          <w:tcPr>
            <w:tcW w:w="2685" w:type="dxa"/>
          </w:tcPr>
          <w:p w:rsidR="00C96FEC" w:rsidRDefault="00C96FEC" w:rsidP="00C96FEC">
            <w:pPr>
              <w:widowControl w:val="0"/>
              <w:jc w:val="center"/>
              <w:rPr>
                <w:sz w:val="24"/>
                <w:szCs w:val="24"/>
              </w:rPr>
            </w:pPr>
            <w:r>
              <w:rPr>
                <w:sz w:val="24"/>
                <w:szCs w:val="24"/>
              </w:rPr>
              <w:t>Hito 6 / 16/06/2019</w:t>
            </w:r>
          </w:p>
        </w:tc>
        <w:tc>
          <w:tcPr>
            <w:tcW w:w="3736" w:type="dxa"/>
          </w:tcPr>
          <w:p w:rsidR="00C96FEC" w:rsidRDefault="00C96FEC" w:rsidP="00C96FEC">
            <w:pPr>
              <w:widowControl w:val="0"/>
              <w:numPr>
                <w:ilvl w:val="0"/>
                <w:numId w:val="20"/>
              </w:numPr>
              <w:contextualSpacing/>
            </w:pPr>
            <w:r>
              <w:rPr>
                <w:sz w:val="24"/>
                <w:szCs w:val="24"/>
              </w:rPr>
              <w:t>Software</w:t>
            </w:r>
          </w:p>
          <w:p w:rsidR="00C96FEC" w:rsidRDefault="00C96FEC" w:rsidP="00C96FEC">
            <w:pPr>
              <w:widowControl w:val="0"/>
              <w:numPr>
                <w:ilvl w:val="0"/>
                <w:numId w:val="20"/>
              </w:numPr>
              <w:contextualSpacing/>
            </w:pPr>
            <w:r>
              <w:rPr>
                <w:sz w:val="24"/>
                <w:szCs w:val="24"/>
              </w:rPr>
              <w:t>Documento de aceptación del cliente</w:t>
            </w:r>
          </w:p>
          <w:p w:rsidR="00C96FEC" w:rsidRDefault="00C96FEC" w:rsidP="00C96FEC">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Pr="0034336D" w:rsidRDefault="003E699C" w:rsidP="003E699C">
      <w:pPr>
        <w:pStyle w:val="Ttulo2"/>
        <w:rPr>
          <w:sz w:val="28"/>
          <w:szCs w:val="28"/>
          <w:lang w:val="es-MX"/>
        </w:rPr>
      </w:pPr>
      <w:bookmarkStart w:id="31" w:name="_Toc8302897"/>
      <w:r w:rsidRPr="0034336D">
        <w:rPr>
          <w:sz w:val="28"/>
          <w:szCs w:val="28"/>
          <w:lang w:val="es-MX"/>
        </w:rPr>
        <w:t xml:space="preserve">3.2. </w:t>
      </w:r>
      <w:r w:rsidR="00A3176A" w:rsidRPr="0034336D">
        <w:rPr>
          <w:sz w:val="28"/>
          <w:szCs w:val="28"/>
          <w:lang w:val="es-MX"/>
        </w:rPr>
        <w:t>Definición de la estructura de las librerías</w:t>
      </w:r>
      <w:bookmarkEnd w:id="31"/>
    </w:p>
    <w:p w:rsidR="000C3539" w:rsidRPr="000C3539" w:rsidRDefault="000C3539" w:rsidP="000C3539">
      <w:pPr>
        <w:rPr>
          <w:lang w:val="es-MX"/>
        </w:rPr>
      </w:pPr>
    </w:p>
    <w:p w:rsidR="00A3176A" w:rsidRPr="006622B6" w:rsidRDefault="00830DF7" w:rsidP="00830DF7">
      <w:pPr>
        <w:jc w:val="both"/>
        <w:rPr>
          <w:sz w:val="24"/>
          <w:lang w:val="es-MX"/>
        </w:rPr>
      </w:pPr>
      <w:r>
        <w:rPr>
          <w:sz w:val="24"/>
          <w:lang w:val="es-MX"/>
        </w:rPr>
        <w:lastRenderedPageBreak/>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w:t>
      </w:r>
      <w:r w:rsidR="00A3176A" w:rsidRPr="00091C12">
        <w:rPr>
          <w:b/>
          <w:sz w:val="24"/>
          <w:lang w:val="es-MX"/>
        </w:rPr>
        <w:t>la librería Documentos</w:t>
      </w:r>
      <w:r w:rsidR="00A3176A" w:rsidRPr="006622B6">
        <w:rPr>
          <w:sz w:val="24"/>
          <w:lang w:val="es-MX"/>
        </w:rPr>
        <w:t xml:space="preserve"> donde se encuentran los documentos de la empresa en general, tales como son las políticas, directrices y procedimientos; </w:t>
      </w:r>
      <w:r w:rsidR="00A3176A" w:rsidRPr="00091C12">
        <w:rPr>
          <w:b/>
          <w:sz w:val="24"/>
          <w:lang w:val="es-MX"/>
        </w:rPr>
        <w:t>la librería Línea base</w:t>
      </w:r>
      <w:r w:rsidR="00A3176A" w:rsidRPr="006622B6">
        <w:rPr>
          <w:sz w:val="24"/>
          <w:lang w:val="es-MX"/>
        </w:rPr>
        <w:t xml:space="preserve">, donde estarán ubicadas las líneas base de cada proyecto de la empresa; </w:t>
      </w:r>
      <w:r w:rsidR="00A3176A" w:rsidRPr="00091C12">
        <w:rPr>
          <w:b/>
          <w:sz w:val="24"/>
          <w:lang w:val="es-MX"/>
        </w:rPr>
        <w:t>la librería Desarrollo</w:t>
      </w:r>
      <w:r w:rsidR="00A3176A" w:rsidRPr="006622B6">
        <w:rPr>
          <w:sz w:val="24"/>
          <w:lang w:val="es-MX"/>
        </w:rPr>
        <w:t xml:space="preserve">, donde se encuentran todos los proyectos de la empresa; y </w:t>
      </w:r>
      <w:r w:rsidR="00A3176A" w:rsidRPr="00091C12">
        <w:rPr>
          <w:b/>
          <w:sz w:val="24"/>
          <w:lang w:val="es-MX"/>
        </w:rPr>
        <w:t xml:space="preserve">la última librería </w:t>
      </w:r>
      <w:proofErr w:type="spellStart"/>
      <w:r w:rsidR="00A3176A" w:rsidRPr="00091C12">
        <w:rPr>
          <w:b/>
          <w:sz w:val="24"/>
          <w:lang w:val="es-MX"/>
        </w:rPr>
        <w:t>Release</w:t>
      </w:r>
      <w:proofErr w:type="spellEnd"/>
      <w:r w:rsidR="00A3176A" w:rsidRPr="006622B6">
        <w:rPr>
          <w:sz w:val="24"/>
          <w:lang w:val="es-MX"/>
        </w:rPr>
        <w:t xml:space="preserve">, que contiene los entregables que se realizan a los clientes. </w:t>
      </w:r>
      <w:r>
        <w:rPr>
          <w:sz w:val="24"/>
          <w:lang w:val="es-MX"/>
        </w:rPr>
        <w:t xml:space="preserve">Se </w:t>
      </w:r>
      <w:r w:rsidR="00A3176A" w:rsidRPr="006622B6">
        <w:rPr>
          <w:sz w:val="24"/>
          <w:lang w:val="es-MX"/>
        </w:rPr>
        <w:t>toma como ejemplo solo el proyecto SAV.</w:t>
      </w:r>
    </w:p>
    <w:p w:rsidR="00A3176A" w:rsidRPr="006622B6" w:rsidRDefault="00A3176A" w:rsidP="006622B6">
      <w:pPr>
        <w:jc w:val="center"/>
        <w:rPr>
          <w:b/>
          <w:sz w:val="20"/>
          <w:lang w:val="es-MX"/>
        </w:rPr>
      </w:pPr>
      <w:r>
        <w:rPr>
          <w:noProof/>
          <w:lang w:val="es-ES" w:eastAsia="es-ES"/>
        </w:rPr>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830DF7"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lastRenderedPageBreak/>
        <w:t xml:space="preserve">Mantener actualizadas </w:t>
      </w:r>
      <w:r w:rsidR="00091C12">
        <w:rPr>
          <w:sz w:val="24"/>
          <w:lang w:val="es-MX"/>
        </w:rPr>
        <w:t>los ítems de la empresa como políticas, directrices, procedimientos y el plan de gestión de la configuración</w:t>
      </w:r>
      <w:r w:rsidRPr="00135857">
        <w:rPr>
          <w:sz w:val="24"/>
          <w:lang w:val="es-MX"/>
        </w:rPr>
        <w:t>.</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6622B6" w:rsidRDefault="006622B6" w:rsidP="006622B6">
      <w:pPr>
        <w:spacing w:before="120"/>
        <w:ind w:left="709"/>
        <w:rPr>
          <w:sz w:val="24"/>
          <w:lang w:val="es-MX"/>
        </w:rPr>
      </w:pPr>
      <w:r w:rsidRPr="006622B6">
        <w:rPr>
          <w:sz w:val="24"/>
          <w:lang w:val="es-MX"/>
        </w:rPr>
        <w:t>Contenido</w:t>
      </w:r>
      <w:r w:rsidR="00830DF7">
        <w:rPr>
          <w:sz w:val="24"/>
          <w:lang w:val="es-MX"/>
        </w:rPr>
        <w:t xml:space="preserve"> (por ejemplo, en el proyecto SAV)</w:t>
      </w:r>
      <w:r w:rsidRPr="006622B6">
        <w:rPr>
          <w:sz w:val="24"/>
          <w:lang w:val="es-MX"/>
        </w:rPr>
        <w:t>:</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811875" w:rsidRPr="00811875" w:rsidRDefault="00811875" w:rsidP="00811875">
      <w:pPr>
        <w:pStyle w:val="Piedepgina"/>
        <w:rPr>
          <w:i/>
          <w:sz w:val="28"/>
        </w:rPr>
      </w:pPr>
      <w:r w:rsidRPr="00811875">
        <w:rPr>
          <w:i/>
          <w:sz w:val="24"/>
        </w:rPr>
        <w:t>*Eliminar: Acción auditada que puede ser recuperada en caso de ser necesario</w:t>
      </w:r>
    </w:p>
    <w:p w:rsidR="006622B6" w:rsidRDefault="006622B6" w:rsidP="006622B6">
      <w:pPr>
        <w:spacing w:before="120"/>
        <w:ind w:left="1440"/>
        <w:jc w:val="both"/>
        <w:rPr>
          <w:sz w:val="24"/>
          <w:szCs w:val="24"/>
        </w:rPr>
      </w:pPr>
    </w:p>
    <w:p w:rsidR="006622B6" w:rsidRPr="00332A8C" w:rsidRDefault="00135857" w:rsidP="00135857">
      <w:pPr>
        <w:spacing w:before="120"/>
        <w:jc w:val="both"/>
        <w:rPr>
          <w:b/>
          <w:sz w:val="24"/>
          <w:lang w:val="es-MX"/>
        </w:rPr>
      </w:pPr>
      <w:r w:rsidRPr="00332A8C">
        <w:rPr>
          <w:b/>
          <w:sz w:val="24"/>
          <w:lang w:val="es-MX"/>
        </w:rPr>
        <w:t>Liberia</w:t>
      </w:r>
      <w:r w:rsidR="006622B6" w:rsidRPr="00332A8C">
        <w:rPr>
          <w:b/>
          <w:sz w:val="24"/>
          <w:lang w:val="es-MX"/>
        </w:rPr>
        <w:t xml:space="preserve"> Líneas Base</w:t>
      </w:r>
    </w:p>
    <w:p w:rsidR="006622B6" w:rsidRPr="00332A8C" w:rsidRDefault="006622B6" w:rsidP="00332A8C">
      <w:pPr>
        <w:spacing w:before="120"/>
        <w:ind w:left="1440" w:hanging="731"/>
        <w:jc w:val="both"/>
        <w:rPr>
          <w:sz w:val="24"/>
          <w:lang w:val="es-MX"/>
        </w:rPr>
      </w:pPr>
      <w:r w:rsidRPr="00332A8C">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332A8C">
      <w:pPr>
        <w:spacing w:before="120"/>
        <w:ind w:firstLine="708"/>
        <w:jc w:val="both"/>
        <w:rPr>
          <w:sz w:val="24"/>
          <w:lang w:val="es-MX"/>
        </w:rPr>
      </w:pPr>
      <w:r w:rsidRPr="00135857">
        <w:rPr>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rsidR="00332A8C" w:rsidRPr="00135857" w:rsidRDefault="00332A8C" w:rsidP="00332A8C">
      <w:pPr>
        <w:spacing w:before="120"/>
        <w:ind w:left="851" w:hanging="22"/>
        <w:jc w:val="both"/>
        <w:rPr>
          <w:sz w:val="24"/>
          <w:lang w:val="es-MX"/>
        </w:rPr>
      </w:pPr>
      <w:r>
        <w:rPr>
          <w:sz w:val="24"/>
          <w:lang w:val="es-MX"/>
        </w:rPr>
        <w:t>Posee todas las versiones de los ítems revisados especificados en cada línea base (ver tabla 13).</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lastRenderedPageBreak/>
        <w:t>Carpeta de Proyectos</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gestión</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análisis</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diseño</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construcción</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integración y pruebas</w:t>
      </w:r>
    </w:p>
    <w:p w:rsidR="006622B6" w:rsidRP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83225E" w:rsidRPr="0083225E" w:rsidRDefault="0083225E" w:rsidP="0083225E">
      <w:pPr>
        <w:spacing w:after="0" w:line="276" w:lineRule="auto"/>
        <w:jc w:val="both"/>
        <w:rPr>
          <w:bCs/>
          <w:sz w:val="24"/>
          <w:lang w:val="es-MX"/>
        </w:rPr>
      </w:pPr>
    </w:p>
    <w:p w:rsidR="00220338" w:rsidRPr="0083225E" w:rsidRDefault="006622B6" w:rsidP="0083225E">
      <w:pPr>
        <w:spacing w:before="120"/>
        <w:ind w:left="1560" w:hanging="709"/>
        <w:jc w:val="both"/>
        <w:rPr>
          <w:bCs/>
          <w:sz w:val="24"/>
          <w:lang w:val="es-MX"/>
        </w:rPr>
      </w:pPr>
      <w:r w:rsidRPr="00135857">
        <w:rPr>
          <w:bCs/>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rsidR="0083225E" w:rsidRDefault="0083225E" w:rsidP="00B96869">
      <w:pPr>
        <w:numPr>
          <w:ilvl w:val="0"/>
          <w:numId w:val="26"/>
        </w:numPr>
        <w:spacing w:after="0" w:line="276" w:lineRule="auto"/>
        <w:ind w:left="1560"/>
        <w:contextualSpacing/>
        <w:jc w:val="both"/>
        <w:rPr>
          <w:sz w:val="24"/>
          <w:lang w:val="es-MX"/>
        </w:rPr>
      </w:pPr>
      <w:r>
        <w:rPr>
          <w:sz w:val="24"/>
          <w:lang w:val="es-MX"/>
        </w:rPr>
        <w:t>Mantener actualizado los elementos de desarrollo</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B96869" w:rsidRPr="00B96869" w:rsidRDefault="00B96869" w:rsidP="0083225E">
      <w:pPr>
        <w:pStyle w:val="Prrafodelista"/>
        <w:spacing w:after="0" w:line="276" w:lineRule="auto"/>
        <w:ind w:left="1560"/>
        <w:jc w:val="both"/>
        <w:rPr>
          <w:bCs/>
          <w:sz w:val="24"/>
          <w:lang w:val="es-MX"/>
        </w:rPr>
      </w:pPr>
    </w:p>
    <w:p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lastRenderedPageBreak/>
        <w:t>Requisitos</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Pr="0083225E"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p w:rsidR="0083225E" w:rsidRDefault="0083225E"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811875">
              <w:rPr>
                <w:sz w:val="24"/>
                <w:szCs w:val="24"/>
              </w:rPr>
              <w:t>Borrar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rsidR="006622B6" w:rsidRPr="00B96869" w:rsidRDefault="006622B6" w:rsidP="00B96869">
      <w:pPr>
        <w:pStyle w:val="Prrafodelista"/>
        <w:numPr>
          <w:ilvl w:val="2"/>
          <w:numId w:val="29"/>
        </w:numPr>
        <w:spacing w:after="0" w:line="276" w:lineRule="auto"/>
        <w:jc w:val="both"/>
        <w:rPr>
          <w:bCs/>
          <w:sz w:val="24"/>
          <w:szCs w:val="24"/>
        </w:rPr>
      </w:pPr>
      <w:proofErr w:type="spellStart"/>
      <w:r w:rsidRPr="00B96869">
        <w:rPr>
          <w:bCs/>
          <w:sz w:val="24"/>
          <w:szCs w:val="24"/>
        </w:rPr>
        <w:t>Releases</w:t>
      </w:r>
      <w:proofErr w:type="spellEnd"/>
      <w:r w:rsidR="00B96869">
        <w:rPr>
          <w:bCs/>
          <w:sz w:val="24"/>
          <w:szCs w:val="24"/>
        </w:rPr>
        <w:t>.</w:t>
      </w:r>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lastRenderedPageBreak/>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lastRenderedPageBreak/>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811875" w:rsidP="00811875">
      <w:pPr>
        <w:spacing w:before="120"/>
        <w:rPr>
          <w:i/>
          <w:sz w:val="24"/>
          <w:szCs w:val="24"/>
        </w:rPr>
      </w:pPr>
      <w:bookmarkStart w:id="32" w:name="_2et92p0"/>
      <w:bookmarkEnd w:id="32"/>
      <w:r w:rsidRPr="00811875">
        <w:rPr>
          <w:i/>
          <w:sz w:val="24"/>
          <w:szCs w:val="24"/>
        </w:rPr>
        <w:t>*Borrar: Acción irreversible de la que no se podrá recuperar estos archivos.</w:t>
      </w:r>
    </w:p>
    <w:p w:rsidR="0034336D" w:rsidRDefault="0034336D" w:rsidP="00811875">
      <w:pPr>
        <w:spacing w:before="120"/>
        <w:rPr>
          <w:i/>
          <w:sz w:val="24"/>
          <w:szCs w:val="24"/>
        </w:rPr>
      </w:pPr>
    </w:p>
    <w:p w:rsidR="0034336D" w:rsidRPr="0034336D" w:rsidRDefault="0034336D" w:rsidP="0034336D">
      <w:pPr>
        <w:pStyle w:val="Ttulo2"/>
        <w:rPr>
          <w:sz w:val="28"/>
          <w:szCs w:val="28"/>
          <w:lang w:val="es-MX"/>
        </w:rPr>
      </w:pPr>
      <w:r w:rsidRPr="0034336D">
        <w:rPr>
          <w:sz w:val="28"/>
          <w:szCs w:val="28"/>
          <w:lang w:val="es-MX"/>
        </w:rPr>
        <w:t xml:space="preserve">3.3. Definición de Formato </w:t>
      </w:r>
      <w:bookmarkStart w:id="33" w:name="_GoBack"/>
      <w:bookmarkEnd w:id="33"/>
      <w:r w:rsidRPr="0034336D">
        <w:rPr>
          <w:sz w:val="28"/>
          <w:szCs w:val="28"/>
          <w:lang w:val="es-MX"/>
        </w:rPr>
        <w:t>de Solicitud de Cambios</w:t>
      </w:r>
    </w:p>
    <w:p w:rsidR="0034336D" w:rsidRDefault="0034336D" w:rsidP="0034336D">
      <w:pPr>
        <w:rPr>
          <w:lang w:val="es-MX"/>
        </w:rPr>
      </w:pPr>
    </w:p>
    <w:p w:rsidR="0034336D" w:rsidRDefault="0034336D" w:rsidP="0034336D">
      <w:pPr>
        <w:pStyle w:val="Ttulo3"/>
        <w:rPr>
          <w:lang w:val="es-MX"/>
        </w:rPr>
      </w:pPr>
      <w:r>
        <w:rPr>
          <w:lang w:val="es-MX"/>
        </w:rPr>
        <w:t>3.3.1. Ejemplos de Solicitud de Cambios</w:t>
      </w:r>
    </w:p>
    <w:p w:rsidR="0034336D" w:rsidRDefault="0034336D" w:rsidP="0034336D">
      <w:pPr>
        <w:spacing w:line="240" w:lineRule="auto"/>
        <w:rPr>
          <w:rFonts w:cstheme="minorHAnsi"/>
        </w:rPr>
      </w:pPr>
    </w:p>
    <w:p w:rsidR="0034336D" w:rsidRDefault="0034336D" w:rsidP="0034336D">
      <w:pPr>
        <w:spacing w:line="240" w:lineRule="auto"/>
        <w:ind w:left="708"/>
        <w:rPr>
          <w:rFonts w:cstheme="minorHAnsi"/>
          <w:sz w:val="24"/>
          <w:szCs w:val="24"/>
        </w:rPr>
      </w:pPr>
      <w:r w:rsidRPr="00464828">
        <w:rPr>
          <w:rFonts w:cstheme="minorHAnsi"/>
          <w:sz w:val="24"/>
          <w:szCs w:val="24"/>
        </w:rPr>
        <w:t xml:space="preserve">A continuación, se adjuntan ejemplos de solicitud de cambio del proyecto </w:t>
      </w:r>
      <w:r w:rsidR="00464828" w:rsidRPr="00464828">
        <w:rPr>
          <w:rFonts w:cstheme="minorHAnsi"/>
          <w:sz w:val="24"/>
          <w:szCs w:val="24"/>
        </w:rPr>
        <w:t>SAV (Sistema de Aula Virtual</w:t>
      </w:r>
      <w:r w:rsidRPr="00464828">
        <w:rPr>
          <w:rFonts w:cstheme="minorHAnsi"/>
          <w:sz w:val="24"/>
          <w:szCs w:val="24"/>
        </w:rPr>
        <w:t>).</w:t>
      </w:r>
    </w:p>
    <w:p w:rsidR="00464828" w:rsidRDefault="00464828" w:rsidP="00464828">
      <w:pPr>
        <w:spacing w:line="240" w:lineRule="auto"/>
        <w:jc w:val="center"/>
        <w:rPr>
          <w:rFonts w:cstheme="minorHAnsi"/>
          <w:b/>
        </w:rPr>
      </w:pPr>
    </w:p>
    <w:p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w:t>
      </w:r>
      <w:r w:rsidRPr="00182D6B">
        <w:rPr>
          <w:rFonts w:cstheme="minorHAnsi"/>
          <w:b/>
          <w:sz w:val="24"/>
          <w:szCs w:val="24"/>
        </w:rPr>
        <w:t>1</w:t>
      </w:r>
    </w:p>
    <w:p w:rsidR="0034336D" w:rsidRPr="00464828" w:rsidRDefault="00464828" w:rsidP="0034336D">
      <w:pPr>
        <w:rPr>
          <w:iCs/>
          <w:sz w:val="24"/>
          <w:szCs w:val="24"/>
        </w:rPr>
      </w:pPr>
      <w:r w:rsidRPr="00464828">
        <w:rPr>
          <w:iCs/>
          <w:sz w:val="24"/>
          <w:szCs w:val="24"/>
        </w:rPr>
        <w:t xml:space="preserve">Alumno: </w:t>
      </w:r>
      <w:r w:rsidRPr="00464828">
        <w:rPr>
          <w:iCs/>
          <w:sz w:val="24"/>
          <w:szCs w:val="24"/>
        </w:rPr>
        <w:t>Ruesta Sedano Alexander</w:t>
      </w:r>
    </w:p>
    <w:tbl>
      <w:tblPr>
        <w:tblStyle w:val="Tablaconcuadrcula1clara-nfasis5"/>
        <w:tblW w:w="0" w:type="auto"/>
        <w:tblLook w:val="04A0" w:firstRow="1" w:lastRow="0" w:firstColumn="1" w:lastColumn="0" w:noHBand="0" w:noVBand="1"/>
      </w:tblPr>
      <w:tblGrid>
        <w:gridCol w:w="1929"/>
        <w:gridCol w:w="6565"/>
      </w:tblGrid>
      <w:tr w:rsidR="00464828" w:rsidRPr="00464828"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00001</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tcPr>
          <w:p w:rsidR="00464828" w:rsidRPr="00464828" w:rsidRDefault="00464828" w:rsidP="0040259C">
            <w:pPr>
              <w:rPr>
                <w:bCs w:val="0"/>
                <w:sz w:val="24"/>
                <w:szCs w:val="24"/>
                <w:lang w:val="es-ES"/>
              </w:rPr>
            </w:pPr>
            <w:r w:rsidRPr="00464828">
              <w:rPr>
                <w:bCs w:val="0"/>
                <w:sz w:val="24"/>
                <w:szCs w:val="24"/>
                <w:lang w:val="es-ES"/>
              </w:rPr>
              <w:t xml:space="preserve">Funcionalidad </w:t>
            </w:r>
          </w:p>
        </w:tc>
        <w:tc>
          <w:tcPr>
            <w:tcW w:w="6805" w:type="dxa"/>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docente</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Docente – Bartra Miguel</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los campos “Repitencia” que indique la cantidad de repitencias del alumno matriculado, y el campo “tutor” con el nombre de la persona encargada de ayudar al alumno.</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docente del curso sepa la condición de sus alumnos en repitencias y quien los asesora en caso de una futura confusión en algún tema relacionado al curso.</w:t>
            </w:r>
          </w:p>
        </w:tc>
      </w:tr>
    </w:tbl>
    <w:p w:rsidR="00464828" w:rsidRDefault="00464828" w:rsidP="00464828">
      <w:pPr>
        <w:spacing w:before="120"/>
        <w:jc w:val="center"/>
        <w:rPr>
          <w:b/>
          <w:lang w:val="es-ES"/>
        </w:rPr>
      </w:pPr>
    </w:p>
    <w:p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w:t>
      </w:r>
      <w:r w:rsidRPr="00182D6B">
        <w:rPr>
          <w:rFonts w:cstheme="minorHAnsi"/>
          <w:b/>
          <w:sz w:val="24"/>
          <w:szCs w:val="24"/>
        </w:rPr>
        <w:t>2</w:t>
      </w:r>
    </w:p>
    <w:p w:rsidR="00464828" w:rsidRPr="00464828" w:rsidRDefault="00464828" w:rsidP="00464828">
      <w:pPr>
        <w:rPr>
          <w:iCs/>
          <w:sz w:val="24"/>
          <w:szCs w:val="24"/>
        </w:rPr>
      </w:pPr>
      <w:r w:rsidRPr="00464828">
        <w:rPr>
          <w:iCs/>
          <w:sz w:val="24"/>
          <w:szCs w:val="24"/>
        </w:rPr>
        <w:t xml:space="preserve">Alumno: </w:t>
      </w:r>
      <w:r>
        <w:rPr>
          <w:iCs/>
          <w:sz w:val="24"/>
          <w:szCs w:val="24"/>
        </w:rPr>
        <w:t>Sánchez Esparza Gerson</w:t>
      </w:r>
    </w:p>
    <w:tbl>
      <w:tblPr>
        <w:tblStyle w:val="Tablaconcuadrcula1clara-nfasis5"/>
        <w:tblW w:w="0" w:type="auto"/>
        <w:tblLook w:val="04A0" w:firstRow="1" w:lastRow="0" w:firstColumn="1" w:lastColumn="0" w:noHBand="0" w:noVBand="1"/>
      </w:tblPr>
      <w:tblGrid>
        <w:gridCol w:w="1929"/>
        <w:gridCol w:w="6565"/>
      </w:tblGrid>
      <w:tr w:rsidR="00464828" w:rsidRPr="00464828"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00002</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tcPr>
          <w:p w:rsidR="00464828" w:rsidRPr="00464828" w:rsidRDefault="00464828" w:rsidP="0040259C">
            <w:pPr>
              <w:rPr>
                <w:bCs w:val="0"/>
                <w:sz w:val="24"/>
                <w:szCs w:val="24"/>
                <w:lang w:val="es-ES"/>
              </w:rPr>
            </w:pPr>
            <w:r w:rsidRPr="00464828">
              <w:rPr>
                <w:bCs w:val="0"/>
                <w:sz w:val="24"/>
                <w:szCs w:val="24"/>
                <w:lang w:val="es-ES"/>
              </w:rPr>
              <w:t xml:space="preserve">Funcionalidad </w:t>
            </w:r>
          </w:p>
        </w:tc>
        <w:tc>
          <w:tcPr>
            <w:tcW w:w="6805" w:type="dxa"/>
          </w:tcPr>
          <w:p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alumno</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Alumno – Sánchez Esparza Gerson</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rsidR="00464828" w:rsidRPr="00464828" w:rsidRDefault="00464828" w:rsidP="0040259C">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rsidR="00464828" w:rsidRPr="00464828" w:rsidRDefault="00464828" w:rsidP="0040259C">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 xml:space="preserve">Agregar una opción que le permita al alumno visualizar su historial de notas del curso, que el alumno pueda ver un registro detallado de cada evaluación, su descripción, con </w:t>
            </w:r>
            <w:r w:rsidRPr="00464828">
              <w:rPr>
                <w:sz w:val="24"/>
                <w:szCs w:val="24"/>
                <w:lang w:val="es-ES"/>
              </w:rPr>
              <w:lastRenderedPageBreak/>
              <w:t>su respectiva calificación, fecha de la evaluación tomada, datos del alumno (nombre, código) y del curso.</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lastRenderedPageBreak/>
              <w:t>Justificación</w:t>
            </w:r>
          </w:p>
        </w:tc>
        <w:tc>
          <w:tcPr>
            <w:tcW w:w="6805" w:type="dxa"/>
            <w:hideMark/>
          </w:tcPr>
          <w:p w:rsidR="00464828" w:rsidRPr="00464828" w:rsidRDefault="00464828" w:rsidP="0040259C">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alumno tenga un seguimiento de su progreso en el curso y tener acceso a comparar con la fecha y calificación respectiva de la evaluación, en caso exista un reclamo.</w:t>
            </w:r>
          </w:p>
        </w:tc>
      </w:tr>
    </w:tbl>
    <w:p w:rsidR="00464828" w:rsidRPr="00464828" w:rsidRDefault="00464828" w:rsidP="00464828">
      <w:pPr>
        <w:rPr>
          <w:sz w:val="4"/>
          <w:szCs w:val="4"/>
          <w:lang w:val="es-ES"/>
        </w:rPr>
      </w:pPr>
    </w:p>
    <w:p w:rsidR="00464828" w:rsidRDefault="00464828" w:rsidP="00464828">
      <w:pPr>
        <w:jc w:val="center"/>
        <w:rPr>
          <w:sz w:val="24"/>
          <w:szCs w:val="24"/>
          <w:lang w:val="es-ES"/>
        </w:rPr>
      </w:pPr>
    </w:p>
    <w:p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w:t>
      </w:r>
      <w:r w:rsidRPr="00182D6B">
        <w:rPr>
          <w:rFonts w:cstheme="minorHAnsi"/>
          <w:b/>
          <w:sz w:val="24"/>
          <w:szCs w:val="24"/>
        </w:rPr>
        <w:t>3</w:t>
      </w:r>
    </w:p>
    <w:p w:rsidR="00464828" w:rsidRPr="00464828" w:rsidRDefault="00464828" w:rsidP="00464828">
      <w:pPr>
        <w:rPr>
          <w:iCs/>
          <w:sz w:val="24"/>
          <w:szCs w:val="24"/>
        </w:rPr>
      </w:pPr>
      <w:r w:rsidRPr="00464828">
        <w:rPr>
          <w:iCs/>
          <w:sz w:val="24"/>
          <w:szCs w:val="24"/>
        </w:rPr>
        <w:t>Alumno:</w:t>
      </w:r>
      <w:r>
        <w:rPr>
          <w:iCs/>
          <w:sz w:val="24"/>
          <w:szCs w:val="24"/>
        </w:rPr>
        <w:t xml:space="preserve"> </w:t>
      </w:r>
      <w:proofErr w:type="spellStart"/>
      <w:r>
        <w:rPr>
          <w:iCs/>
          <w:sz w:val="24"/>
          <w:szCs w:val="24"/>
        </w:rPr>
        <w:t>Satornicio</w:t>
      </w:r>
      <w:proofErr w:type="spellEnd"/>
      <w:r>
        <w:rPr>
          <w:iCs/>
          <w:sz w:val="24"/>
          <w:szCs w:val="24"/>
        </w:rPr>
        <w:t xml:space="preserve"> Medina Andrés Leonardo</w:t>
      </w:r>
    </w:p>
    <w:tbl>
      <w:tblPr>
        <w:tblStyle w:val="Tablaconcuadrcula1clara-nfasis5"/>
        <w:tblW w:w="0" w:type="auto"/>
        <w:tblLook w:val="04A0" w:firstRow="1" w:lastRow="0" w:firstColumn="1" w:lastColumn="0" w:noHBand="0" w:noVBand="1"/>
      </w:tblPr>
      <w:tblGrid>
        <w:gridCol w:w="1929"/>
        <w:gridCol w:w="6565"/>
      </w:tblGrid>
      <w:tr w:rsidR="00464828" w:rsidRPr="00464828" w:rsidTr="00464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hideMark/>
          </w:tcPr>
          <w:p w:rsidR="00464828" w:rsidRPr="00464828" w:rsidRDefault="00464828" w:rsidP="0040259C">
            <w:pPr>
              <w:rPr>
                <w:bCs w:val="0"/>
                <w:sz w:val="24"/>
                <w:szCs w:val="24"/>
                <w:lang w:val="es-ES" w:eastAsia="es-AR"/>
              </w:rPr>
            </w:pPr>
            <w:r w:rsidRPr="00464828">
              <w:rPr>
                <w:bCs w:val="0"/>
                <w:sz w:val="24"/>
                <w:szCs w:val="24"/>
                <w:lang w:val="es-ES"/>
              </w:rPr>
              <w:t>ID</w:t>
            </w:r>
          </w:p>
        </w:tc>
        <w:tc>
          <w:tcPr>
            <w:tcW w:w="6565" w:type="dxa"/>
            <w:hideMark/>
          </w:tcPr>
          <w:p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00003</w:t>
            </w:r>
          </w:p>
        </w:tc>
      </w:tr>
      <w:tr w:rsidR="00464828" w:rsidRPr="00464828" w:rsidTr="00464828">
        <w:tc>
          <w:tcPr>
            <w:cnfStyle w:val="001000000000" w:firstRow="0" w:lastRow="0" w:firstColumn="1" w:lastColumn="0" w:oddVBand="0" w:evenVBand="0" w:oddHBand="0" w:evenHBand="0" w:firstRowFirstColumn="0" w:firstRowLastColumn="0" w:lastRowFirstColumn="0" w:lastRowLastColumn="0"/>
            <w:tcW w:w="1929" w:type="dxa"/>
            <w:hideMark/>
          </w:tcPr>
          <w:p w:rsidR="00464828" w:rsidRPr="00464828" w:rsidRDefault="00464828" w:rsidP="00464828">
            <w:pPr>
              <w:jc w:val="both"/>
              <w:rPr>
                <w:bCs w:val="0"/>
                <w:sz w:val="24"/>
                <w:szCs w:val="24"/>
                <w:lang w:val="es-ES" w:eastAsia="es-AR"/>
              </w:rPr>
            </w:pPr>
            <w:r w:rsidRPr="00464828">
              <w:rPr>
                <w:bCs w:val="0"/>
                <w:sz w:val="24"/>
                <w:szCs w:val="24"/>
                <w:lang w:val="es-ES"/>
              </w:rPr>
              <w:t>Sistema</w:t>
            </w:r>
          </w:p>
        </w:tc>
        <w:tc>
          <w:tcPr>
            <w:tcW w:w="656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rsidTr="00464828">
        <w:tc>
          <w:tcPr>
            <w:cnfStyle w:val="001000000000" w:firstRow="0" w:lastRow="0" w:firstColumn="1" w:lastColumn="0" w:oddVBand="0" w:evenVBand="0" w:oddHBand="0" w:evenHBand="0" w:firstRowFirstColumn="0" w:firstRowLastColumn="0" w:lastRowFirstColumn="0" w:lastRowLastColumn="0"/>
            <w:tcW w:w="1929" w:type="dxa"/>
          </w:tcPr>
          <w:p w:rsidR="00464828" w:rsidRPr="00464828" w:rsidRDefault="00464828" w:rsidP="00464828">
            <w:pPr>
              <w:jc w:val="both"/>
              <w:rPr>
                <w:bCs w:val="0"/>
                <w:sz w:val="24"/>
                <w:szCs w:val="24"/>
                <w:lang w:val="es-ES"/>
              </w:rPr>
            </w:pPr>
            <w:r w:rsidRPr="00464828">
              <w:rPr>
                <w:bCs w:val="0"/>
                <w:sz w:val="24"/>
                <w:szCs w:val="24"/>
                <w:lang w:val="es-ES"/>
              </w:rPr>
              <w:t>Funcionalidad</w:t>
            </w:r>
          </w:p>
        </w:tc>
        <w:tc>
          <w:tcPr>
            <w:tcW w:w="6565" w:type="dxa"/>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Pantalla del docente</w:t>
            </w:r>
          </w:p>
        </w:tc>
      </w:tr>
      <w:tr w:rsidR="00464828" w:rsidRPr="00464828" w:rsidTr="00464828">
        <w:tc>
          <w:tcPr>
            <w:cnfStyle w:val="001000000000" w:firstRow="0" w:lastRow="0" w:firstColumn="1" w:lastColumn="0" w:oddVBand="0" w:evenVBand="0" w:oddHBand="0" w:evenHBand="0" w:firstRowFirstColumn="0" w:firstRowLastColumn="0" w:lastRowFirstColumn="0" w:lastRowLastColumn="0"/>
            <w:tcW w:w="1929" w:type="dxa"/>
            <w:hideMark/>
          </w:tcPr>
          <w:p w:rsidR="00464828" w:rsidRPr="00464828" w:rsidRDefault="00464828" w:rsidP="00464828">
            <w:pPr>
              <w:jc w:val="both"/>
              <w:rPr>
                <w:bCs w:val="0"/>
                <w:sz w:val="24"/>
                <w:szCs w:val="24"/>
                <w:lang w:val="es-ES" w:eastAsia="es-AR"/>
              </w:rPr>
            </w:pPr>
            <w:r w:rsidRPr="00464828">
              <w:rPr>
                <w:bCs w:val="0"/>
                <w:sz w:val="24"/>
                <w:szCs w:val="24"/>
                <w:lang w:val="es-ES"/>
              </w:rPr>
              <w:t>Fuente</w:t>
            </w:r>
          </w:p>
        </w:tc>
        <w:tc>
          <w:tcPr>
            <w:tcW w:w="656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 xml:space="preserve">Alumno – </w:t>
            </w:r>
            <w:proofErr w:type="spellStart"/>
            <w:r w:rsidRPr="00464828">
              <w:rPr>
                <w:sz w:val="24"/>
                <w:szCs w:val="24"/>
                <w:lang w:val="es-ES"/>
              </w:rPr>
              <w:t>Estéfano</w:t>
            </w:r>
            <w:proofErr w:type="spellEnd"/>
            <w:r w:rsidRPr="00464828">
              <w:rPr>
                <w:sz w:val="24"/>
                <w:szCs w:val="24"/>
                <w:lang w:val="es-ES"/>
              </w:rPr>
              <w:t xml:space="preserve"> Aguirre</w:t>
            </w:r>
          </w:p>
        </w:tc>
      </w:tr>
      <w:tr w:rsidR="00464828" w:rsidRPr="00464828" w:rsidTr="00464828">
        <w:tc>
          <w:tcPr>
            <w:cnfStyle w:val="001000000000" w:firstRow="0" w:lastRow="0" w:firstColumn="1" w:lastColumn="0" w:oddVBand="0" w:evenVBand="0" w:oddHBand="0" w:evenHBand="0" w:firstRowFirstColumn="0" w:firstRowLastColumn="0" w:lastRowFirstColumn="0" w:lastRowLastColumn="0"/>
            <w:tcW w:w="1929" w:type="dxa"/>
            <w:hideMark/>
          </w:tcPr>
          <w:p w:rsidR="00464828" w:rsidRPr="00464828" w:rsidRDefault="00464828" w:rsidP="00464828">
            <w:pPr>
              <w:jc w:val="both"/>
              <w:rPr>
                <w:bCs w:val="0"/>
                <w:sz w:val="24"/>
                <w:szCs w:val="24"/>
                <w:lang w:val="es-ES" w:eastAsia="es-AR"/>
              </w:rPr>
            </w:pPr>
            <w:r w:rsidRPr="00464828">
              <w:rPr>
                <w:bCs w:val="0"/>
                <w:sz w:val="24"/>
                <w:szCs w:val="24"/>
                <w:lang w:val="es-ES"/>
              </w:rPr>
              <w:t>Autor</w:t>
            </w:r>
          </w:p>
        </w:tc>
        <w:tc>
          <w:tcPr>
            <w:tcW w:w="656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rsidTr="00464828">
        <w:trPr>
          <w:trHeight w:val="70"/>
        </w:trPr>
        <w:tc>
          <w:tcPr>
            <w:cnfStyle w:val="001000000000" w:firstRow="0" w:lastRow="0" w:firstColumn="1" w:lastColumn="0" w:oddVBand="0" w:evenVBand="0" w:oddHBand="0" w:evenHBand="0" w:firstRowFirstColumn="0" w:firstRowLastColumn="0" w:lastRowFirstColumn="0" w:lastRowLastColumn="0"/>
            <w:tcW w:w="1929" w:type="dxa"/>
            <w:hideMark/>
          </w:tcPr>
          <w:p w:rsidR="00464828" w:rsidRPr="00464828" w:rsidRDefault="00464828" w:rsidP="00464828">
            <w:pPr>
              <w:jc w:val="both"/>
              <w:rPr>
                <w:bCs w:val="0"/>
                <w:sz w:val="24"/>
                <w:szCs w:val="24"/>
                <w:lang w:val="es-ES" w:eastAsia="es-AR"/>
              </w:rPr>
            </w:pPr>
            <w:r w:rsidRPr="00464828">
              <w:rPr>
                <w:bCs w:val="0"/>
                <w:sz w:val="24"/>
                <w:szCs w:val="24"/>
                <w:lang w:val="es-ES"/>
              </w:rPr>
              <w:t>Descripción</w:t>
            </w:r>
          </w:p>
        </w:tc>
        <w:tc>
          <w:tcPr>
            <w:tcW w:w="656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para permitir realizar clases virtuales en la pantalla principal del docente. Se dispondrá del botón para iniciar transmisión en el momento o programar una nueva transmisión donde se ingresará fecha y hora exacta.</w:t>
            </w:r>
          </w:p>
        </w:tc>
      </w:tr>
      <w:tr w:rsidR="00464828" w:rsidRPr="00464828" w:rsidTr="00464828">
        <w:tc>
          <w:tcPr>
            <w:cnfStyle w:val="001000000000" w:firstRow="0" w:lastRow="0" w:firstColumn="1" w:lastColumn="0" w:oddVBand="0" w:evenVBand="0" w:oddHBand="0" w:evenHBand="0" w:firstRowFirstColumn="0" w:firstRowLastColumn="0" w:lastRowFirstColumn="0" w:lastRowLastColumn="0"/>
            <w:tcW w:w="1929" w:type="dxa"/>
            <w:hideMark/>
          </w:tcPr>
          <w:p w:rsidR="00464828" w:rsidRPr="00464828" w:rsidRDefault="00464828" w:rsidP="00464828">
            <w:pPr>
              <w:jc w:val="both"/>
              <w:rPr>
                <w:bCs w:val="0"/>
                <w:sz w:val="24"/>
                <w:szCs w:val="24"/>
                <w:lang w:val="es-ES" w:eastAsia="es-AR"/>
              </w:rPr>
            </w:pPr>
            <w:r w:rsidRPr="00464828">
              <w:rPr>
                <w:bCs w:val="0"/>
                <w:sz w:val="24"/>
                <w:szCs w:val="24"/>
                <w:lang w:val="es-ES"/>
              </w:rPr>
              <w:t>Justificación</w:t>
            </w:r>
          </w:p>
        </w:tc>
        <w:tc>
          <w:tcPr>
            <w:tcW w:w="656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Permitir realizar clases virtuales cuando el docente falte a las clases presenciales.</w:t>
            </w:r>
          </w:p>
        </w:tc>
      </w:tr>
    </w:tbl>
    <w:p w:rsidR="00464828" w:rsidRDefault="00464828" w:rsidP="00464828">
      <w:pPr>
        <w:spacing w:line="240" w:lineRule="auto"/>
        <w:rPr>
          <w:rFonts w:cstheme="minorHAnsi"/>
          <w:b/>
        </w:rPr>
      </w:pPr>
    </w:p>
    <w:p w:rsidR="00464828" w:rsidRDefault="00464828" w:rsidP="00464828">
      <w:pPr>
        <w:spacing w:line="240" w:lineRule="auto"/>
        <w:rPr>
          <w:rFonts w:cstheme="minorHAnsi"/>
          <w:b/>
        </w:rPr>
      </w:pPr>
    </w:p>
    <w:p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w:t>
      </w:r>
      <w:r w:rsidRPr="00182D6B">
        <w:rPr>
          <w:rFonts w:cstheme="minorHAnsi"/>
          <w:b/>
          <w:sz w:val="24"/>
          <w:szCs w:val="24"/>
        </w:rPr>
        <w:t>4</w:t>
      </w:r>
    </w:p>
    <w:p w:rsidR="00464828" w:rsidRPr="00464828" w:rsidRDefault="00464828" w:rsidP="00464828">
      <w:pPr>
        <w:rPr>
          <w:iCs/>
          <w:sz w:val="24"/>
          <w:szCs w:val="24"/>
        </w:rPr>
      </w:pPr>
      <w:r w:rsidRPr="00464828">
        <w:rPr>
          <w:iCs/>
          <w:sz w:val="24"/>
          <w:szCs w:val="24"/>
        </w:rPr>
        <w:t xml:space="preserve">Alumno: </w:t>
      </w:r>
      <w:r>
        <w:rPr>
          <w:iCs/>
          <w:sz w:val="24"/>
          <w:szCs w:val="24"/>
        </w:rPr>
        <w:t>Vásquez Yuto Abel Fernando</w:t>
      </w:r>
    </w:p>
    <w:tbl>
      <w:tblPr>
        <w:tblStyle w:val="Tablaconcuadrcula1clara-nfasis5"/>
        <w:tblW w:w="0" w:type="auto"/>
        <w:tblLook w:val="04A0" w:firstRow="1" w:lastRow="0" w:firstColumn="1" w:lastColumn="0" w:noHBand="0" w:noVBand="1"/>
      </w:tblPr>
      <w:tblGrid>
        <w:gridCol w:w="1929"/>
        <w:gridCol w:w="6565"/>
      </w:tblGrid>
      <w:tr w:rsidR="00464828" w:rsidRPr="00464828"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00004</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Sistema</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tcPr>
          <w:p w:rsidR="00464828" w:rsidRPr="00464828" w:rsidRDefault="00464828" w:rsidP="0040259C">
            <w:pPr>
              <w:rPr>
                <w:bCs w:val="0"/>
                <w:sz w:val="24"/>
                <w:szCs w:val="24"/>
                <w:lang w:val="es-ES"/>
              </w:rPr>
            </w:pPr>
            <w:r w:rsidRPr="00464828">
              <w:rPr>
                <w:bCs w:val="0"/>
                <w:sz w:val="24"/>
                <w:szCs w:val="24"/>
                <w:lang w:val="es-ES"/>
              </w:rPr>
              <w:t>Funcionalidad</w:t>
            </w:r>
          </w:p>
        </w:tc>
        <w:tc>
          <w:tcPr>
            <w:tcW w:w="6805" w:type="dxa"/>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alumno</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 xml:space="preserve">Alumno – </w:t>
            </w:r>
            <w:r w:rsidRPr="00464828">
              <w:rPr>
                <w:sz w:val="24"/>
                <w:szCs w:val="24"/>
                <w:lang w:val="es-ES"/>
              </w:rPr>
              <w:t>Vásquez</w:t>
            </w:r>
            <w:r w:rsidRPr="00464828">
              <w:rPr>
                <w:sz w:val="24"/>
                <w:szCs w:val="24"/>
                <w:lang w:val="es-ES"/>
              </w:rPr>
              <w:t xml:space="preserve"> Yuto Abel Fernando</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Se agregará un calendario en la vista o perfil del estudiante con el fin de agregar tareas o eventos en las fechas específicas. Los campos que tendrán son ID, fecha, descripción.</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Con ello el estudiante tendrá un control de los eventos y tareas que éste agrega, además de que el sistema notificará cuando lleguen estos eventos y tareas.</w:t>
            </w:r>
          </w:p>
        </w:tc>
      </w:tr>
    </w:tbl>
    <w:p w:rsidR="00464828" w:rsidRDefault="00464828" w:rsidP="00464828">
      <w:pPr>
        <w:spacing w:before="120"/>
        <w:jc w:val="center"/>
        <w:rPr>
          <w:b/>
          <w:lang w:val="es-ES"/>
        </w:rPr>
      </w:pPr>
    </w:p>
    <w:p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w:t>
      </w:r>
      <w:r w:rsidRPr="00182D6B">
        <w:rPr>
          <w:rFonts w:cstheme="minorHAnsi"/>
          <w:b/>
          <w:sz w:val="24"/>
          <w:szCs w:val="24"/>
        </w:rPr>
        <w:t>5</w:t>
      </w:r>
    </w:p>
    <w:p w:rsidR="00464828" w:rsidRPr="00464828" w:rsidRDefault="00464828" w:rsidP="00464828">
      <w:pPr>
        <w:rPr>
          <w:iCs/>
          <w:sz w:val="24"/>
          <w:szCs w:val="24"/>
        </w:rPr>
      </w:pPr>
      <w:r w:rsidRPr="00464828">
        <w:rPr>
          <w:iCs/>
          <w:sz w:val="24"/>
          <w:szCs w:val="24"/>
        </w:rPr>
        <w:t xml:space="preserve">Alumno: </w:t>
      </w:r>
      <w:r>
        <w:rPr>
          <w:iCs/>
          <w:sz w:val="24"/>
          <w:szCs w:val="24"/>
        </w:rPr>
        <w:t xml:space="preserve">Aguirre </w:t>
      </w:r>
      <w:proofErr w:type="spellStart"/>
      <w:r>
        <w:rPr>
          <w:iCs/>
          <w:sz w:val="24"/>
          <w:szCs w:val="24"/>
        </w:rPr>
        <w:t>Estefano</w:t>
      </w:r>
      <w:proofErr w:type="spellEnd"/>
    </w:p>
    <w:tbl>
      <w:tblPr>
        <w:tblStyle w:val="Tablaconcuadrcula1clara-nfasis5"/>
        <w:tblW w:w="0" w:type="auto"/>
        <w:tblLook w:val="04A0" w:firstRow="1" w:lastRow="0" w:firstColumn="1" w:lastColumn="0" w:noHBand="0" w:noVBand="1"/>
      </w:tblPr>
      <w:tblGrid>
        <w:gridCol w:w="1929"/>
        <w:gridCol w:w="6565"/>
      </w:tblGrid>
      <w:tr w:rsidR="00464828" w:rsidRPr="00464828" w:rsidTr="0040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ID</w:t>
            </w:r>
          </w:p>
        </w:tc>
        <w:tc>
          <w:tcPr>
            <w:tcW w:w="6805" w:type="dxa"/>
            <w:hideMark/>
          </w:tcPr>
          <w:p w:rsidR="00464828" w:rsidRPr="00464828" w:rsidRDefault="00464828" w:rsidP="0040259C">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00005</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lastRenderedPageBreak/>
              <w:t>Sistema</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tcPr>
          <w:p w:rsidR="00464828" w:rsidRPr="00464828" w:rsidRDefault="00464828" w:rsidP="0040259C">
            <w:pPr>
              <w:rPr>
                <w:bCs w:val="0"/>
                <w:sz w:val="24"/>
                <w:szCs w:val="24"/>
                <w:lang w:val="es-ES"/>
              </w:rPr>
            </w:pPr>
            <w:r w:rsidRPr="00464828">
              <w:rPr>
                <w:bCs w:val="0"/>
                <w:sz w:val="24"/>
                <w:szCs w:val="24"/>
                <w:lang w:val="es-ES"/>
              </w:rPr>
              <w:t>Funcionalidad</w:t>
            </w:r>
          </w:p>
        </w:tc>
        <w:tc>
          <w:tcPr>
            <w:tcW w:w="6805" w:type="dxa"/>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Menú del docente</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Fuente</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Docente – Arredondo Gustavo</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Autor</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rsidTr="0040259C">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Descripción</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para el ingreso de notas con los campos de examen parcial, examen final y promedio de trabajos, con sus respectivos pesos, en la pantalla del menú del docente.</w:t>
            </w:r>
          </w:p>
        </w:tc>
      </w:tr>
      <w:tr w:rsidR="00464828" w:rsidRPr="00464828" w:rsidTr="0040259C">
        <w:tc>
          <w:tcPr>
            <w:cnfStyle w:val="001000000000" w:firstRow="0" w:lastRow="0" w:firstColumn="1" w:lastColumn="0" w:oddVBand="0" w:evenVBand="0" w:oddHBand="0" w:evenHBand="0" w:firstRowFirstColumn="0" w:firstRowLastColumn="0" w:lastRowFirstColumn="0" w:lastRowLastColumn="0"/>
            <w:tcW w:w="1689" w:type="dxa"/>
            <w:hideMark/>
          </w:tcPr>
          <w:p w:rsidR="00464828" w:rsidRPr="00464828" w:rsidRDefault="00464828" w:rsidP="0040259C">
            <w:pPr>
              <w:rPr>
                <w:bCs w:val="0"/>
                <w:sz w:val="24"/>
                <w:szCs w:val="24"/>
                <w:lang w:val="es-ES" w:eastAsia="es-AR"/>
              </w:rPr>
            </w:pPr>
            <w:r w:rsidRPr="00464828">
              <w:rPr>
                <w:bCs w:val="0"/>
                <w:sz w:val="24"/>
                <w:szCs w:val="24"/>
                <w:lang w:val="es-ES"/>
              </w:rPr>
              <w:t>Justificación</w:t>
            </w:r>
          </w:p>
        </w:tc>
        <w:tc>
          <w:tcPr>
            <w:tcW w:w="6805" w:type="dxa"/>
            <w:hideMark/>
          </w:tcPr>
          <w:p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docente pueda tener de forma organizada las notas de los alumnos en los cursos que enseña, y para que los alumnos puedan visualizar estas notas de sus cursos.</w:t>
            </w:r>
          </w:p>
        </w:tc>
      </w:tr>
    </w:tbl>
    <w:p w:rsidR="00464828" w:rsidRPr="00196B79" w:rsidRDefault="00464828" w:rsidP="00464828">
      <w:pPr>
        <w:rPr>
          <w:sz w:val="2"/>
          <w:szCs w:val="2"/>
          <w:lang w:val="es-ES"/>
        </w:rPr>
      </w:pPr>
    </w:p>
    <w:p w:rsidR="00464828" w:rsidRPr="0034336D" w:rsidRDefault="00464828" w:rsidP="0034336D">
      <w:pPr>
        <w:rPr>
          <w:lang w:val="es-MX"/>
        </w:rPr>
      </w:pPr>
    </w:p>
    <w:sectPr w:rsidR="00464828" w:rsidRPr="0034336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C53" w:rsidRDefault="004E7C53" w:rsidP="004C2DBD">
      <w:pPr>
        <w:spacing w:after="0" w:line="240" w:lineRule="auto"/>
      </w:pPr>
      <w:r>
        <w:separator/>
      </w:r>
    </w:p>
  </w:endnote>
  <w:endnote w:type="continuationSeparator" w:id="0">
    <w:p w:rsidR="004E7C53" w:rsidRDefault="004E7C53"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36D" w:rsidRDefault="0034336D" w:rsidP="00332A8C">
    <w:pPr>
      <w:pStyle w:val="Piedepgina"/>
    </w:pPr>
    <w:proofErr w:type="spellStart"/>
    <w:r>
      <w:t>Hachiko</w:t>
    </w:r>
    <w:proofErr w:type="spellEnd"/>
    <w:r>
      <w:t xml:space="preserve"> </w:t>
    </w:r>
    <w:sdt>
      <w:sdtPr>
        <w:id w:val="-548067648"/>
        <w:docPartObj>
          <w:docPartGallery w:val="Page Numbers (Bottom of Page)"/>
          <w:docPartUnique/>
        </w:docPartObj>
      </w:sdtPr>
      <w:sdtContent>
        <w:r>
          <w:tab/>
        </w:r>
        <w:r>
          <w:tab/>
        </w:r>
        <w:r>
          <w:fldChar w:fldCharType="begin"/>
        </w:r>
        <w:r>
          <w:instrText>PAGE   \* MERGEFORMAT</w:instrText>
        </w:r>
        <w:r>
          <w:fldChar w:fldCharType="separate"/>
        </w:r>
        <w:r w:rsidRPr="0083225E">
          <w:rPr>
            <w:noProof/>
            <w:lang w:val="es-ES"/>
          </w:rPr>
          <w:t>18</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C53" w:rsidRDefault="004E7C53" w:rsidP="004C2DBD">
      <w:pPr>
        <w:spacing w:after="0" w:line="240" w:lineRule="auto"/>
      </w:pPr>
      <w:r>
        <w:separator/>
      </w:r>
    </w:p>
  </w:footnote>
  <w:footnote w:type="continuationSeparator" w:id="0">
    <w:p w:rsidR="004E7C53" w:rsidRDefault="004E7C53"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9"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2"/>
  </w:num>
  <w:num w:numId="2">
    <w:abstractNumId w:val="25"/>
  </w:num>
  <w:num w:numId="3">
    <w:abstractNumId w:val="3"/>
  </w:num>
  <w:num w:numId="4">
    <w:abstractNumId w:val="22"/>
  </w:num>
  <w:num w:numId="5">
    <w:abstractNumId w:val="9"/>
  </w:num>
  <w:num w:numId="6">
    <w:abstractNumId w:val="14"/>
  </w:num>
  <w:num w:numId="7">
    <w:abstractNumId w:val="16"/>
  </w:num>
  <w:num w:numId="8">
    <w:abstractNumId w:val="18"/>
  </w:num>
  <w:num w:numId="9">
    <w:abstractNumId w:val="15"/>
  </w:num>
  <w:num w:numId="10">
    <w:abstractNumId w:val="4"/>
  </w:num>
  <w:num w:numId="11">
    <w:abstractNumId w:val="32"/>
  </w:num>
  <w:num w:numId="12">
    <w:abstractNumId w:val="18"/>
  </w:num>
  <w:num w:numId="13">
    <w:abstractNumId w:val="31"/>
  </w:num>
  <w:num w:numId="14">
    <w:abstractNumId w:val="24"/>
  </w:num>
  <w:num w:numId="15">
    <w:abstractNumId w:val="6"/>
  </w:num>
  <w:num w:numId="16">
    <w:abstractNumId w:val="21"/>
  </w:num>
  <w:num w:numId="17">
    <w:abstractNumId w:val="1"/>
  </w:num>
  <w:num w:numId="18">
    <w:abstractNumId w:val="30"/>
  </w:num>
  <w:num w:numId="19">
    <w:abstractNumId w:val="0"/>
  </w:num>
  <w:num w:numId="20">
    <w:abstractNumId w:val="33"/>
  </w:num>
  <w:num w:numId="21">
    <w:abstractNumId w:val="17"/>
  </w:num>
  <w:num w:numId="22">
    <w:abstractNumId w:val="8"/>
  </w:num>
  <w:num w:numId="23">
    <w:abstractNumId w:val="26"/>
  </w:num>
  <w:num w:numId="24">
    <w:abstractNumId w:val="11"/>
  </w:num>
  <w:num w:numId="25">
    <w:abstractNumId w:val="7"/>
  </w:num>
  <w:num w:numId="26">
    <w:abstractNumId w:val="20"/>
  </w:num>
  <w:num w:numId="27">
    <w:abstractNumId w:val="27"/>
  </w:num>
  <w:num w:numId="28">
    <w:abstractNumId w:val="5"/>
  </w:num>
  <w:num w:numId="29">
    <w:abstractNumId w:val="35"/>
  </w:num>
  <w:num w:numId="30">
    <w:abstractNumId w:val="36"/>
  </w:num>
  <w:num w:numId="31">
    <w:abstractNumId w:val="37"/>
  </w:num>
  <w:num w:numId="32">
    <w:abstractNumId w:val="23"/>
  </w:num>
  <w:num w:numId="33">
    <w:abstractNumId w:val="10"/>
  </w:num>
  <w:num w:numId="34">
    <w:abstractNumId w:val="29"/>
  </w:num>
  <w:num w:numId="35">
    <w:abstractNumId w:val="13"/>
  </w:num>
  <w:num w:numId="36">
    <w:abstractNumId w:val="34"/>
  </w:num>
  <w:num w:numId="37">
    <w:abstractNumId w:val="28"/>
  </w:num>
  <w:num w:numId="38">
    <w:abstractNumId w:val="1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BD"/>
    <w:rsid w:val="00091C12"/>
    <w:rsid w:val="000C3539"/>
    <w:rsid w:val="000F1D0D"/>
    <w:rsid w:val="00113586"/>
    <w:rsid w:val="001322A1"/>
    <w:rsid w:val="00135857"/>
    <w:rsid w:val="00182D6B"/>
    <w:rsid w:val="00220338"/>
    <w:rsid w:val="00247DCF"/>
    <w:rsid w:val="0026534C"/>
    <w:rsid w:val="00281827"/>
    <w:rsid w:val="00292DC7"/>
    <w:rsid w:val="0029734C"/>
    <w:rsid w:val="002A05E6"/>
    <w:rsid w:val="002A0D4F"/>
    <w:rsid w:val="002C5088"/>
    <w:rsid w:val="002D7AA1"/>
    <w:rsid w:val="00332A8C"/>
    <w:rsid w:val="0034336D"/>
    <w:rsid w:val="003460EC"/>
    <w:rsid w:val="00366A80"/>
    <w:rsid w:val="003811BB"/>
    <w:rsid w:val="003C0C55"/>
    <w:rsid w:val="003C1BEC"/>
    <w:rsid w:val="003E3515"/>
    <w:rsid w:val="003E699C"/>
    <w:rsid w:val="00464828"/>
    <w:rsid w:val="00472F04"/>
    <w:rsid w:val="004A4975"/>
    <w:rsid w:val="004C2DBD"/>
    <w:rsid w:val="004E7C53"/>
    <w:rsid w:val="00526BC6"/>
    <w:rsid w:val="005745FC"/>
    <w:rsid w:val="00585901"/>
    <w:rsid w:val="00590F87"/>
    <w:rsid w:val="00597920"/>
    <w:rsid w:val="005A4BC2"/>
    <w:rsid w:val="005B6DC2"/>
    <w:rsid w:val="005C08A7"/>
    <w:rsid w:val="005E197D"/>
    <w:rsid w:val="006300BC"/>
    <w:rsid w:val="00633054"/>
    <w:rsid w:val="00641EA3"/>
    <w:rsid w:val="006622B6"/>
    <w:rsid w:val="006D0CC5"/>
    <w:rsid w:val="00727EB0"/>
    <w:rsid w:val="00731828"/>
    <w:rsid w:val="00735B3F"/>
    <w:rsid w:val="007402FB"/>
    <w:rsid w:val="007527FD"/>
    <w:rsid w:val="00811875"/>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41F63"/>
    <w:rsid w:val="00E653A1"/>
    <w:rsid w:val="00EA481B"/>
    <w:rsid w:val="00F26E17"/>
    <w:rsid w:val="00F30E83"/>
    <w:rsid w:val="00F635B8"/>
    <w:rsid w:val="00FB0AA7"/>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BB67E"/>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64828"/>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31AD59E9-B623-4FB9-BE9D-D4720121021D}" type="presOf" srcId="{1DC5AF4C-4BA0-4CF9-9D35-6E5B12A885F9}" destId="{FD65FDDF-7DD0-4B9C-B0A7-9DDAAB2C9B21}" srcOrd="0" destOrd="0" presId="urn:microsoft.com/office/officeart/2005/8/layout/orgChart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40500-71D9-40A9-8FA7-FEA8650B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3542</Words>
  <Characters>19483</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cp:revision>
  <dcterms:created xsi:type="dcterms:W3CDTF">2019-05-28T22:02:00Z</dcterms:created>
  <dcterms:modified xsi:type="dcterms:W3CDTF">2019-06-06T17:16:00Z</dcterms:modified>
</cp:coreProperties>
</file>