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6EFE" w14:textId="1738943A" w:rsidR="00D4020C" w:rsidRDefault="00F0526B">
      <w:pPr>
        <w:rPr>
          <w:lang w:val="es-ES"/>
        </w:rPr>
      </w:pPr>
      <w:r>
        <w:rPr>
          <w:lang w:val="es-ES"/>
        </w:rPr>
        <w:t>Introduction</w:t>
      </w:r>
    </w:p>
    <w:p w14:paraId="0E9CCFEF" w14:textId="1A236AD1" w:rsidR="00F0526B" w:rsidRPr="00F0526B" w:rsidRDefault="00F0526B">
      <w:pPr>
        <w:rPr>
          <w:lang w:val="es-ES"/>
        </w:rPr>
      </w:pPr>
      <w:r>
        <w:rPr>
          <w:lang w:val="es-ES"/>
        </w:rPr>
        <w:t>Objectives</w:t>
      </w:r>
    </w:p>
    <w:sectPr w:rsidR="00F0526B" w:rsidRPr="00F05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64"/>
    <w:rsid w:val="001F4760"/>
    <w:rsid w:val="004C4764"/>
    <w:rsid w:val="008D4B47"/>
    <w:rsid w:val="00B8622E"/>
    <w:rsid w:val="00D4020C"/>
    <w:rsid w:val="00F0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D775"/>
  <w15:chartTrackingRefBased/>
  <w15:docId w15:val="{B650C43D-9B10-48D4-80B2-AF153420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C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7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7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76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76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764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7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76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7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76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C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7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7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C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764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C4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4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764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C4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Sánchez Castro</dc:creator>
  <cp:keywords/>
  <dc:description/>
  <cp:lastModifiedBy>José Antonio Sánchez Castro</cp:lastModifiedBy>
  <cp:revision>3</cp:revision>
  <dcterms:created xsi:type="dcterms:W3CDTF">2024-12-22T15:24:00Z</dcterms:created>
  <dcterms:modified xsi:type="dcterms:W3CDTF">2024-12-22T16:10:00Z</dcterms:modified>
</cp:coreProperties>
</file>