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CMake variable :variable:`CMAKE_FIND_ROOT_PATH` specifies one or more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to be prepended to all other search directories.  This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"re-roots" the entire search under given locations.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 which are descendants of the :variable:`CMAKE_STAGING_PREFIX` are excluded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re-rooting, because that variable is always a path on the host system.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the :variable:`CMAKE_FIND_ROOT_PATH` is empty.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:variable:`CMAKE_SYSROOT` variable can also be used to specify exactly 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to use as a prefix.  Setting :variable:`CMAKE_SYSROOT` also has other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effects.  See the documentation for that variable for more.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variables are especially useful when cross-compiling 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to the root directory of the target environment and CMake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there too.  By default at first the directories listed 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:variable:`CMAKE_FIND_ROOT_PATH` are searched, then the :variable:`CMAKE_SYSROOT`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is searched, and then the non-rooted directories will be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searched.  The default behavior can be adjusted by setting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|CMAKE_FIND_ROOT_PATH_MODE_XXX|.  This behavior can be manually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overridden on a per-call basis using options: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``CMAKE_FIND_ROOT_PATH_BOTH``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Search in the order described above.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``NO_CMAKE_FIND_ROOT_PATH``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not use the :variable:`CMAKE_FIND_ROOT_PATH` variable.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``ONLY_CMAKE_FIND_ROOT_PATH``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Search only the re-rooted directories and directories below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:variable:`CMAKE_STAGING_PREFIX`.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