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assumed that the linker specified is fully compatible with the default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the compiler would normally invoke. CMake will not do any option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translation.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 types are case-sensitive and may only contain letters, numbers 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underscores. Linker types defined in all uppercase are reserved for CMake's own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built-in types. The pre-defined linker types are: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``DEFAULT``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type corresponds to standard linking, essentially equivalent to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:prop_tgt:`LINKER_TYPE` target property not being set at all.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``SYSTEM``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standard linker provided by the platform or toolchain. For example,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implies the Microsoft linker for all MSVC-compatible compilers.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type is supported for the following platform-compiler combinations: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Linux: ``GNU``, ``Clang``, ``LLVMFlang``, ``NVIDIA``, and ``Swift``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Apple platforms: ``AppleClang``, ``Clang``, ``GNU``, and ``Swift``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Windows: ``MSVC``, ``GNU``, ``Clang``, ``NVIDIA``, and ``Swift`` compilers.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``LLD``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``LLVM`` linker. This type is supported for the following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platform-compiler combinations: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Linux: ``GNU``, ``Clang``, ``LLVMFlang``, ``NVIDIA``, and ``Swift``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compilers.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Apple platforms: ``Clang``, ``AppleClang``, and ``Swift`` compilers.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Windows: ``GNU``, ``Clang`` with MSVC-like front-end, ``Clang`` with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GNU-like front-end, ``MSVC``, ``NVIDIA`` with MSVC-like front-end,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``Swift``.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``BFD``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``GNU`` linker.  This type is supported for the following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platform-compiler combinations: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Linux: ``GNU``, ``Clang``, ``LLVMFlang``, and ``NVIDIA`` compilers.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Windows: ``GNU``, ``Clang`` with GNU-like front-end.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``GOLD``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Supported on Linux platform with ``GNU``, ``Clang``, ``LLVMFlang``,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``NVIDIA``, and ``Swift`` compilers.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``MOLD``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`mold linker &lt;https://github.com/rui314/mold&gt;`_. This type is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supported on the following platform-compiler combinations: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Linux: ``GNU``, ``Clang``, ``LLVMFlang``, and ``NVIDIA`` compilers.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Apple platforms: ``Clang`` and ``AppleClang`` compilers (acts as an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alias to the `sold linker`_).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``SOLD``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`sold linker`_. This type is only supported on Apple platforms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``Clang`` and ``AppleClang`` compilers.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``APPLE_CLASSIC``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Apple linker in the classic behavior (i.e. before ``Xcode 15.0``).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type is only supported on Apple platforms with ``GNU``, ``Clang``,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``AppleClang``, and ``Swift`` compilers.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``MSVC``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Microsoft linker. This type is only supported on the Windows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platform with ``MSVC``, ``Clang`` with MSVC-like front-end, and ``Swift``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_sold linker: https://github.com/bluewhalesystems/sold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