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``DEFAULT``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feature corresponds to standard linking, essentially equivalent 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no feature at all.  It is typically only used with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:prop_tgt:`LINK_LIBRARY_OVERRIDE`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:prop_tgt:`LINK_LIBRARY_OVERRIDE_&lt;LIBRARY&gt;` target properties.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``WHOLE_ARCHIVE``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Force inclusion of all members of a static library.  This feature is only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supported for the following platforms, with limitations as noted: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Linux.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BSD variants.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SunOS.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All Apple variants.  The library must be specified as a CMake target name,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library file name (such as ``libfoo.a``), or a library file path (such 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``/path/to/libfoo.a``).  Due to a limitation of the Apple linker, 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cannot be specified as a plain library name like ``foo``, where ``foo``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not a CMake target.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Windows.  When using a MSVC or MSVC-like toolchain, the MSVC version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greater than 1900.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Cygwin.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MSYS.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``FRAMEWORK``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tells the linker to search for the specified framework using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``-framework`` linker option.  It can only be used on Apple platforms,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only with a linker that understands the option used (i.e. the linker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with Xcode, or one compatible with it).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framework can be specified as a CMake framework target, a bare framework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name, or a file path.  If a target is given, that target must have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:prop_tgt:`FRAMEWORK` target property set to true.  For a file path, if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contains a directory part, that directory will be added as a framework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 path.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code-block:: cmake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add_library(lib SHARED ...)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 PRIVATE "$&lt;LINK_LIBRARY:FRAMEWORK,/path/to/my_framework&gt;")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constructed linker command line will contain: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-F/path/to -framework my_framework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paths must conform to one of the following patterns (``*`` is 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wildcard, and optional parts are shown as ``[...]``):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``[/path/to/]FwName[.framework]``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``[/path/to/]FwName.framework/FwName[suffix]``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``[/path/to/]FwName.framework/Versions/*/FwName[suffix]``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that CMake recognizes and automatically handles framework targets,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without using the :genex:`$&lt;LINK_LIBRARY:FRAMEWORK,...&gt;` expression.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generator expression can still be used with a CMake target if the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wants to be explicit about it, but it is not required to do so.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linker command line may have some differences between using the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generator expression or not, but the final result should be the same.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other hand, if a file path is given, CMake will recognize some paths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automatically, but not all cases.  The project may want to use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:genex:`$&lt;LINK_LIBRARY:FRAMEWORK,...&gt;` for file paths so that the expected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behavior is clear.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.. versionadded:: 3.25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:prop_tgt:`FRAMEWORK_MULTI_CONFIG_POSTFIX_&lt;CONFIG&gt;` target property as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as the ``suffix`` of the framework library name are now supported by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``FRAMEWORK`` features.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``NEEDED_FRAMEWORK``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``FRAMEWORK`` feature, except it forces the linker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link with the framework even if no symbols are used from it.  It uses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``-needed_framework`` option and has the same linker constraints 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``FRAMEWORK``.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``REEXPORT_FRAMEWORK``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``FRAMEWORK`` feature, except it tells the linker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framework should be available to clients linking to the library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created.  It uses the ``-reexport_framework`` option and has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linker constraints as ``FRAMEWORK``.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``WEAK_FRAMEWORK``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``FRAMEWORK`` feature, except it forces the linker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mark the framework and all references to it as weak imports.  It uses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``-weak_framework`` option and has the same linker constraints 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``FRAMEWORK``.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``NEEDED_LIBRARY``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``NEEDED_FRAMEWORK`` feature, except it is for use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non-framework targets or libraries (Apple platforms only).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uses the ``-needed_library`` or ``-needed-l`` option as appropriate,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has the same linker constraints as ``NEEDED_FRAMEWORK``.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``REEXPORT_LIBRARY``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``REEXPORT_FRAMEWORK`` feature,  except it is for use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non-framework targets or libraries (Apple platforms only).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uses the ``-reexport_library`` or ``-reexport-l`` option as appropriate,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has the same linker constraints as ``REEXPORT_FRAMEWORK``.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``WEAK_LIBRARY``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is similar to the ``WEAK_FRAMEWORK`` feature, except it is for use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non-framework targets or libraries (Apple platforms only).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uses the ``-weak_library`` or ``-weak-l`` option as appropriate,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has the same linker constraints as ``WEAK_FRAMEWORK``.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