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"arrow/python/filesystem.h"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fs::FileInfo;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fs::FileSelector;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fs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PyFileSystem::PyFileSystem(PyObject* handler, PyFileSystemVtable vtable)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handler_(handler), vtable_(std::move(vtable))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Py_INCREF(handler);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PyFileSystem::~PyFileSystem() {}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std::shared_ptr&lt;PyFileSystem&gt; PyFileSystem::Make(PyObject* handler,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PyFileSystemVtable vtable)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std::make_shared&lt;PyFileSystem&gt;(handler, std::move(vtable));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PyFileSystem::type_name() const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result;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vtable_.get_type_name(handler_.obj(), &amp;result);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(PyErr_Occurred())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PyErr_WriteUnraisable(handler_.obj());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ARROW_UNUSED(st);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PyFileSystem::Equals(const FileSystem&amp; other) const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result;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vtable_.equals(handler_.obj(), other);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(PyErr_Occurred())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PyErr_WriteUnraisable(handler_.obj());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ARROW_UNUSED(st);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Result&lt;FileInfo&gt; PyFileSystem::GetFileInfo(const std::string&amp; path)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FileInfo info;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vtable_.get_file_info(handler_.obj(), path, &amp;info);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info;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Result&lt;std::vector&lt;FileInfo&gt;&gt; PyFileSystem::GetFileInfo(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std::vector&lt;std::string&gt;&amp; paths)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std::vector&lt;FileInfo&gt; infos;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vtable_.get_file_info_vector(handler_.obj(), paths, &amp;infos);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infos;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Result&lt;std::vector&lt;FileInfo&gt;&gt; PyFileSystem::GetFileInfo(const FileSelector&amp; select)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std::vector&lt;FileInfo&gt; infos;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vtable_.get_file_info_selector(handler_.obj(), select, &amp;infos);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infos;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PyFileSystem::CreateDir(const std::string&amp; path, bool recursive)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vtable_.create_dir(handler_.obj(), path, recursive);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PyFileSystem::DeleteDir(const std::string&amp; path)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vtable_.delete_dir(handler_.obj(), path);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PyFileSystem::DeleteDirContents(const std::string&amp; path, bool missing_dir_ok)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vtable_.delete_dir_contents(handler_.obj(), path, missing_dir_ok);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PyFileSystem::DeleteRootDirContents()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vtable_.delete_root_dir_contents(handler_.obj());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PyFileSystem::DeleteFile(const std::string&amp; path)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vtable_.delete_file(handler_.obj(), path);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PyFileSystem::Move(const std::string&amp; src, const std::string&amp; dest)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vtable_.move(handler_.obj(), src, dest);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PyFileSystem::CopyFile(const std::string&amp; src, const std::string&amp; dest)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vtable_.copy_file(handler_.obj(), src, dest);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Result&lt;std::shared_ptr&lt;io::InputStream&gt;&gt; PyFileSystem::OpenInputStream(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path)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std::shared_ptr&lt;io::InputStream&gt; stream;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vtable_.open_input_stream(handler_.obj(), path, &amp;stream);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Result&lt;std::shared_ptr&lt;io::RandomAccessFile&gt;&gt; PyFileSystem::OpenInputFile(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path)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std::shared_ptr&lt;io::RandomAccessFile&gt; stream;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vtable_.open_input_file(handler_.obj(), path, &amp;stream);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Result&lt;std::shared_ptr&lt;io::OutputStream&gt;&gt; PyFileSystem::OpenOutputStream(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path, const std::shared_ptr&lt;const KeyValueMetadata&gt;&amp; metadata)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std::shared_ptr&lt;io::OutputStream&gt; stream;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vtable_.open_output_stream(handler_.obj(), path, metadata, &amp;stream);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Result&lt;std::shared_ptr&lt;io::OutputStream&gt;&gt; PyFileSystem::OpenAppendStream(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path, const std::shared_ptr&lt;const KeyValueMetadata&gt;&amp; metadata)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std::shared_ptr&lt;io::OutputStream&gt; stream;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vtable_.open_append_stream(handler_.obj(), path, metadata, &amp;stream);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stream;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Result&lt;std::string&gt; PyFileSystem::NormalizePath(std::string path)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normalized;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vtable_.normalize_path(handler_.obj(), path, &amp;normalized);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RETURN_NOT_OK(st);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normalized;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