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"ipc.h"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"arrow/compute/cast.h"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PyRecordBatchReader::PyRecordBatchReader() {}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PyRecordBatchReader::Init(std::shared_ptr&lt;Schema&gt; schema, PyObject* iterable)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schema_ = std::move(schema);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iterator_.reset(PyObject_GetIter(iterable));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CheckPyError();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std::shared_ptr&lt;Schema&gt; PyRecordBatchReader::schema() const { return schema_;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PyRecordBatchReader::ReadNext(std::shared_ptr&lt;RecordBatch&gt;* batch)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(!iterator_)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stream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batch-&gt;reset();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py_batch(PyIter_Next(iterator_.obj()));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(!py_batch)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stream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batch-&gt;reset();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iterator_.reset();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unwrap_batch(py_batch.obj()).Value(batch);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Result&lt;std::shared_ptr&lt;RecordBatchReader&gt;&gt; PyRecordBatchReader::Make(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std::shared_ptr&lt;Schema&gt; schema, PyObject* iterable)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reader = std::shared_ptr&lt;PyRecordBatchReader&gt;(new PyRecordBatchReader());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RETURN_NOT_OK(reader-&gt;Init(std::move(schema), iterable));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reader;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CastingRecordBatchReader::CastingRecordBatchReader() = default;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CastingRecordBatchReader::Init(std::shared_ptr&lt;RecordBatchReader&gt; parent,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std::shared_ptr&lt;Schema&gt; schema)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std::shared_ptr&lt;Schema&gt; src = parent-&gt;schema();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check for names has already been done in Python where it's easier 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generate a nice error message.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num_fields = schema-&gt;num_fields();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(src-&gt;num_fields() != num_fields)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Status::Invalid("Number of fields not equal");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Ensure all columns can be cast before succeeding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num_fields; i++)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 src_type = src-&gt;field(i)-&gt;type();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 schema_type = schema-&gt;field(i)-&gt;type();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(!src_type-&gt;Equals(schema_type) &amp;&amp; !compute::CanCast(*src_type, *schema_type))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Status::TypeError("Field ", i, " cannot be cast from 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src-&gt;field(i)-&gt;type()-&gt;ToString(), " to ",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schema-&gt;field(i)-&gt;type()-&gt;ToString());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parent_ = std::move(parent);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schema_ = std::move(schema);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std::shared_ptr&lt;Schema&gt; CastingRecordBatchReader::schema() const { return schema_;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CastingRecordBatchReader::ReadNext(std::shared_ptr&lt;RecordBatch&gt;* batch)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std::shared_ptr&lt;RecordBatch&gt; out;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ARROW_RETURN_NOT_OK(parent_-&gt;ReadNext(&amp;out));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(!out)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batch-&gt;reset();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num_columns = out-&gt;num_columns();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options = compute::CastOptions::Safe();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columns(num_columns);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num_columns; i++)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Array&amp; src = *out-&gt;column(i);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(!schema_-&gt;field(i)-&gt;nullable() &amp;&amp; src.null_count() &gt; 0)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"Can't cast array that contains nulls to non-nullable field at index ", i);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ARROW_ASSIGN_OR_RAISE(columns[i],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compute::Cast(src, schema_-&gt;field(i)-&gt;type(), options));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*batch = RecordBatch::Make(schema_, out-&gt;num_rows(), std::move(columns));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Result&lt;std::shared_ptr&lt;RecordBatchReader&gt;&gt; CastingRecordBatchReader::Make(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std::shared_ptr&lt;RecordBatchReader&gt; parent, std::shared_ptr&lt;Schema&gt; schema)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reader = std::shared_ptr&lt;CastingRecordBatchReader&gt;(new CastingRecordBatchReader());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ARROW_RETURN_NOT_OK(reader-&gt;Init(parent, schema));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reader;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CastingRecordBatchReader::Close() { return parent_-&gt;Close();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