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  <w:tab/>
        <w:t xml:space="preserve">Install JDK 11 or higher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Java Archive Downloads - Java SE 11 | Oracle India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</w:t>
        <w:tab/>
        <w:t xml:space="preserve">Download and Install STS (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Spring | Tools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</w:t>
        <w:tab/>
        <w:t xml:space="preserve">Install Redis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Navigate to GitHub repository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Releases · tporadowski/redis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Download latest Version and Extract 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767138" cy="3000428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3000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Open CMD in this location and give command : redis-server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446452" cy="2723226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6452" cy="2723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Redis is now up and running on port 6379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Open CMD in this location and give command : redis-cli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Give command : ping -&gt; if redis server is up and running it should return message  “PONG”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4.</w:t>
        <w:tab/>
        <w:t xml:space="preserve">MySQL SSL setup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Download and Install MySQL database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MySQL Enterprise Edition Downloads | Oracle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On MySQL Workbench &gt; Create New Connection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Give username and password, hostname, port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Navigate to SSL tab &gt; SSL Wizard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Create new Certificates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622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New SSL Certificates created: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546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Make sure in your my.inf file these directory for client, Server key and certificate are updated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5.</w:t>
        <w:tab/>
        <w:t xml:space="preserve">Open STS and configure Project from application.properties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711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hyperlink" Target="https://www.oracle.com/mysql/technologies/mysql-enterprise-edition-downloads.html#window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7" Type="http://schemas.openxmlformats.org/officeDocument/2006/relationships/image" Target="media/image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hyperlink" Target="https://www.oracle.com/in/java/technologies/javase/jdk11-archive-downloads.html" TargetMode="External"/><Relationship Id="rId18" Type="http://schemas.openxmlformats.org/officeDocument/2006/relationships/image" Target="media/image3.png"/><Relationship Id="rId7" Type="http://schemas.openxmlformats.org/officeDocument/2006/relationships/hyperlink" Target="https://spring.io/tools" TargetMode="External"/><Relationship Id="rId8" Type="http://schemas.openxmlformats.org/officeDocument/2006/relationships/hyperlink" Target="https://github.com/tporadowski/redis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