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  <w:color w:val="0070C0"/>
        </w:rPr>
      </w:pPr>
      <w:r w:rsidRPr="002A6A5A">
        <w:rPr>
          <w:rFonts w:ascii="Calibri" w:eastAsia="Times New Roman" w:hAnsi="Calibri" w:cs="Calibri"/>
          <w:b/>
          <w:bCs/>
          <w:color w:val="0070C0"/>
        </w:rPr>
        <w:t xml:space="preserve">Service Topology: 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Service Topology enables a service to route traffic based upon the Node topology of the cluster.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For example, a service can specify that traffic be preferentially routed to endpoints that are on the same Node as the client, or in the same availability zone. 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By default, traffic sent to a ClusterIP or NodePort Service may be routed to any backend address for the Service or in other words by default traffic can goes on any node.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But Kubernetes 1.7 made it possible to route "external" traffic to the Pods running on the same Node that received the traffic or same region or zone.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If your cluster has the Service Topology feature gate enabled, you can control Service traffic routing by specifying the topologyKeys field on the Service spec.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If topologyKeys is not specified or empty, no topology constraints will be applied. </w:t>
      </w:r>
    </w:p>
    <w:p w:rsidR="002A6A5A" w:rsidRPr="002A6A5A" w:rsidRDefault="002A6A5A" w:rsidP="002A6A5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Consider a cluster with Nodes that are labeled with their hostname, zone name, and region name. Then you can set the topologyKeys values of a service to direct traffic as follows. 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Examples The following are common examples of using the Service Topology feature.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 </w:t>
      </w:r>
    </w:p>
    <w:p w:rsidR="002A6A5A" w:rsidRPr="002A6A5A" w:rsidRDefault="002A6A5A" w:rsidP="002A6A5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2A6A5A">
        <w:rPr>
          <w:rFonts w:ascii="Calibri" w:eastAsia="Times New Roman" w:hAnsi="Calibri" w:cs="Calibri"/>
          <w:b/>
          <w:bCs/>
        </w:rPr>
        <w:t xml:space="preserve">Only Node Local </w:t>
      </w:r>
      <w:proofErr w:type="gramStart"/>
      <w:r w:rsidRPr="002A6A5A">
        <w:rPr>
          <w:rFonts w:ascii="Calibri" w:eastAsia="Times New Roman" w:hAnsi="Calibri" w:cs="Calibri"/>
          <w:b/>
          <w:bCs/>
        </w:rPr>
        <w:t>Endpoints :</w:t>
      </w:r>
      <w:proofErr w:type="gramEnd"/>
      <w:r w:rsidRPr="002A6A5A">
        <w:rPr>
          <w:rFonts w:ascii="Calibri" w:eastAsia="Times New Roman" w:hAnsi="Calibri" w:cs="Calibri"/>
          <w:b/>
          <w:bCs/>
        </w:rPr>
        <w:t xml:space="preserve"> </w:t>
      </w:r>
      <w:r w:rsidRPr="002A6A5A">
        <w:rPr>
          <w:rFonts w:ascii="Calibri" w:eastAsia="Times New Roman" w:hAnsi="Calibri" w:cs="Calibri"/>
        </w:rPr>
        <w:t>A Service that only routes to node local endpoints. If no endpoints exist on the node, traffic is dropped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 </w:t>
      </w:r>
    </w:p>
    <w:p w:rsidR="002A6A5A" w:rsidRPr="002A6A5A" w:rsidRDefault="002A6A5A" w:rsidP="002A6A5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2A6A5A">
        <w:rPr>
          <w:rFonts w:ascii="Calibri" w:eastAsia="Times New Roman" w:hAnsi="Calibri" w:cs="Calibri"/>
          <w:b/>
          <w:bCs/>
        </w:rPr>
        <w:t xml:space="preserve">Prefer Node Local </w:t>
      </w:r>
      <w:proofErr w:type="gramStart"/>
      <w:r w:rsidRPr="002A6A5A">
        <w:rPr>
          <w:rFonts w:ascii="Calibri" w:eastAsia="Times New Roman" w:hAnsi="Calibri" w:cs="Calibri"/>
          <w:b/>
          <w:bCs/>
        </w:rPr>
        <w:t>Endpoints :</w:t>
      </w:r>
      <w:proofErr w:type="gramEnd"/>
      <w:r w:rsidRPr="002A6A5A">
        <w:rPr>
          <w:rFonts w:ascii="Calibri" w:eastAsia="Times New Roman" w:hAnsi="Calibri" w:cs="Calibri"/>
          <w:b/>
          <w:bCs/>
        </w:rPr>
        <w:t xml:space="preserve"> </w:t>
      </w:r>
      <w:r w:rsidRPr="002A6A5A">
        <w:rPr>
          <w:rFonts w:ascii="Calibri" w:eastAsia="Times New Roman" w:hAnsi="Calibri" w:cs="Calibri"/>
        </w:rPr>
        <w:t xml:space="preserve">A Service that prefers node local Endpoints but falls back to cluster wide endpoints if node local endpoints do not exist: 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 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apiVersion: v1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kind: Service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metadata: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name: my-service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spec: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selector: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   app: my-app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ports: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- protocol: TCP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   port: 80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   targetPort: 9376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 topologyKeys: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        - "kubernetes.io/hostname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 </w:t>
      </w:r>
    </w:p>
    <w:p w:rsidR="002A6A5A" w:rsidRPr="002A6A5A" w:rsidRDefault="002A6A5A" w:rsidP="002A6A5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2A6A5A">
        <w:rPr>
          <w:rFonts w:ascii="Calibri" w:eastAsia="Times New Roman" w:hAnsi="Calibri" w:cs="Calibri"/>
          <w:b/>
          <w:bCs/>
        </w:rPr>
        <w:t xml:space="preserve">Only Zonal or Regional </w:t>
      </w:r>
      <w:proofErr w:type="gramStart"/>
      <w:r w:rsidRPr="002A6A5A">
        <w:rPr>
          <w:rFonts w:ascii="Calibri" w:eastAsia="Times New Roman" w:hAnsi="Calibri" w:cs="Calibri"/>
          <w:b/>
          <w:bCs/>
        </w:rPr>
        <w:t>Endpoints :</w:t>
      </w:r>
      <w:proofErr w:type="gramEnd"/>
      <w:r w:rsidRPr="002A6A5A">
        <w:rPr>
          <w:rFonts w:ascii="Calibri" w:eastAsia="Times New Roman" w:hAnsi="Calibri" w:cs="Calibri"/>
        </w:rPr>
        <w:t xml:space="preserve"> A Service that prefers zonal then regional endpoints. If no endpoints exist in either, traffic is dropped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topologyKeys: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- "topology.kubernetes.io/zone"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- "topology.kubernetes.io/region"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 </w:t>
      </w:r>
    </w:p>
    <w:p w:rsidR="002A6A5A" w:rsidRPr="002A6A5A" w:rsidRDefault="002A6A5A" w:rsidP="002A6A5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2A6A5A">
        <w:rPr>
          <w:rFonts w:ascii="Calibri" w:eastAsia="Times New Roman" w:hAnsi="Calibri" w:cs="Calibri"/>
          <w:b/>
          <w:bCs/>
        </w:rPr>
        <w:t>Prefer Node Local, Zonal, then Regional Endpoints:</w:t>
      </w:r>
      <w:r w:rsidRPr="002A6A5A">
        <w:rPr>
          <w:rFonts w:ascii="Calibri" w:eastAsia="Times New Roman" w:hAnsi="Calibri" w:cs="Calibri"/>
        </w:rPr>
        <w:t xml:space="preserve"> A Service that prefers node local, zonal, then regional endpoints but falls back to cluster wide endpoints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topologyKeys: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- "kubernetes.io/hostname"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- "topology.kubernetes.io/zone"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- "topology.kubernetes.io/region" </w:t>
      </w:r>
    </w:p>
    <w:p w:rsidR="002A6A5A" w:rsidRPr="002A6A5A" w:rsidRDefault="002A6A5A" w:rsidP="002A6A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- "*"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  <w:b/>
          <w:bCs/>
        </w:rPr>
        <w:lastRenderedPageBreak/>
        <w:t xml:space="preserve">Constraints </w:t>
      </w:r>
    </w:p>
    <w:p w:rsidR="002A6A5A" w:rsidRPr="002A6A5A" w:rsidRDefault="002A6A5A" w:rsidP="002A6A5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Service topology is not compatible with externalTrafficPolicy=Local, and therefore a Service cannot use both of these features.</w:t>
      </w:r>
    </w:p>
    <w:p w:rsidR="002A6A5A" w:rsidRPr="002A6A5A" w:rsidRDefault="002A6A5A" w:rsidP="002A6A5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It is possible to use both features in the same cluster on different Services, only not on the same Service. </w:t>
      </w:r>
    </w:p>
    <w:p w:rsidR="002A6A5A" w:rsidRPr="002A6A5A" w:rsidRDefault="002A6A5A" w:rsidP="002A6A5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 Valid topology keys are currently limited to kubernetes.io/hostname, topology.kubernetes.io/zone, and topology.kubernetes.io/region, but will be generalized to other node labels in the future. </w:t>
      </w:r>
    </w:p>
    <w:p w:rsidR="002A6A5A" w:rsidRPr="002A6A5A" w:rsidRDefault="002A6A5A" w:rsidP="002A6A5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Topology keys must be valid label keys and at most 16 keys may be specified. </w:t>
      </w:r>
    </w:p>
    <w:p w:rsidR="002A6A5A" w:rsidRPr="002A6A5A" w:rsidRDefault="002A6A5A" w:rsidP="002A6A5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The catch-all value, "*", must be the last value in the topology keys, if it is used/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 </w:t>
      </w:r>
    </w:p>
    <w:p w:rsidR="002A6A5A" w:rsidRPr="002A6A5A" w:rsidRDefault="002A6A5A" w:rsidP="002A6A5A">
      <w:pPr>
        <w:spacing w:after="0" w:line="240" w:lineRule="auto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  <w:b/>
          <w:bCs/>
        </w:rPr>
        <w:t xml:space="preserve">DNS for Services and Pods: </w:t>
      </w:r>
    </w:p>
    <w:p w:rsidR="002A6A5A" w:rsidRPr="002A6A5A" w:rsidRDefault="002A6A5A" w:rsidP="002A6A5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Kubernetes creates DNS records for Services and Pods. You can contact Services with consistent DNS names instead of IP addresses. </w:t>
      </w:r>
    </w:p>
    <w:p w:rsidR="002A6A5A" w:rsidRPr="002A6A5A" w:rsidRDefault="002A6A5A" w:rsidP="002A6A5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Every Service defined in the cluster is assigned a DNS name.</w:t>
      </w:r>
    </w:p>
    <w:p w:rsidR="002A6A5A" w:rsidRPr="002A6A5A" w:rsidRDefault="002A6A5A" w:rsidP="002A6A5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By default, a client Pod's DNS search list includes the Pod's own namespace and the cluster's default domain.</w:t>
      </w:r>
    </w:p>
    <w:p w:rsidR="002A6A5A" w:rsidRPr="002A6A5A" w:rsidRDefault="002A6A5A" w:rsidP="002A6A5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 xml:space="preserve">If are pod on test namespace and service in prod </w:t>
      </w:r>
      <w:proofErr w:type="gramStart"/>
      <w:r w:rsidRPr="002A6A5A">
        <w:rPr>
          <w:rFonts w:ascii="Calibri" w:eastAsia="Times New Roman" w:hAnsi="Calibri" w:cs="Calibri"/>
        </w:rPr>
        <w:t>namespace</w:t>
      </w:r>
      <w:proofErr w:type="gramEnd"/>
      <w:r w:rsidRPr="002A6A5A">
        <w:rPr>
          <w:rFonts w:ascii="Calibri" w:eastAsia="Times New Roman" w:hAnsi="Calibri" w:cs="Calibri"/>
        </w:rPr>
        <w:t xml:space="preserve"> then without specifying the namespace it not possible that we can find service from the test namespace. </w:t>
      </w:r>
    </w:p>
    <w:p w:rsidR="002A6A5A" w:rsidRPr="002A6A5A" w:rsidRDefault="002A6A5A" w:rsidP="002A6A5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A6A5A">
        <w:rPr>
          <w:rFonts w:ascii="Calibri" w:eastAsia="Times New Roman" w:hAnsi="Calibri" w:cs="Calibri"/>
        </w:rPr>
        <w:t>For more details about dns refer this link</w:t>
      </w:r>
    </w:p>
    <w:p w:rsidR="001303A8" w:rsidRDefault="001303A8">
      <w:bookmarkStart w:id="0" w:name="_GoBack"/>
      <w:bookmarkEnd w:id="0"/>
    </w:p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2F1F"/>
    <w:multiLevelType w:val="multilevel"/>
    <w:tmpl w:val="D74A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12A2B"/>
    <w:multiLevelType w:val="multilevel"/>
    <w:tmpl w:val="D76C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90435"/>
    <w:multiLevelType w:val="multilevel"/>
    <w:tmpl w:val="2254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03110"/>
    <w:multiLevelType w:val="multilevel"/>
    <w:tmpl w:val="E28C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F513A"/>
    <w:multiLevelType w:val="multilevel"/>
    <w:tmpl w:val="B9D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96A5D"/>
    <w:multiLevelType w:val="multilevel"/>
    <w:tmpl w:val="8838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30B5E"/>
    <w:multiLevelType w:val="multilevel"/>
    <w:tmpl w:val="8948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5"/>
    <w:lvlOverride w:ilvl="0">
      <w:startOverride w:val="4"/>
    </w:lvlOverride>
  </w:num>
  <w:num w:numId="6">
    <w:abstractNumId w:val="6"/>
    <w:lvlOverride w:ilvl="0">
      <w:startOverride w:val="1"/>
    </w:lvlOverride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5A"/>
    <w:rsid w:val="001303A8"/>
    <w:rsid w:val="002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BE26-7AE5-48E0-A614-401F34CA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2024-04-07T15:10:00Z</dcterms:created>
  <dcterms:modified xsi:type="dcterms:W3CDTF">2024-04-07T15:11:00Z</dcterms:modified>
</cp:coreProperties>
</file>