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9DF0B" w14:textId="77777777" w:rsidR="000C7107" w:rsidRDefault="000C7107" w:rsidP="000C7107"/>
    <w:p w14:paraId="2B7273F7" w14:textId="60D79249" w:rsidR="000C7107" w:rsidRPr="000C7107" w:rsidRDefault="000C7107" w:rsidP="000C710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b/>
          <w:sz w:val="28"/>
        </w:rPr>
      </w:pPr>
      <w:r w:rsidRPr="000C7107">
        <w:rPr>
          <w:b/>
          <w:sz w:val="28"/>
        </w:rPr>
        <w:t>Explain Bagging and Boosting methods. How is it different from each other?</w:t>
      </w:r>
    </w:p>
    <w:p w14:paraId="5E0E29E7" w14:textId="6BF830BB" w:rsidR="000C7107" w:rsidRPr="000C7107" w:rsidRDefault="000C7107" w:rsidP="000C710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/>
      </w:r>
      <w:r w:rsidRPr="000C7107">
        <w:rPr>
          <w:rFonts w:ascii="Times New Roman" w:eastAsia="Times New Roman" w:hAnsi="Times New Roman" w:cs="Times New Roman"/>
          <w:b/>
          <w:bCs/>
          <w:sz w:val="27"/>
          <w:szCs w:val="27"/>
        </w:rPr>
        <w:t>Bagging, Boosting, and Handling Imbalance:</w:t>
      </w:r>
    </w:p>
    <w:p w14:paraId="606A7D59" w14:textId="77777777" w:rsidR="000C7107" w:rsidRPr="00A44DED" w:rsidRDefault="000C7107" w:rsidP="000C7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Bagging vs. Boosting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57B7E4" w14:textId="77777777" w:rsidR="000C7107" w:rsidRPr="00A44DED" w:rsidRDefault="000C7107" w:rsidP="000C71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Bagging (Bootstrap Aggregating)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Reduces variance by training multiple models independently on random subsets of the data and averaging the results (e.g., Random Forest).</w:t>
      </w:r>
    </w:p>
    <w:p w14:paraId="703689A1" w14:textId="77777777" w:rsidR="000C7107" w:rsidRPr="00A44DED" w:rsidRDefault="000C7107" w:rsidP="000C71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Boosting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Builds models sequentially, where each new model focuses on correcting the errors of the previous ones. It reduces both bias and variance (e.g., AdaBoost, Gradient Boosting).</w:t>
      </w:r>
    </w:p>
    <w:p w14:paraId="774AE397" w14:textId="77777777" w:rsidR="000C7107" w:rsidRPr="00A44DED" w:rsidRDefault="000C7107" w:rsidP="000C71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Key Difference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Bagging trains models in parallel, while boosting trains models sequentially.</w:t>
      </w:r>
    </w:p>
    <w:p w14:paraId="052E804B" w14:textId="775F5A4D" w:rsidR="000C7107" w:rsidRDefault="000C7107" w:rsidP="000C7107"/>
    <w:p w14:paraId="63FC61CF" w14:textId="5F1204AE" w:rsidR="000C7107" w:rsidRPr="000C7107" w:rsidRDefault="000C7107" w:rsidP="000C7107">
      <w:pPr>
        <w:pStyle w:val="ListParagraph"/>
        <w:numPr>
          <w:ilvl w:val="0"/>
          <w:numId w:val="1"/>
        </w:numPr>
        <w:rPr>
          <w:b/>
          <w:sz w:val="28"/>
        </w:rPr>
      </w:pPr>
      <w:r w:rsidRPr="000C7107">
        <w:rPr>
          <w:b/>
          <w:sz w:val="28"/>
        </w:rPr>
        <w:t>Explain how to handle imbalance in the data.</w:t>
      </w:r>
    </w:p>
    <w:p w14:paraId="4067897B" w14:textId="77777777" w:rsidR="000C7107" w:rsidRDefault="000C7107" w:rsidP="000C7107">
      <w:pPr>
        <w:pStyle w:val="ListParagraph"/>
      </w:pPr>
    </w:p>
    <w:p w14:paraId="76EB35A5" w14:textId="77777777" w:rsidR="000C7107" w:rsidRPr="00A44DED" w:rsidRDefault="000C7107" w:rsidP="000C71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Imbalance in Data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760290" w14:textId="7731DBF8" w:rsidR="000C7107" w:rsidRPr="00A44DED" w:rsidRDefault="000C7107" w:rsidP="000C71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Resampling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 xml:space="preserve">: Techniques like oversampling the minority class (e.g., SMOTE) or </w:t>
      </w:r>
      <w:r w:rsidR="00C16833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nder</w:t>
      </w:r>
      <w:r w:rsidR="00C16833">
        <w:rPr>
          <w:rFonts w:ascii="Times New Roman" w:eastAsia="Times New Roman" w:hAnsi="Times New Roman" w:cs="Times New Roman"/>
          <w:sz w:val="24"/>
          <w:szCs w:val="24"/>
        </w:rPr>
        <w:t>-</w:t>
      </w:r>
      <w:bookmarkStart w:id="0" w:name="_GoBack"/>
      <w:bookmarkEnd w:id="0"/>
      <w:r w:rsidRPr="00A44DED">
        <w:rPr>
          <w:rFonts w:ascii="Times New Roman" w:eastAsia="Times New Roman" w:hAnsi="Times New Roman" w:cs="Times New Roman"/>
          <w:sz w:val="24"/>
          <w:szCs w:val="24"/>
        </w:rPr>
        <w:t>sampling the majority class.</w:t>
      </w:r>
    </w:p>
    <w:p w14:paraId="224D1F76" w14:textId="77777777" w:rsidR="000C7107" w:rsidRPr="00A44DED" w:rsidRDefault="000C7107" w:rsidP="000C71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Class Weights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Modifying the cost function to penalize misclassifications of the minority class more heavily.</w:t>
      </w:r>
    </w:p>
    <w:p w14:paraId="03BCC0D8" w14:textId="77777777" w:rsidR="000C7107" w:rsidRPr="00A44DED" w:rsidRDefault="000C7107" w:rsidP="000C71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Anomaly Detection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Sometimes, treating the problem as anomaly detection can be more effective in highly imbalanced data.</w:t>
      </w:r>
    </w:p>
    <w:p w14:paraId="583D9D31" w14:textId="77777777" w:rsidR="00CC20BC" w:rsidRDefault="00CC20BC"/>
    <w:sectPr w:rsidR="00CC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31B75"/>
    <w:multiLevelType w:val="hybridMultilevel"/>
    <w:tmpl w:val="9B3CB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34903"/>
    <w:multiLevelType w:val="multilevel"/>
    <w:tmpl w:val="67DE1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D0"/>
    <w:rsid w:val="000C7107"/>
    <w:rsid w:val="00C16833"/>
    <w:rsid w:val="00C358D0"/>
    <w:rsid w:val="00C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349D"/>
  <w15:chartTrackingRefBased/>
  <w15:docId w15:val="{673E3CFD-6A4D-49E1-95A2-C4A3067C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107"/>
    <w:pPr>
      <w:spacing w:line="300" w:lineRule="auto"/>
    </w:pPr>
    <w:rPr>
      <w:rFonts w:ascii="Calibri" w:eastAsia="Calibri" w:hAnsi="Calibri" w:cs="Calibri"/>
      <w:sz w:val="21"/>
      <w:szCs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3</cp:revision>
  <dcterms:created xsi:type="dcterms:W3CDTF">2024-09-27T17:52:00Z</dcterms:created>
  <dcterms:modified xsi:type="dcterms:W3CDTF">2024-09-27T18:00:00Z</dcterms:modified>
</cp:coreProperties>
</file>