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9709.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179"/>
        <w:gridCol w:w="7530"/>
        <w:tblGridChange w:id="0">
          <w:tblGrid>
            <w:gridCol w:w="2179"/>
            <w:gridCol w:w="7530"/>
          </w:tblGrid>
        </w:tblGridChange>
      </w:tblGrid>
      <w:tr>
        <w:trPr>
          <w:cantSplit w:val="0"/>
          <w:trHeight w:val="580" w:hRule="atLeast"/>
          <w:tblHeader w:val="0"/>
        </w:trPr>
        <w:tc>
          <w:tcPr>
            <w:gridSpan w:val="2"/>
            <w:shd w:fill="deebf6" w:val="clear"/>
          </w:tcPr>
          <w:p w:rsidR="00000000" w:rsidDel="00000000" w:rsidP="00000000" w:rsidRDefault="00000000" w:rsidRPr="00000000" w14:paraId="00000002">
            <w:pPr>
              <w:jc w:val="center"/>
              <w:rPr>
                <w:b w:val="1"/>
                <w:bCs w:val="1"/>
                <w:sz w:val="32"/>
                <w:szCs w:val="32"/>
              </w:rPr>
            </w:pPr>
            <w:r w:rsidDel="00000000" w:rsidR="00000000" w:rsidRPr="00000000">
              <w:rPr>
                <w:b w:val="1"/>
                <w:bCs w:val="1"/>
                <w:sz w:val="40"/>
                <w:szCs w:val="40"/>
                <w:rtl w:val="0"/>
              </w:rPr>
              <w:t xml:space="preserve">FINAL PROJECT DOCUMENTATION</w:t>
            </w:r>
            <w:r w:rsidDel="00000000" w:rsidR="00000000" w:rsidRPr="00000000">
              <w:rPr>
                <w:rtl w:val="0"/>
              </w:rPr>
            </w:r>
          </w:p>
        </w:tc>
      </w:tr>
      <w:tr>
        <w:trPr>
          <w:cantSplit w:val="0"/>
          <w:trHeight w:val="580" w:hRule="atLeast"/>
          <w:tblHeader w:val="0"/>
        </w:trPr>
        <w:tc>
          <w:tcPr>
            <w:shd w:fill="deebf6" w:val="clear"/>
          </w:tcPr>
          <w:p w:rsidR="00000000" w:rsidDel="00000000" w:rsidP="00000000" w:rsidRDefault="00000000" w:rsidRPr="00000000" w14:paraId="00000004">
            <w:pPr>
              <w:rPr>
                <w:b w:val="1"/>
                <w:bCs w:val="1"/>
              </w:rPr>
            </w:pPr>
            <w:r w:rsidDel="00000000" w:rsidR="00000000" w:rsidRPr="00000000">
              <w:rPr>
                <w:b w:val="1"/>
                <w:bCs w:val="1"/>
                <w:rtl w:val="0"/>
              </w:rPr>
              <w:t xml:space="preserve">NAME</w:t>
            </w:r>
          </w:p>
        </w:tc>
        <w:tc>
          <w:tcPr/>
          <w:p w:rsidR="00000000" w:rsidDel="00000000" w:rsidP="00000000" w:rsidRDefault="00000000" w:rsidRPr="00000000" w14:paraId="00000005">
            <w:pPr>
              <w:jc w:val="center"/>
              <w:rPr>
                <w:b w:val="1"/>
                <w:bCs w:val="1"/>
                <w:sz w:val="32"/>
                <w:szCs w:val="32"/>
              </w:rPr>
            </w:pPr>
            <w:r w:rsidDel="00000000" w:rsidR="00000000" w:rsidRPr="00000000">
              <w:rPr>
                <w:b w:val="1"/>
                <w:bCs w:val="1"/>
                <w:sz w:val="32"/>
                <w:szCs w:val="32"/>
                <w:rtl w:val="0"/>
              </w:rPr>
              <w:t xml:space="preserve">CHARLES JUNE A. JOAQUIN</w:t>
            </w:r>
          </w:p>
        </w:tc>
      </w:tr>
      <w:tr>
        <w:trPr>
          <w:cantSplit w:val="0"/>
          <w:trHeight w:val="580" w:hRule="atLeast"/>
          <w:tblHeader w:val="0"/>
        </w:trPr>
        <w:tc>
          <w:tcPr>
            <w:shd w:fill="deebf6" w:val="clear"/>
          </w:tcPr>
          <w:p w:rsidR="00000000" w:rsidDel="00000000" w:rsidP="00000000" w:rsidRDefault="00000000" w:rsidRPr="00000000" w14:paraId="00000006">
            <w:pPr>
              <w:rPr>
                <w:b w:val="1"/>
                <w:bCs w:val="1"/>
              </w:rPr>
            </w:pPr>
            <w:r w:rsidDel="00000000" w:rsidR="00000000" w:rsidRPr="00000000">
              <w:rPr>
                <w:b w:val="1"/>
                <w:bCs w:val="1"/>
                <w:rtl w:val="0"/>
              </w:rPr>
              <w:t xml:space="preserve">PROJECT TITLE </w:t>
            </w:r>
          </w:p>
        </w:tc>
        <w:tc>
          <w:tcPr/>
          <w:p w:rsidR="00000000" w:rsidDel="00000000" w:rsidP="00000000" w:rsidRDefault="00000000" w:rsidRPr="00000000" w14:paraId="00000007">
            <w:pPr>
              <w:jc w:val="center"/>
              <w:rPr>
                <w:b w:val="1"/>
                <w:bCs w:val="1"/>
                <w:sz w:val="32"/>
                <w:szCs w:val="32"/>
              </w:rPr>
            </w:pPr>
            <w:r w:rsidDel="00000000" w:rsidR="00000000" w:rsidRPr="00000000">
              <w:rPr>
                <w:b w:val="1"/>
                <w:bCs w:val="1"/>
                <w:sz w:val="32"/>
                <w:szCs w:val="32"/>
                <w:rtl w:val="0"/>
              </w:rPr>
              <w:t xml:space="preserve">CSharpCharles Project Management System</w:t>
            </w:r>
          </w:p>
        </w:tc>
      </w:tr>
      <w:tr>
        <w:trPr>
          <w:cantSplit w:val="0"/>
          <w:trHeight w:val="580" w:hRule="atLeast"/>
          <w:tblHeader w:val="0"/>
        </w:trPr>
        <w:tc>
          <w:tcPr>
            <w:shd w:fill="deebf6" w:val="clear"/>
          </w:tcPr>
          <w:p w:rsidR="00000000" w:rsidDel="00000000" w:rsidP="00000000" w:rsidRDefault="00000000" w:rsidRPr="00000000" w14:paraId="00000008">
            <w:pPr>
              <w:rPr>
                <w:b w:val="1"/>
                <w:bCs w:val="1"/>
              </w:rPr>
            </w:pPr>
            <w:r w:rsidDel="00000000" w:rsidR="00000000" w:rsidRPr="00000000">
              <w:rPr>
                <w:b w:val="1"/>
                <w:bCs w:val="1"/>
                <w:rtl w:val="0"/>
              </w:rPr>
              <w:t xml:space="preserve">SUBJECT:</w:t>
            </w:r>
          </w:p>
          <w:p w:rsidR="00000000" w:rsidDel="00000000" w:rsidP="00000000" w:rsidRDefault="00000000" w:rsidRPr="00000000" w14:paraId="00000009">
            <w:pPr>
              <w:rPr>
                <w:b w:val="1"/>
                <w:bCs w:val="1"/>
              </w:rPr>
            </w:pPr>
            <w:r w:rsidDel="00000000" w:rsidR="00000000" w:rsidRPr="00000000">
              <w:rPr>
                <w:b w:val="1"/>
                <w:bCs w:val="1"/>
                <w:rtl w:val="0"/>
              </w:rPr>
              <w:t xml:space="preserve">CODE:</w:t>
            </w:r>
          </w:p>
          <w:p w:rsidR="00000000" w:rsidDel="00000000" w:rsidP="00000000" w:rsidRDefault="00000000" w:rsidRPr="00000000" w14:paraId="0000000A">
            <w:pPr>
              <w:rPr>
                <w:b w:val="1"/>
                <w:bCs w:val="1"/>
              </w:rPr>
            </w:pPr>
            <w:r w:rsidDel="00000000" w:rsidR="00000000" w:rsidRPr="00000000">
              <w:rPr>
                <w:b w:val="1"/>
                <w:bCs w:val="1"/>
                <w:rtl w:val="0"/>
              </w:rPr>
              <w:t xml:space="preserve">TIME:</w:t>
            </w:r>
          </w:p>
        </w:tc>
        <w:tc>
          <w:tcPr/>
          <w:p w:rsidR="00000000" w:rsidDel="00000000" w:rsidP="00000000" w:rsidRDefault="00000000" w:rsidRPr="00000000" w14:paraId="0000000B">
            <w:pPr>
              <w:rPr>
                <w:b w:val="1"/>
                <w:bCs w:val="1"/>
              </w:rPr>
            </w:pPr>
            <w:r w:rsidDel="00000000" w:rsidR="00000000" w:rsidRPr="00000000">
              <w:rPr>
                <w:b w:val="1"/>
                <w:bCs w:val="1"/>
                <w:rtl w:val="0"/>
              </w:rPr>
              <w:t xml:space="preserve">IT15/L Integrative Programming and Technologies</w:t>
            </w:r>
          </w:p>
          <w:p w:rsidR="00000000" w:rsidDel="00000000" w:rsidP="00000000" w:rsidRDefault="00000000" w:rsidRPr="00000000" w14:paraId="0000000C">
            <w:pPr>
              <w:rPr>
                <w:b w:val="1"/>
                <w:bCs w:val="1"/>
              </w:rPr>
            </w:pPr>
            <w:r w:rsidDel="00000000" w:rsidR="00000000" w:rsidRPr="00000000">
              <w:rPr>
                <w:b w:val="1"/>
                <w:bCs w:val="1"/>
                <w:rtl w:val="0"/>
              </w:rPr>
              <w:t xml:space="preserve">8441</w:t>
            </w:r>
          </w:p>
          <w:p w:rsidR="00000000" w:rsidDel="00000000" w:rsidP="00000000" w:rsidRDefault="00000000" w:rsidRPr="00000000" w14:paraId="0000000D">
            <w:pPr>
              <w:rPr>
                <w:b w:val="1"/>
                <w:bCs w:val="1"/>
              </w:rPr>
            </w:pPr>
            <w:r w:rsidDel="00000000" w:rsidR="00000000" w:rsidRPr="00000000">
              <w:rPr>
                <w:b w:val="1"/>
                <w:bCs w:val="1"/>
                <w:rtl w:val="0"/>
              </w:rPr>
              <w:t xml:space="preserve">10:00AM-12:00PM</w:t>
            </w:r>
          </w:p>
        </w:tc>
      </w:tr>
      <w:tr>
        <w:trPr>
          <w:cantSplit w:val="0"/>
          <w:trHeight w:val="548" w:hRule="atLeast"/>
          <w:tblHeader w:val="0"/>
        </w:trPr>
        <w:tc>
          <w:tcPr>
            <w:shd w:fill="deebf6" w:val="clear"/>
          </w:tcPr>
          <w:p w:rsidR="00000000" w:rsidDel="00000000" w:rsidP="00000000" w:rsidRDefault="00000000" w:rsidRPr="00000000" w14:paraId="0000000E">
            <w:pPr>
              <w:rPr>
                <w:b w:val="1"/>
                <w:bCs w:val="1"/>
              </w:rPr>
            </w:pPr>
            <w:r w:rsidDel="00000000" w:rsidR="00000000" w:rsidRPr="00000000">
              <w:rPr>
                <w:b w:val="1"/>
                <w:bCs w:val="1"/>
                <w:rtl w:val="0"/>
              </w:rPr>
              <w:t xml:space="preserve">TOPIC (Type of Business Process)</w:t>
            </w:r>
          </w:p>
        </w:tc>
        <w:tc>
          <w:tcPr/>
          <w:p w:rsidR="00000000" w:rsidDel="00000000" w:rsidP="00000000" w:rsidRDefault="00000000" w:rsidRPr="00000000" w14:paraId="0000000F">
            <w:pPr>
              <w:rPr>
                <w:b w:val="1"/>
                <w:bCs w:val="1"/>
              </w:rPr>
            </w:pPr>
            <w:r w:rsidDel="00000000" w:rsidR="00000000" w:rsidRPr="00000000">
              <w:rPr>
                <w:b w:val="1"/>
                <w:bCs w:val="1"/>
                <w:rtl w:val="0"/>
              </w:rPr>
              <w:t xml:space="preserve">#16 Project Management System</w:t>
            </w:r>
          </w:p>
        </w:tc>
      </w:tr>
      <w:tr>
        <w:trPr>
          <w:cantSplit w:val="0"/>
          <w:trHeight w:val="548" w:hRule="atLeast"/>
          <w:tblHeader w:val="0"/>
        </w:trPr>
        <w:tc>
          <w:tcPr>
            <w:shd w:fill="deebf6" w:val="clear"/>
          </w:tcPr>
          <w:p w:rsidR="00000000" w:rsidDel="00000000" w:rsidP="00000000" w:rsidRDefault="00000000" w:rsidRPr="00000000" w14:paraId="00000010">
            <w:pPr>
              <w:rPr>
                <w:b w:val="1"/>
                <w:bCs w:val="1"/>
              </w:rPr>
            </w:pPr>
            <w:r w:rsidDel="00000000" w:rsidR="00000000" w:rsidRPr="00000000">
              <w:rPr>
                <w:b w:val="1"/>
                <w:bCs w:val="1"/>
                <w:rtl w:val="0"/>
              </w:rPr>
              <w:t xml:space="preserve">Products/Services</w:t>
            </w:r>
          </w:p>
        </w:tc>
        <w:tc>
          <w:tcPr/>
          <w:p w:rsidR="00000000" w:rsidDel="00000000" w:rsidP="00000000" w:rsidRDefault="00000000" w:rsidRPr="00000000" w14:paraId="00000011">
            <w:pPr>
              <w:rPr>
                <w:b w:val="1"/>
                <w:bCs w:val="1"/>
              </w:rPr>
            </w:pPr>
            <w:r w:rsidDel="00000000" w:rsidR="00000000" w:rsidRPr="00000000">
              <w:rPr>
                <w:b w:val="1"/>
                <w:bCs w:val="1"/>
                <w:rtl w:val="0"/>
              </w:rPr>
              <w:t xml:space="preserve">Project Management and Financial Tracking</w:t>
            </w:r>
          </w:p>
        </w:tc>
      </w:tr>
      <w:tr>
        <w:trPr>
          <w:cantSplit w:val="0"/>
          <w:trHeight w:val="548" w:hRule="atLeast"/>
          <w:tblHeader w:val="0"/>
        </w:trPr>
        <w:tc>
          <w:tcPr>
            <w:shd w:fill="deebf6" w:val="clear"/>
          </w:tcPr>
          <w:p w:rsidR="00000000" w:rsidDel="00000000" w:rsidP="00000000" w:rsidRDefault="00000000" w:rsidRPr="00000000" w14:paraId="00000012">
            <w:pPr>
              <w:rPr>
                <w:b w:val="1"/>
                <w:bCs w:val="1"/>
              </w:rPr>
            </w:pPr>
            <w:r w:rsidDel="00000000" w:rsidR="00000000" w:rsidRPr="00000000">
              <w:rPr>
                <w:b w:val="1"/>
                <w:bCs w:val="1"/>
                <w:highlight w:val="yellow"/>
                <w:rtl w:val="0"/>
              </w:rPr>
              <w:t xml:space="preserve">Website/Deployed (Link)</w:t>
            </w:r>
            <w:r w:rsidDel="00000000" w:rsidR="00000000" w:rsidRPr="00000000">
              <w:rPr>
                <w:rtl w:val="0"/>
              </w:rPr>
            </w:r>
          </w:p>
        </w:tc>
        <w:tc>
          <w:tcPr/>
          <w:p w:rsidR="00000000" w:rsidDel="00000000" w:rsidP="00000000" w:rsidRDefault="00000000" w:rsidRPr="00000000" w14:paraId="00000013">
            <w:pPr>
              <w:rPr>
                <w:b w:val="1"/>
                <w:bCs w:val="1"/>
              </w:rPr>
            </w:pPr>
            <w:r w:rsidDel="00000000" w:rsidR="00000000" w:rsidRPr="00000000">
              <w:rPr>
                <w:b w:val="1"/>
                <w:bCs w:val="1"/>
                <w:rtl w:val="0"/>
              </w:rPr>
              <w:t xml:space="preserve">http://csharpcharles.runasp.net/</w:t>
            </w:r>
          </w:p>
        </w:tc>
      </w:tr>
      <w:tr>
        <w:trPr>
          <w:cantSplit w:val="0"/>
          <w:trHeight w:val="548" w:hRule="atLeast"/>
          <w:tblHeader w:val="0"/>
        </w:trPr>
        <w:tc>
          <w:tcPr>
            <w:shd w:fill="deebf6" w:val="clear"/>
          </w:tcPr>
          <w:p w:rsidR="00000000" w:rsidDel="00000000" w:rsidP="00000000" w:rsidRDefault="00000000" w:rsidRPr="00000000" w14:paraId="00000014">
            <w:pPr>
              <w:rPr>
                <w:b w:val="1"/>
                <w:bCs w:val="1"/>
              </w:rPr>
            </w:pPr>
            <w:r w:rsidDel="00000000" w:rsidR="00000000" w:rsidRPr="00000000">
              <w:rPr>
                <w:b w:val="1"/>
                <w:bCs w:val="1"/>
                <w:rtl w:val="0"/>
              </w:rPr>
              <w:t xml:space="preserve">API/ALGO/MODEL: </w:t>
            </w:r>
          </w:p>
        </w:tc>
        <w:tc>
          <w:tcPr/>
          <w:p w:rsidR="00000000" w:rsidDel="00000000" w:rsidP="00000000" w:rsidRDefault="00000000" w:rsidRPr="00000000" w14:paraId="00000015">
            <w:pPr>
              <w:rPr/>
            </w:pPr>
            <w:r w:rsidDel="00000000" w:rsidR="00000000" w:rsidRPr="00000000">
              <w:rPr>
                <w:rtl w:val="0"/>
              </w:rPr>
              <w:t xml:space="preserve">MicrosoftWeb API, GoogleCalendar API, Job Salary Data API</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tc>
      </w:tr>
      <w:tr>
        <w:trPr>
          <w:cantSplit w:val="0"/>
          <w:trHeight w:val="548" w:hRule="atLeast"/>
          <w:tblHeader w:val="0"/>
        </w:trPr>
        <w:tc>
          <w:tcPr>
            <w:shd w:fill="deebf6" w:val="clear"/>
          </w:tcPr>
          <w:p w:rsidR="00000000" w:rsidDel="00000000" w:rsidP="00000000" w:rsidRDefault="00000000" w:rsidRPr="00000000" w14:paraId="00000018">
            <w:pPr>
              <w:rPr>
                <w:b w:val="1"/>
                <w:bCs w:val="1"/>
              </w:rPr>
            </w:pPr>
            <w:r w:rsidDel="00000000" w:rsidR="00000000" w:rsidRPr="00000000">
              <w:rPr>
                <w:b w:val="1"/>
                <w:bCs w:val="1"/>
                <w:rtl w:val="0"/>
              </w:rPr>
              <w:t xml:space="preserve">Security Features</w:t>
            </w:r>
          </w:p>
        </w:tc>
        <w:tc>
          <w:tcPr/>
          <w:p w:rsidR="00000000" w:rsidDel="00000000" w:rsidP="00000000" w:rsidRDefault="00000000" w:rsidRPr="00000000" w14:paraId="00000019">
            <w:pPr>
              <w:rPr/>
            </w:pPr>
            <w:r w:rsidDel="00000000" w:rsidR="00000000" w:rsidRPr="00000000">
              <w:rPr>
                <w:rtl w:val="0"/>
              </w:rPr>
              <w:t xml:space="preserve">User Authentication, Role-Based Access Control, Input Validation, Activity Logging,  SSL/HTTPS Encryption, Microsoft Graph API, Google Calendar API, QuickBooks API.</w:t>
            </w:r>
          </w:p>
        </w:tc>
      </w:tr>
      <w:tr>
        <w:trPr>
          <w:cantSplit w:val="0"/>
          <w:trHeight w:val="692" w:hRule="atLeast"/>
          <w:tblHeader w:val="0"/>
        </w:trPr>
        <w:tc>
          <w:tcPr>
            <w:shd w:fill="deebf6" w:val="clear"/>
          </w:tcPr>
          <w:p w:rsidR="00000000" w:rsidDel="00000000" w:rsidP="00000000" w:rsidRDefault="00000000" w:rsidRPr="00000000" w14:paraId="0000001A">
            <w:pPr>
              <w:rPr>
                <w:b w:val="1"/>
                <w:bCs w:val="1"/>
              </w:rPr>
            </w:pPr>
            <w:r w:rsidDel="00000000" w:rsidR="00000000" w:rsidRPr="00000000">
              <w:rPr>
                <w:b w:val="1"/>
                <w:bCs w:val="1"/>
                <w:rtl w:val="0"/>
              </w:rPr>
              <w:t xml:space="preserve">Target user/s:</w:t>
            </w:r>
          </w:p>
        </w:tc>
        <w:tc>
          <w:tcPr/>
          <w:p w:rsidR="00000000" w:rsidDel="00000000" w:rsidP="00000000" w:rsidRDefault="00000000" w:rsidRPr="00000000" w14:paraId="0000001B">
            <w:pPr>
              <w:rPr/>
            </w:pPr>
            <w:r w:rsidDel="00000000" w:rsidR="00000000" w:rsidRPr="00000000">
              <w:rPr>
                <w:rtl w:val="0"/>
              </w:rPr>
              <w:t xml:space="preserve">Project Manager, Software Team Member (Developer / Tester), Finance Personnel, and System Administrator.</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tc>
      </w:tr>
      <w:tr>
        <w:trPr>
          <w:cantSplit w:val="0"/>
          <w:trHeight w:val="548" w:hRule="atLeast"/>
          <w:tblHeader w:val="0"/>
        </w:trPr>
        <w:tc>
          <w:tcPr>
            <w:shd w:fill="deebf6" w:val="clear"/>
          </w:tcPr>
          <w:p w:rsidR="00000000" w:rsidDel="00000000" w:rsidP="00000000" w:rsidRDefault="00000000" w:rsidRPr="00000000" w14:paraId="0000001E">
            <w:pPr>
              <w:rPr>
                <w:b w:val="1"/>
                <w:bCs w:val="1"/>
              </w:rPr>
            </w:pPr>
            <w:r w:rsidDel="00000000" w:rsidR="00000000" w:rsidRPr="00000000">
              <w:rPr>
                <w:b w:val="1"/>
                <w:bCs w:val="1"/>
                <w:rtl w:val="0"/>
              </w:rPr>
              <w:t xml:space="preserve">Subs System / Management Transaction/Modules</w:t>
            </w:r>
          </w:p>
        </w:tc>
        <w:tc>
          <w:tcPr/>
          <w:p w:rsidR="00000000" w:rsidDel="00000000" w:rsidP="00000000" w:rsidRDefault="00000000" w:rsidRPr="00000000" w14:paraId="0000001F">
            <w:pPr>
              <w:rPr/>
            </w:pPr>
            <w:r w:rsidDel="00000000" w:rsidR="00000000" w:rsidRPr="00000000">
              <w:rPr>
                <w:rtl w:val="0"/>
              </w:rPr>
              <w:t xml:space="preserve">1.Project Planning</w:t>
            </w:r>
          </w:p>
          <w:p w:rsidR="00000000" w:rsidDel="00000000" w:rsidP="00000000" w:rsidRDefault="00000000" w:rsidRPr="00000000" w14:paraId="00000020">
            <w:pPr>
              <w:rPr/>
            </w:pPr>
            <w:r w:rsidDel="00000000" w:rsidR="00000000" w:rsidRPr="00000000">
              <w:rPr>
                <w:rtl w:val="0"/>
              </w:rPr>
              <w:t xml:space="preserve">2.Task Scheduling</w:t>
            </w:r>
          </w:p>
          <w:p w:rsidR="00000000" w:rsidDel="00000000" w:rsidP="00000000" w:rsidRDefault="00000000" w:rsidRPr="00000000" w14:paraId="00000021">
            <w:pPr>
              <w:rPr/>
            </w:pPr>
            <w:r w:rsidDel="00000000" w:rsidR="00000000" w:rsidRPr="00000000">
              <w:rPr>
                <w:rtl w:val="0"/>
              </w:rPr>
              <w:t xml:space="preserve">3.Resources Allocation</w:t>
            </w:r>
          </w:p>
          <w:p w:rsidR="00000000" w:rsidDel="00000000" w:rsidP="00000000" w:rsidRDefault="00000000" w:rsidRPr="00000000" w14:paraId="00000022">
            <w:pPr>
              <w:rPr/>
            </w:pPr>
            <w:r w:rsidDel="00000000" w:rsidR="00000000" w:rsidRPr="00000000">
              <w:rPr>
                <w:rtl w:val="0"/>
              </w:rPr>
              <w:t xml:space="preserve">4. Project Monitoring</w:t>
            </w:r>
          </w:p>
          <w:p w:rsidR="00000000" w:rsidDel="00000000" w:rsidP="00000000" w:rsidRDefault="00000000" w:rsidRPr="00000000" w14:paraId="00000023">
            <w:pPr>
              <w:rPr/>
            </w:pPr>
            <w:r w:rsidDel="00000000" w:rsidR="00000000" w:rsidRPr="00000000">
              <w:rPr>
                <w:rtl w:val="0"/>
              </w:rPr>
              <w:t xml:space="preserve">5.Budget and Income</w:t>
            </w:r>
          </w:p>
          <w:p w:rsidR="00000000" w:rsidDel="00000000" w:rsidP="00000000" w:rsidRDefault="00000000" w:rsidRPr="00000000" w14:paraId="00000024">
            <w:pPr>
              <w:rPr/>
            </w:pPr>
            <w:r w:rsidDel="00000000" w:rsidR="00000000" w:rsidRPr="00000000">
              <w:rPr>
                <w:rtl w:val="0"/>
              </w:rPr>
            </w:r>
          </w:p>
        </w:tc>
      </w:tr>
      <w:tr>
        <w:trPr>
          <w:cantSplit w:val="0"/>
          <w:trHeight w:val="548" w:hRule="atLeast"/>
          <w:tblHeader w:val="0"/>
        </w:trPr>
        <w:tc>
          <w:tcPr>
            <w:shd w:fill="deebf6" w:val="clear"/>
          </w:tcPr>
          <w:p w:rsidR="00000000" w:rsidDel="00000000" w:rsidP="00000000" w:rsidRDefault="00000000" w:rsidRPr="00000000" w14:paraId="00000025">
            <w:pPr>
              <w:rPr>
                <w:b w:val="1"/>
                <w:bCs w:val="1"/>
              </w:rPr>
            </w:pPr>
            <w:r w:rsidDel="00000000" w:rsidR="00000000" w:rsidRPr="00000000">
              <w:rPr>
                <w:b w:val="1"/>
                <w:bCs w:val="1"/>
                <w:rtl w:val="0"/>
              </w:rPr>
              <w:t xml:space="preserve">LOGO</w:t>
            </w:r>
          </w:p>
        </w:tc>
        <w:tc>
          <w:tcPr/>
          <w:p w:rsidR="00000000" w:rsidDel="00000000" w:rsidP="00000000" w:rsidRDefault="00000000" w:rsidRPr="00000000" w14:paraId="00000026">
            <w:pPr>
              <w:rPr/>
            </w:pPr>
            <w:r w:rsidDel="00000000" w:rsidR="00000000" w:rsidRPr="00000000">
              <w:rPr/>
              <w:drawing>
                <wp:inline distB="114300" distT="114300" distL="114300" distR="114300">
                  <wp:extent cx="4648200" cy="2527300"/>
                  <wp:effectExtent b="0" l="0" r="0" t="0"/>
                  <wp:docPr id="11" name="image11.png"/>
                  <a:graphic>
                    <a:graphicData uri="http://schemas.openxmlformats.org/drawingml/2006/picture">
                      <pic:pic>
                        <pic:nvPicPr>
                          <pic:cNvPr id="0" name="image11.png"/>
                          <pic:cNvPicPr preferRelativeResize="0"/>
                        </pic:nvPicPr>
                        <pic:blipFill>
                          <a:blip r:embed="rId6"/>
                          <a:srcRect b="0" l="0" r="0" t="0"/>
                          <a:stretch>
                            <a:fillRect/>
                          </a:stretch>
                        </pic:blipFill>
                        <pic:spPr>
                          <a:xfrm>
                            <a:off x="0" y="0"/>
                            <a:ext cx="4648200" cy="2527300"/>
                          </a:xfrm>
                          <a:prstGeom prst="rect"/>
                          <a:ln/>
                        </pic:spPr>
                      </pic:pic>
                    </a:graphicData>
                  </a:graphic>
                </wp:inline>
              </w:drawing>
            </w:r>
            <w:r w:rsidDel="00000000" w:rsidR="00000000" w:rsidRPr="00000000">
              <w:rPr>
                <w:rtl w:val="0"/>
              </w:rPr>
            </w:r>
          </w:p>
        </w:tc>
      </w:tr>
      <w:tr>
        <w:trPr>
          <w:cantSplit w:val="0"/>
          <w:trHeight w:val="548" w:hRule="atLeast"/>
          <w:tblHeader w:val="0"/>
        </w:trPr>
        <w:tc>
          <w:tcPr>
            <w:shd w:fill="deebf6" w:val="clear"/>
          </w:tcPr>
          <w:p w:rsidR="00000000" w:rsidDel="00000000" w:rsidP="00000000" w:rsidRDefault="00000000" w:rsidRPr="00000000" w14:paraId="00000027">
            <w:pPr>
              <w:rPr>
                <w:b w:val="1"/>
                <w:bCs w:val="1"/>
              </w:rPr>
            </w:pPr>
            <w:r w:rsidDel="00000000" w:rsidR="00000000" w:rsidRPr="00000000">
              <w:rPr>
                <w:b w:val="1"/>
                <w:bCs w:val="1"/>
                <w:rtl w:val="0"/>
              </w:rPr>
              <w:t xml:space="preserve">Project Objectives:</w:t>
            </w:r>
          </w:p>
        </w:tc>
        <w:tc>
          <w:tcPr/>
          <w:p w:rsidR="00000000" w:rsidDel="00000000" w:rsidP="00000000" w:rsidRDefault="00000000" w:rsidRPr="00000000" w14:paraId="00000028">
            <w:pPr>
              <w:numPr>
                <w:ilvl w:val="0"/>
                <w:numId w:val="1"/>
              </w:numPr>
              <w:ind w:left="720" w:hanging="360"/>
              <w:jc w:val="both"/>
              <w:rPr/>
            </w:pPr>
            <w:r w:rsidDel="00000000" w:rsidR="00000000" w:rsidRPr="00000000">
              <w:rPr>
                <w:rtl w:val="0"/>
              </w:rPr>
              <w:t xml:space="preserve">Develop a web-based ERP system that integrates project planning, task scheduling, resource allocation, project monitoring, and budget management into a unified platform accessible across the organization.</w:t>
            </w:r>
          </w:p>
          <w:p w:rsidR="00000000" w:rsidDel="00000000" w:rsidP="00000000" w:rsidRDefault="00000000" w:rsidRPr="00000000" w14:paraId="00000029">
            <w:pPr>
              <w:ind w:left="720" w:firstLine="0"/>
              <w:jc w:val="both"/>
              <w:rPr/>
            </w:pPr>
            <w:r w:rsidDel="00000000" w:rsidR="00000000" w:rsidRPr="00000000">
              <w:rPr>
                <w:rtl w:val="0"/>
              </w:rPr>
            </w:r>
          </w:p>
          <w:p w:rsidR="00000000" w:rsidDel="00000000" w:rsidP="00000000" w:rsidRDefault="00000000" w:rsidRPr="00000000" w14:paraId="0000002A">
            <w:pPr>
              <w:numPr>
                <w:ilvl w:val="0"/>
                <w:numId w:val="1"/>
              </w:numPr>
              <w:ind w:left="720" w:hanging="360"/>
              <w:jc w:val="both"/>
              <w:rPr/>
            </w:pPr>
            <w:r w:rsidDel="00000000" w:rsidR="00000000" w:rsidRPr="00000000">
              <w:rPr>
                <w:rtl w:val="0"/>
              </w:rPr>
              <w:t xml:space="preserve">Provide an integrated project planning and task scheduling module that enables users to create projects, define timelines, assign tasks, and track progress for improved coordination and on-time delivery..</w:t>
              <w:br w:type="textWrapping"/>
            </w:r>
          </w:p>
          <w:p w:rsidR="00000000" w:rsidDel="00000000" w:rsidP="00000000" w:rsidRDefault="00000000" w:rsidRPr="00000000" w14:paraId="0000002B">
            <w:pPr>
              <w:numPr>
                <w:ilvl w:val="0"/>
                <w:numId w:val="1"/>
              </w:numPr>
              <w:ind w:left="720" w:hanging="360"/>
              <w:jc w:val="both"/>
              <w:rPr/>
            </w:pPr>
            <w:r w:rsidDel="00000000" w:rsidR="00000000" w:rsidRPr="00000000">
              <w:rPr>
                <w:rtl w:val="0"/>
              </w:rPr>
              <w:t xml:space="preserve">Implement a resource management module to efficiently allocate, monitor, and optimize the utilization of human resources, equipment, and materials across multiple projects.</w:t>
              <w:br w:type="textWrapping"/>
            </w:r>
          </w:p>
          <w:p w:rsidR="00000000" w:rsidDel="00000000" w:rsidP="00000000" w:rsidRDefault="00000000" w:rsidRPr="00000000" w14:paraId="0000002C">
            <w:pPr>
              <w:numPr>
                <w:ilvl w:val="0"/>
                <w:numId w:val="1"/>
              </w:numPr>
              <w:ind w:left="720" w:hanging="360"/>
              <w:jc w:val="both"/>
              <w:rPr/>
            </w:pPr>
            <w:r w:rsidDel="00000000" w:rsidR="00000000" w:rsidRPr="00000000">
              <w:rPr>
                <w:rtl w:val="0"/>
              </w:rPr>
              <w:t xml:space="preserve">Enable real-time project monitoring and performance tracking to provide managers and stakeholders with up-to-date project status, milestones, and key performance indicators for data-driven decision-making.</w:t>
              <w:br w:type="textWrapping"/>
            </w:r>
          </w:p>
          <w:p w:rsidR="00000000" w:rsidDel="00000000" w:rsidP="00000000" w:rsidRDefault="00000000" w:rsidRPr="00000000" w14:paraId="0000002D">
            <w:pPr>
              <w:numPr>
                <w:ilvl w:val="0"/>
                <w:numId w:val="1"/>
              </w:numPr>
              <w:ind w:left="720" w:hanging="360"/>
              <w:jc w:val="both"/>
              <w:rPr/>
            </w:pPr>
            <w:r w:rsidDel="00000000" w:rsidR="00000000" w:rsidRPr="00000000">
              <w:rPr>
                <w:rtl w:val="0"/>
              </w:rPr>
              <w:t xml:space="preserve">Integrate a financial management module to manage budgets, track expenses and income, and provide financial oversight, ensuring cost control and strategic resource planning across all projects.</w:t>
            </w:r>
          </w:p>
        </w:tc>
      </w:tr>
      <w:tr>
        <w:trPr>
          <w:cantSplit w:val="0"/>
          <w:trHeight w:val="580" w:hRule="atLeast"/>
          <w:tblHeader w:val="0"/>
        </w:trPr>
        <w:tc>
          <w:tcPr>
            <w:shd w:fill="deebf6" w:val="clear"/>
          </w:tcPr>
          <w:p w:rsidR="00000000" w:rsidDel="00000000" w:rsidP="00000000" w:rsidRDefault="00000000" w:rsidRPr="00000000" w14:paraId="0000002E">
            <w:pPr>
              <w:rPr>
                <w:b w:val="1"/>
                <w:bCs w:val="1"/>
              </w:rPr>
            </w:pPr>
            <w:r w:rsidDel="00000000" w:rsidR="00000000" w:rsidRPr="00000000">
              <w:rPr>
                <w:b w:val="1"/>
                <w:bCs w:val="1"/>
                <w:rtl w:val="0"/>
              </w:rPr>
              <w:t xml:space="preserve">Project Description:</w:t>
            </w:r>
          </w:p>
        </w:tc>
        <w:tc>
          <w:tcPr/>
          <w:p w:rsidR="00000000" w:rsidDel="00000000" w:rsidP="00000000" w:rsidRDefault="00000000" w:rsidRPr="00000000" w14:paraId="0000002F">
            <w:pPr>
              <w:jc w:val="both"/>
              <w:rPr/>
            </w:pPr>
            <w:r w:rsidDel="00000000" w:rsidR="00000000" w:rsidRPr="00000000">
              <w:rPr>
                <w:rtl w:val="0"/>
              </w:rPr>
              <w:t xml:space="preserve">The CSharpCharles Project Management System is a web-based ERP application designed to centralize and integrate project management activities for software development organizations. The system targets Project Managers, Team Members, Finance Officers, and Super Admins, each with specific responsibilities and access levels. Users expect a platform that enables efficient project planning, task assignment, resource allocation, progress tracking, and financial management, while providing clear workflows and approval processes for accountability and governance.</w:t>
            </w:r>
          </w:p>
          <w:p w:rsidR="00000000" w:rsidDel="00000000" w:rsidP="00000000" w:rsidRDefault="00000000" w:rsidRPr="00000000" w14:paraId="00000030">
            <w:pPr>
              <w:jc w:val="both"/>
              <w:rPr/>
            </w:pPr>
            <w:r w:rsidDel="00000000" w:rsidR="00000000" w:rsidRPr="00000000">
              <w:rPr>
                <w:rtl w:val="0"/>
              </w:rPr>
            </w:r>
          </w:p>
          <w:p w:rsidR="00000000" w:rsidDel="00000000" w:rsidP="00000000" w:rsidRDefault="00000000" w:rsidRPr="00000000" w14:paraId="00000031">
            <w:pPr>
              <w:jc w:val="both"/>
              <w:rPr/>
            </w:pPr>
            <w:r w:rsidDel="00000000" w:rsidR="00000000" w:rsidRPr="00000000">
              <w:rPr>
                <w:rtl w:val="0"/>
              </w:rPr>
              <w:t xml:space="preserve">By consolidating project data and automating workflows, the system is expected to positively impact users and the organization by improving coordination, transparency, and efficiency. Teams can track progress in real time, managers can optimize resource utilization, and Finance Officers can validate budgets accurately. Overall, the ERP approach reduces manual work, minimizes errors, enhances collaboration across departments, and ensures timely project delivery, providing tangible benefits to both the organization and stakeholders.</w:t>
            </w:r>
          </w:p>
          <w:p w:rsidR="00000000" w:rsidDel="00000000" w:rsidP="00000000" w:rsidRDefault="00000000" w:rsidRPr="00000000" w14:paraId="00000032">
            <w:pPr>
              <w:jc w:val="both"/>
              <w:rPr/>
            </w:pPr>
            <w:r w:rsidDel="00000000" w:rsidR="00000000" w:rsidRPr="00000000">
              <w:rPr>
                <w:rtl w:val="0"/>
              </w:rPr>
            </w:r>
          </w:p>
          <w:p w:rsidR="00000000" w:rsidDel="00000000" w:rsidP="00000000" w:rsidRDefault="00000000" w:rsidRPr="00000000" w14:paraId="00000033">
            <w:pPr>
              <w:jc w:val="both"/>
              <w:rPr/>
            </w:pPr>
            <w:r w:rsidDel="00000000" w:rsidR="00000000" w:rsidRPr="00000000">
              <w:rPr>
                <w:rtl w:val="0"/>
              </w:rPr>
              <w:t xml:space="preserve">The system will be developed using C# and ASP.NET for backend development, HTML, CSS, and JavaScript for the frontend, and SQL Server as the database management system. Visual Studio and SQL Server Management Studio (SSMS) will be used for development and database management. This stack supports enterprise-grade web applications and provides the tools necessary to implement integrated ERP modules for project, resource, and financial management.</w:t>
            </w:r>
          </w:p>
          <w:p w:rsidR="00000000" w:rsidDel="00000000" w:rsidP="00000000" w:rsidRDefault="00000000" w:rsidRPr="00000000" w14:paraId="00000034">
            <w:pPr>
              <w:jc w:val="both"/>
              <w:rPr/>
            </w:pPr>
            <w:r w:rsidDel="00000000" w:rsidR="00000000" w:rsidRPr="00000000">
              <w:rPr>
                <w:rtl w:val="0"/>
              </w:rPr>
            </w:r>
          </w:p>
          <w:p w:rsidR="00000000" w:rsidDel="00000000" w:rsidP="00000000" w:rsidRDefault="00000000" w:rsidRPr="00000000" w14:paraId="00000035">
            <w:pPr>
              <w:jc w:val="both"/>
              <w:rPr/>
            </w:pPr>
            <w:r w:rsidDel="00000000" w:rsidR="00000000" w:rsidRPr="00000000">
              <w:rPr>
                <w:rtl w:val="0"/>
              </w:rPr>
              <w:t xml:space="preserve">These technologies were chosen due to their stability, security, scalability, and compatibility with enterprise-level applications. C# and ASP.NET allow structured implementation of project management workflows and approval systems, while SQL Server ensures data integrity and efficient storage of project, task, resource, and financial information. The web-based architecture ensures accessibility across devices and departments, aligning perfectly with the system’s functional and technical requirements for a centralized, ERP-style project management platform.</w:t>
            </w:r>
          </w:p>
        </w:tc>
      </w:tr>
      <w:tr>
        <w:trPr>
          <w:cantSplit w:val="0"/>
          <w:trHeight w:val="580" w:hRule="atLeast"/>
          <w:tblHeader w:val="0"/>
        </w:trPr>
        <w:tc>
          <w:tcPr>
            <w:shd w:fill="deebf6" w:val="clear"/>
          </w:tcPr>
          <w:p w:rsidR="00000000" w:rsidDel="00000000" w:rsidP="00000000" w:rsidRDefault="00000000" w:rsidRPr="00000000" w14:paraId="00000036">
            <w:pPr>
              <w:rPr>
                <w:b w:val="1"/>
                <w:bCs w:val="1"/>
              </w:rPr>
            </w:pPr>
            <w:r w:rsidDel="00000000" w:rsidR="00000000" w:rsidRPr="00000000">
              <w:rPr>
                <w:rFonts w:ascii="Calibri" w:cs="Calibri" w:eastAsia="Calibri" w:hAnsi="Calibri"/>
                <w:b w:val="1"/>
                <w:bCs w:val="1"/>
                <w:sz w:val="24"/>
                <w:szCs w:val="24"/>
                <w:rtl w:val="0"/>
              </w:rPr>
              <w:t xml:space="preserve">Type of Users/ Role-Based Access</w:t>
            </w:r>
            <w:r w:rsidDel="00000000" w:rsidR="00000000" w:rsidRPr="00000000">
              <w:rPr>
                <w:rtl w:val="0"/>
              </w:rPr>
            </w:r>
          </w:p>
        </w:tc>
        <w:tc>
          <w:tcPr/>
          <w:p w:rsidR="00000000" w:rsidDel="00000000" w:rsidP="00000000" w:rsidRDefault="00000000" w:rsidRPr="00000000" w14:paraId="00000037">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1. System Administrator (Suer Admin)</w:t>
            </w:r>
          </w:p>
          <w:p w:rsidR="00000000" w:rsidDel="00000000" w:rsidP="00000000" w:rsidRDefault="00000000" w:rsidRPr="00000000" w14:paraId="00000038">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Username:s</w:t>
            </w:r>
            <w:r w:rsidDel="00000000" w:rsidR="00000000" w:rsidRPr="00000000">
              <w:rPr>
                <w:sz w:val="24"/>
                <w:szCs w:val="24"/>
                <w:rtl w:val="0"/>
              </w:rPr>
              <w:t xml:space="preserve">uperadmin@CSharpCharles.com</w:t>
            </w:r>
            <w:r w:rsidDel="00000000" w:rsidR="00000000" w:rsidRPr="00000000">
              <w:rPr>
                <w:rtl w:val="0"/>
              </w:rPr>
            </w:r>
          </w:p>
          <w:p w:rsidR="00000000" w:rsidDel="00000000" w:rsidP="00000000" w:rsidRDefault="00000000" w:rsidRPr="00000000" w14:paraId="00000039">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Password:admin123</w:t>
            </w:r>
          </w:p>
          <w:p w:rsidR="00000000" w:rsidDel="00000000" w:rsidP="00000000" w:rsidRDefault="00000000" w:rsidRPr="00000000" w14:paraId="0000003A">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2. Project Manager </w:t>
            </w:r>
          </w:p>
          <w:p w:rsidR="00000000" w:rsidDel="00000000" w:rsidP="00000000" w:rsidRDefault="00000000" w:rsidRPr="00000000" w14:paraId="0000003B">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Username: ch</w:t>
            </w:r>
            <w:r w:rsidDel="00000000" w:rsidR="00000000" w:rsidRPr="00000000">
              <w:rPr>
                <w:sz w:val="24"/>
                <w:szCs w:val="24"/>
                <w:rtl w:val="0"/>
              </w:rPr>
              <w:t xml:space="preserve">arizut@CSharpCharles.com</w:t>
            </w:r>
            <w:r w:rsidDel="00000000" w:rsidR="00000000" w:rsidRPr="00000000">
              <w:rPr>
                <w:rtl w:val="0"/>
              </w:rPr>
            </w:r>
          </w:p>
          <w:p w:rsidR="00000000" w:rsidDel="00000000" w:rsidP="00000000" w:rsidRDefault="00000000" w:rsidRPr="00000000" w14:paraId="0000003C">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Password:password123</w:t>
            </w:r>
          </w:p>
          <w:p w:rsidR="00000000" w:rsidDel="00000000" w:rsidP="00000000" w:rsidRDefault="00000000" w:rsidRPr="00000000" w14:paraId="0000003D">
            <w:pPr>
              <w:rPr>
                <w:sz w:val="24"/>
                <w:szCs w:val="24"/>
              </w:rPr>
            </w:pPr>
            <w:r w:rsidDel="00000000" w:rsidR="00000000" w:rsidRPr="00000000">
              <w:rPr>
                <w:b w:val="1"/>
                <w:bCs w:val="1"/>
                <w:sz w:val="24"/>
                <w:szCs w:val="24"/>
                <w:rtl w:val="0"/>
              </w:rPr>
              <w:t xml:space="preserve">3. Finance Officer</w:t>
              <w:br w:type="textWrapping"/>
            </w:r>
            <w:r w:rsidDel="00000000" w:rsidR="00000000" w:rsidRPr="00000000">
              <w:rPr>
                <w:sz w:val="24"/>
                <w:szCs w:val="24"/>
                <w:rtl w:val="0"/>
              </w:rPr>
              <w:t xml:space="preserve">Username:jarizut@CSharpCharles.com</w:t>
            </w:r>
          </w:p>
          <w:p w:rsidR="00000000" w:rsidDel="00000000" w:rsidP="00000000" w:rsidRDefault="00000000" w:rsidRPr="00000000" w14:paraId="0000003E">
            <w:pPr>
              <w:rPr>
                <w:sz w:val="24"/>
                <w:szCs w:val="24"/>
              </w:rPr>
            </w:pPr>
            <w:r w:rsidDel="00000000" w:rsidR="00000000" w:rsidRPr="00000000">
              <w:rPr>
                <w:sz w:val="24"/>
                <w:szCs w:val="24"/>
                <w:rtl w:val="0"/>
              </w:rPr>
              <w:t xml:space="preserve">Password:password123</w:t>
            </w:r>
          </w:p>
          <w:p w:rsidR="00000000" w:rsidDel="00000000" w:rsidP="00000000" w:rsidRDefault="00000000" w:rsidRPr="00000000" w14:paraId="0000003F">
            <w:pPr>
              <w:rPr>
                <w:rFonts w:ascii="Calibri" w:cs="Calibri" w:eastAsia="Calibri" w:hAnsi="Calibri"/>
                <w:b w:val="1"/>
                <w:bCs w:val="1"/>
                <w:sz w:val="24"/>
                <w:szCs w:val="24"/>
              </w:rPr>
            </w:pPr>
            <w:r w:rsidDel="00000000" w:rsidR="00000000" w:rsidRPr="00000000">
              <w:rPr>
                <w:b w:val="1"/>
                <w:bCs w:val="1"/>
                <w:sz w:val="24"/>
                <w:szCs w:val="24"/>
                <w:rtl w:val="0"/>
              </w:rPr>
              <w:t xml:space="preserve">4</w:t>
            </w:r>
            <w:r w:rsidDel="00000000" w:rsidR="00000000" w:rsidRPr="00000000">
              <w:rPr>
                <w:rFonts w:ascii="Calibri" w:cs="Calibri" w:eastAsia="Calibri" w:hAnsi="Calibri"/>
                <w:b w:val="1"/>
                <w:bCs w:val="1"/>
                <w:sz w:val="24"/>
                <w:szCs w:val="24"/>
                <w:rtl w:val="0"/>
              </w:rPr>
              <w:t xml:space="preserve">. Employee</w:t>
            </w:r>
          </w:p>
          <w:p w:rsidR="00000000" w:rsidDel="00000000" w:rsidP="00000000" w:rsidRDefault="00000000" w:rsidRPr="00000000" w14:paraId="00000040">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Username:</w:t>
            </w:r>
            <w:r w:rsidDel="00000000" w:rsidR="00000000" w:rsidRPr="00000000">
              <w:rPr>
                <w:sz w:val="24"/>
                <w:szCs w:val="24"/>
                <w:rtl w:val="0"/>
              </w:rPr>
              <w:t xml:space="preserve">Jeriel@CSharpCharles.com</w:t>
            </w:r>
            <w:r w:rsidDel="00000000" w:rsidR="00000000" w:rsidRPr="00000000">
              <w:rPr>
                <w:rtl w:val="0"/>
              </w:rPr>
            </w:r>
          </w:p>
          <w:p w:rsidR="00000000" w:rsidDel="00000000" w:rsidP="00000000" w:rsidRDefault="00000000" w:rsidRPr="00000000" w14:paraId="00000041">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Password:jeri</w:t>
            </w:r>
            <w:r w:rsidDel="00000000" w:rsidR="00000000" w:rsidRPr="00000000">
              <w:rPr>
                <w:sz w:val="24"/>
                <w:szCs w:val="24"/>
                <w:rtl w:val="0"/>
              </w:rPr>
              <w:t xml:space="preserve">e123</w:t>
            </w:r>
            <w:r w:rsidDel="00000000" w:rsidR="00000000" w:rsidRPr="00000000">
              <w:rPr>
                <w:rtl w:val="0"/>
              </w:rPr>
            </w:r>
          </w:p>
        </w:tc>
      </w:tr>
      <w:tr>
        <w:trPr>
          <w:cantSplit w:val="0"/>
          <w:trHeight w:val="580" w:hRule="atLeast"/>
          <w:tblHeader w:val="0"/>
        </w:trPr>
        <w:tc>
          <w:tcPr>
            <w:shd w:fill="deebf6" w:val="clear"/>
          </w:tcPr>
          <w:p w:rsidR="00000000" w:rsidDel="00000000" w:rsidP="00000000" w:rsidRDefault="00000000" w:rsidRPr="00000000" w14:paraId="00000042">
            <w:pPr>
              <w:rPr>
                <w:b w:val="1"/>
                <w:bCs w:val="1"/>
              </w:rPr>
            </w:pPr>
            <w:r w:rsidDel="00000000" w:rsidR="00000000" w:rsidRPr="00000000">
              <w:rPr>
                <w:b w:val="1"/>
                <w:bCs w:val="1"/>
                <w:rtl w:val="0"/>
              </w:rPr>
              <w:t xml:space="preserve">Use Case Diagram</w:t>
            </w:r>
          </w:p>
          <w:p w:rsidR="00000000" w:rsidDel="00000000" w:rsidP="00000000" w:rsidRDefault="00000000" w:rsidRPr="00000000" w14:paraId="00000043">
            <w:pPr>
              <w:rPr>
                <w:b w:val="1"/>
                <w:bCs w:val="1"/>
              </w:rPr>
            </w:pPr>
            <w:r w:rsidDel="00000000" w:rsidR="00000000" w:rsidRPr="00000000">
              <w:rPr>
                <w:b w:val="1"/>
                <w:bCs w:val="1"/>
                <w:rtl w:val="0"/>
              </w:rPr>
              <w:t xml:space="preserve"> (Role-Based Access)</w:t>
            </w:r>
          </w:p>
        </w:tc>
        <w:tc>
          <w:tcPr/>
          <w:p w:rsidR="00000000" w:rsidDel="00000000" w:rsidP="00000000" w:rsidRDefault="00000000" w:rsidRPr="00000000" w14:paraId="00000044">
            <w:pPr>
              <w:jc w:val="center"/>
              <w:rPr/>
            </w:pPr>
            <w:r w:rsidDel="00000000" w:rsidR="00000000" w:rsidRPr="00000000">
              <w:rPr/>
              <w:drawing>
                <wp:inline distB="114300" distT="114300" distL="114300" distR="114300">
                  <wp:extent cx="3540406" cy="3443288"/>
                  <wp:effectExtent b="0" l="0" r="0" t="0"/>
                  <wp:docPr id="13" name="image13.png"/>
                  <a:graphic>
                    <a:graphicData uri="http://schemas.openxmlformats.org/drawingml/2006/picture">
                      <pic:pic>
                        <pic:nvPicPr>
                          <pic:cNvPr id="0" name="image13.png"/>
                          <pic:cNvPicPr preferRelativeResize="0"/>
                        </pic:nvPicPr>
                        <pic:blipFill>
                          <a:blip r:embed="rId7"/>
                          <a:srcRect b="0" l="0" r="0" t="0"/>
                          <a:stretch>
                            <a:fillRect/>
                          </a:stretch>
                        </pic:blipFill>
                        <pic:spPr>
                          <a:xfrm>
                            <a:off x="0" y="0"/>
                            <a:ext cx="3540406" cy="3443288"/>
                          </a:xfrm>
                          <a:prstGeom prst="rect"/>
                          <a:ln/>
                        </pic:spPr>
                      </pic:pic>
                    </a:graphicData>
                  </a:graphic>
                </wp:inline>
              </w:drawing>
            </w:r>
            <w:r w:rsidDel="00000000" w:rsidR="00000000" w:rsidRPr="00000000">
              <w:rPr>
                <w:rtl w:val="0"/>
              </w:rPr>
            </w:r>
          </w:p>
          <w:p w:rsidR="00000000" w:rsidDel="00000000" w:rsidP="00000000" w:rsidRDefault="00000000" w:rsidRPr="00000000" w14:paraId="00000045">
            <w:pPr>
              <w:jc w:val="center"/>
              <w:rPr/>
            </w:pPr>
            <w:r w:rsidDel="00000000" w:rsidR="00000000" w:rsidRPr="00000000">
              <w:rPr>
                <w:rtl w:val="0"/>
              </w:rPr>
            </w:r>
          </w:p>
          <w:p w:rsidR="00000000" w:rsidDel="00000000" w:rsidP="00000000" w:rsidRDefault="00000000" w:rsidRPr="00000000" w14:paraId="00000046">
            <w:pPr>
              <w:jc w:val="center"/>
              <w:rPr/>
            </w:pPr>
            <w:r w:rsidDel="00000000" w:rsidR="00000000" w:rsidRPr="00000000">
              <w:rPr/>
              <w:drawing>
                <wp:inline distB="114300" distT="114300" distL="114300" distR="114300">
                  <wp:extent cx="3390900" cy="3249120"/>
                  <wp:effectExtent b="0" l="0" r="0" t="0"/>
                  <wp:docPr id="12" name="image38.png"/>
                  <a:graphic>
                    <a:graphicData uri="http://schemas.openxmlformats.org/drawingml/2006/picture">
                      <pic:pic>
                        <pic:nvPicPr>
                          <pic:cNvPr id="0" name="image38.png"/>
                          <pic:cNvPicPr preferRelativeResize="0"/>
                        </pic:nvPicPr>
                        <pic:blipFill>
                          <a:blip r:embed="rId8"/>
                          <a:srcRect b="0" l="0" r="0" t="0"/>
                          <a:stretch>
                            <a:fillRect/>
                          </a:stretch>
                        </pic:blipFill>
                        <pic:spPr>
                          <a:xfrm>
                            <a:off x="0" y="0"/>
                            <a:ext cx="3390900" cy="3249120"/>
                          </a:xfrm>
                          <a:prstGeom prst="rect"/>
                          <a:ln/>
                        </pic:spPr>
                      </pic:pic>
                    </a:graphicData>
                  </a:graphic>
                </wp:inline>
              </w:drawing>
            </w:r>
            <w:r w:rsidDel="00000000" w:rsidR="00000000" w:rsidRPr="00000000">
              <w:rPr>
                <w:rtl w:val="0"/>
              </w:rPr>
            </w:r>
          </w:p>
          <w:p w:rsidR="00000000" w:rsidDel="00000000" w:rsidP="00000000" w:rsidRDefault="00000000" w:rsidRPr="00000000" w14:paraId="00000047">
            <w:pPr>
              <w:jc w:val="center"/>
              <w:rPr/>
            </w:pPr>
            <w:r w:rsidDel="00000000" w:rsidR="00000000" w:rsidRPr="00000000">
              <w:rPr/>
              <w:drawing>
                <wp:inline distB="114300" distT="114300" distL="114300" distR="114300">
                  <wp:extent cx="4648200" cy="1587500"/>
                  <wp:effectExtent b="0" l="0" r="0" t="0"/>
                  <wp:docPr id="15"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4648200" cy="1587500"/>
                          </a:xfrm>
                          <a:prstGeom prst="rect"/>
                          <a:ln/>
                        </pic:spPr>
                      </pic:pic>
                    </a:graphicData>
                  </a:graphic>
                </wp:inline>
              </w:drawing>
            </w:r>
            <w:r w:rsidDel="00000000" w:rsidR="00000000" w:rsidRPr="00000000">
              <w:rPr>
                <w:rtl w:val="0"/>
              </w:rPr>
            </w:r>
          </w:p>
          <w:p w:rsidR="00000000" w:rsidDel="00000000" w:rsidP="00000000" w:rsidRDefault="00000000" w:rsidRPr="00000000" w14:paraId="00000048">
            <w:pPr>
              <w:jc w:val="center"/>
              <w:rPr/>
            </w:pPr>
            <w:r w:rsidDel="00000000" w:rsidR="00000000" w:rsidRPr="00000000">
              <w:rPr/>
              <w:drawing>
                <wp:inline distB="114300" distT="114300" distL="114300" distR="114300">
                  <wp:extent cx="4514850" cy="2390775"/>
                  <wp:effectExtent b="0" l="0" r="0" t="0"/>
                  <wp:docPr id="14" name="image15.png"/>
                  <a:graphic>
                    <a:graphicData uri="http://schemas.openxmlformats.org/drawingml/2006/picture">
                      <pic:pic>
                        <pic:nvPicPr>
                          <pic:cNvPr id="0" name="image15.png"/>
                          <pic:cNvPicPr preferRelativeResize="0"/>
                        </pic:nvPicPr>
                        <pic:blipFill>
                          <a:blip r:embed="rId10"/>
                          <a:srcRect b="0" l="0" r="0" t="0"/>
                          <a:stretch>
                            <a:fillRect/>
                          </a:stretch>
                        </pic:blipFill>
                        <pic:spPr>
                          <a:xfrm>
                            <a:off x="0" y="0"/>
                            <a:ext cx="4514850" cy="2390775"/>
                          </a:xfrm>
                          <a:prstGeom prst="rect"/>
                          <a:ln/>
                        </pic:spPr>
                      </pic:pic>
                    </a:graphicData>
                  </a:graphic>
                </wp:inline>
              </w:drawing>
            </w:r>
            <w:r w:rsidDel="00000000" w:rsidR="00000000" w:rsidRPr="00000000">
              <w:rPr>
                <w:rtl w:val="0"/>
              </w:rPr>
            </w:r>
          </w:p>
          <w:p w:rsidR="00000000" w:rsidDel="00000000" w:rsidP="00000000" w:rsidRDefault="00000000" w:rsidRPr="00000000" w14:paraId="00000049">
            <w:pPr>
              <w:jc w:val="center"/>
              <w:rPr/>
            </w:pPr>
            <w:r w:rsidDel="00000000" w:rsidR="00000000" w:rsidRPr="00000000">
              <w:rPr>
                <w:rtl w:val="0"/>
              </w:rPr>
            </w:r>
          </w:p>
          <w:p w:rsidR="00000000" w:rsidDel="00000000" w:rsidP="00000000" w:rsidRDefault="00000000" w:rsidRPr="00000000" w14:paraId="0000004A">
            <w:pPr>
              <w:jc w:val="center"/>
              <w:rPr/>
            </w:pPr>
            <w:r w:rsidDel="00000000" w:rsidR="00000000" w:rsidRPr="00000000">
              <w:rPr>
                <w:rtl w:val="0"/>
              </w:rPr>
            </w:r>
          </w:p>
          <w:p w:rsidR="00000000" w:rsidDel="00000000" w:rsidP="00000000" w:rsidRDefault="00000000" w:rsidRPr="00000000" w14:paraId="0000004B">
            <w:pPr>
              <w:jc w:val="center"/>
              <w:rPr/>
            </w:pPr>
            <w:r w:rsidDel="00000000" w:rsidR="00000000" w:rsidRPr="00000000">
              <w:rPr>
                <w:rtl w:val="0"/>
              </w:rPr>
            </w:r>
          </w:p>
          <w:p w:rsidR="00000000" w:rsidDel="00000000" w:rsidP="00000000" w:rsidRDefault="00000000" w:rsidRPr="00000000" w14:paraId="0000004C">
            <w:pPr>
              <w:jc w:val="center"/>
              <w:rPr/>
            </w:pPr>
            <w:r w:rsidDel="00000000" w:rsidR="00000000" w:rsidRPr="00000000">
              <w:rPr>
                <w:rtl w:val="0"/>
              </w:rPr>
            </w:r>
          </w:p>
          <w:p w:rsidR="00000000" w:rsidDel="00000000" w:rsidP="00000000" w:rsidRDefault="00000000" w:rsidRPr="00000000" w14:paraId="0000004D">
            <w:pPr>
              <w:jc w:val="center"/>
              <w:rPr/>
            </w:pPr>
            <w:r w:rsidDel="00000000" w:rsidR="00000000" w:rsidRPr="00000000">
              <w:rPr>
                <w:rtl w:val="0"/>
              </w:rPr>
            </w:r>
          </w:p>
          <w:p w:rsidR="00000000" w:rsidDel="00000000" w:rsidP="00000000" w:rsidRDefault="00000000" w:rsidRPr="00000000" w14:paraId="0000004E">
            <w:pPr>
              <w:jc w:val="left"/>
              <w:rPr/>
            </w:pPr>
            <w:r w:rsidDel="00000000" w:rsidR="00000000" w:rsidRPr="00000000">
              <w:rPr>
                <w:rtl w:val="0"/>
              </w:rPr>
            </w:r>
          </w:p>
        </w:tc>
      </w:tr>
      <w:tr>
        <w:trPr>
          <w:cantSplit w:val="0"/>
          <w:trHeight w:val="580" w:hRule="atLeast"/>
          <w:tblHeader w:val="0"/>
        </w:trPr>
        <w:tc>
          <w:tcPr>
            <w:shd w:fill="deebf6" w:val="clear"/>
          </w:tcPr>
          <w:p w:rsidR="00000000" w:rsidDel="00000000" w:rsidP="00000000" w:rsidRDefault="00000000" w:rsidRPr="00000000" w14:paraId="0000004F">
            <w:pPr>
              <w:rPr>
                <w:b w:val="1"/>
                <w:bCs w:val="1"/>
              </w:rPr>
            </w:pPr>
            <w:r w:rsidDel="00000000" w:rsidR="00000000" w:rsidRPr="00000000">
              <w:rPr>
                <w:b w:val="1"/>
                <w:bCs w:val="1"/>
                <w:rtl w:val="0"/>
              </w:rPr>
              <w:t xml:space="preserve">Data Dictionary</w:t>
            </w:r>
          </w:p>
        </w:tc>
        <w:tc>
          <w:tcPr/>
          <w:p w:rsidR="00000000" w:rsidDel="00000000" w:rsidP="00000000" w:rsidRDefault="00000000" w:rsidRPr="00000000" w14:paraId="00000050">
            <w:pPr>
              <w:jc w:val="center"/>
              <w:rPr>
                <w:b w:val="1"/>
                <w:bCs w:val="1"/>
                <w:sz w:val="24"/>
                <w:szCs w:val="24"/>
              </w:rPr>
            </w:pPr>
            <w:r w:rsidDel="00000000" w:rsidR="00000000" w:rsidRPr="00000000">
              <w:rPr>
                <w:b w:val="1"/>
                <w:bCs w:val="1"/>
                <w:sz w:val="24"/>
                <w:szCs w:val="24"/>
                <w:rtl w:val="0"/>
              </w:rPr>
              <w:t xml:space="preserve">CSharpCharles Project Management System</w:t>
            </w:r>
          </w:p>
          <w:p w:rsidR="00000000" w:rsidDel="00000000" w:rsidP="00000000" w:rsidRDefault="00000000" w:rsidRPr="00000000" w14:paraId="00000051">
            <w:pPr>
              <w:rPr>
                <w:b w:val="1"/>
                <w:bCs w:val="1"/>
                <w:sz w:val="24"/>
                <w:szCs w:val="24"/>
              </w:rPr>
            </w:pPr>
            <w:r w:rsidDel="00000000" w:rsidR="00000000" w:rsidRPr="00000000">
              <w:rPr>
                <w:rtl w:val="0"/>
              </w:rPr>
            </w:r>
          </w:p>
          <w:p w:rsidR="00000000" w:rsidDel="00000000" w:rsidP="00000000" w:rsidRDefault="00000000" w:rsidRPr="00000000" w14:paraId="00000052">
            <w:pPr>
              <w:rPr>
                <w:b w:val="1"/>
                <w:bCs w:val="1"/>
                <w:sz w:val="24"/>
                <w:szCs w:val="24"/>
              </w:rPr>
            </w:pPr>
            <w:r w:rsidDel="00000000" w:rsidR="00000000" w:rsidRPr="00000000">
              <w:rPr>
                <w:b w:val="1"/>
                <w:bCs w:val="1"/>
                <w:sz w:val="24"/>
                <w:szCs w:val="24"/>
                <w:rtl w:val="0"/>
              </w:rPr>
              <w:t xml:space="preserve">Users table</w:t>
            </w:r>
          </w:p>
          <w:tbl>
            <w:tblPr>
              <w:tblStyle w:val="Table2"/>
              <w:tblW w:w="733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60"/>
              <w:gridCol w:w="1823.333333333333"/>
              <w:gridCol w:w="1823.333333333333"/>
              <w:gridCol w:w="1823.333333333333"/>
              <w:tblGridChange w:id="0">
                <w:tblGrid>
                  <w:gridCol w:w="1860"/>
                  <w:gridCol w:w="1823.333333333333"/>
                  <w:gridCol w:w="1823.333333333333"/>
                  <w:gridCol w:w="1823.333333333333"/>
                </w:tblGrid>
              </w:tblGridChange>
            </w:tblGrid>
            <w:tr>
              <w:trPr>
                <w:cantSplit w:val="0"/>
                <w:tblHeader w:val="0"/>
              </w:trPr>
              <w:tc>
                <w:tcPr/>
                <w:p w:rsidR="00000000" w:rsidDel="00000000" w:rsidP="00000000" w:rsidRDefault="00000000" w:rsidRPr="00000000" w14:paraId="00000053">
                  <w:pPr>
                    <w:rPr>
                      <w:b w:val="1"/>
                      <w:bCs w:val="1"/>
                      <w:sz w:val="24"/>
                      <w:szCs w:val="24"/>
                    </w:rPr>
                  </w:pPr>
                  <w:r w:rsidDel="00000000" w:rsidR="00000000" w:rsidRPr="00000000">
                    <w:rPr>
                      <w:b w:val="1"/>
                      <w:bCs w:val="1"/>
                      <w:sz w:val="24"/>
                      <w:szCs w:val="24"/>
                      <w:rtl w:val="0"/>
                    </w:rPr>
                    <w:t xml:space="preserve">Field Names</w:t>
                  </w:r>
                </w:p>
              </w:tc>
              <w:tc>
                <w:tcPr/>
                <w:p w:rsidR="00000000" w:rsidDel="00000000" w:rsidP="00000000" w:rsidRDefault="00000000" w:rsidRPr="00000000" w14:paraId="00000054">
                  <w:pPr>
                    <w:rPr>
                      <w:b w:val="1"/>
                      <w:bCs w:val="1"/>
                      <w:sz w:val="24"/>
                      <w:szCs w:val="24"/>
                    </w:rPr>
                  </w:pPr>
                  <w:r w:rsidDel="00000000" w:rsidR="00000000" w:rsidRPr="00000000">
                    <w:rPr>
                      <w:b w:val="1"/>
                      <w:bCs w:val="1"/>
                      <w:sz w:val="24"/>
                      <w:szCs w:val="24"/>
                      <w:rtl w:val="0"/>
                    </w:rPr>
                    <w:t xml:space="preserve">Datatype</w:t>
                  </w:r>
                </w:p>
              </w:tc>
              <w:tc>
                <w:tcPr/>
                <w:p w:rsidR="00000000" w:rsidDel="00000000" w:rsidP="00000000" w:rsidRDefault="00000000" w:rsidRPr="00000000" w14:paraId="00000055">
                  <w:pPr>
                    <w:rPr>
                      <w:b w:val="1"/>
                      <w:bCs w:val="1"/>
                      <w:sz w:val="24"/>
                      <w:szCs w:val="24"/>
                    </w:rPr>
                  </w:pPr>
                  <w:r w:rsidDel="00000000" w:rsidR="00000000" w:rsidRPr="00000000">
                    <w:rPr>
                      <w:b w:val="1"/>
                      <w:bCs w:val="1"/>
                      <w:sz w:val="24"/>
                      <w:szCs w:val="24"/>
                      <w:rtl w:val="0"/>
                    </w:rPr>
                    <w:t xml:space="preserve">Length </w:t>
                  </w:r>
                </w:p>
              </w:tc>
              <w:tc>
                <w:tcPr/>
                <w:p w:rsidR="00000000" w:rsidDel="00000000" w:rsidP="00000000" w:rsidRDefault="00000000" w:rsidRPr="00000000" w14:paraId="00000056">
                  <w:pPr>
                    <w:rPr>
                      <w:b w:val="1"/>
                      <w:bCs w:val="1"/>
                      <w:sz w:val="24"/>
                      <w:szCs w:val="24"/>
                    </w:rPr>
                  </w:pPr>
                  <w:r w:rsidDel="00000000" w:rsidR="00000000" w:rsidRPr="00000000">
                    <w:rPr>
                      <w:b w:val="1"/>
                      <w:bCs w:val="1"/>
                      <w:sz w:val="24"/>
                      <w:szCs w:val="24"/>
                      <w:rtl w:val="0"/>
                    </w:rPr>
                    <w:t xml:space="preserve">Description</w:t>
                  </w:r>
                </w:p>
              </w:tc>
            </w:tr>
            <w:tr>
              <w:trPr>
                <w:cantSplit w:val="0"/>
                <w:tblHeader w:val="0"/>
              </w:trPr>
              <w:tc>
                <w:tcPr/>
                <w:p w:rsidR="00000000" w:rsidDel="00000000" w:rsidP="00000000" w:rsidRDefault="00000000" w:rsidRPr="00000000" w14:paraId="00000057">
                  <w:pPr>
                    <w:rPr>
                      <w:sz w:val="24"/>
                      <w:szCs w:val="24"/>
                    </w:rPr>
                  </w:pPr>
                  <w:r w:rsidDel="00000000" w:rsidR="00000000" w:rsidRPr="00000000">
                    <w:rPr>
                      <w:sz w:val="24"/>
                      <w:szCs w:val="24"/>
                      <w:rtl w:val="0"/>
                    </w:rPr>
                    <w:t xml:space="preserve">UserID-PK</w:t>
                  </w:r>
                </w:p>
              </w:tc>
              <w:tc>
                <w:tcPr/>
                <w:p w:rsidR="00000000" w:rsidDel="00000000" w:rsidP="00000000" w:rsidRDefault="00000000" w:rsidRPr="00000000" w14:paraId="00000058">
                  <w:pPr>
                    <w:rPr>
                      <w:sz w:val="24"/>
                      <w:szCs w:val="24"/>
                    </w:rPr>
                  </w:pPr>
                  <w:r w:rsidDel="00000000" w:rsidR="00000000" w:rsidRPr="00000000">
                    <w:rPr>
                      <w:sz w:val="24"/>
                      <w:szCs w:val="24"/>
                      <w:rtl w:val="0"/>
                    </w:rPr>
                    <w:t xml:space="preserve">Int-AI</w:t>
                  </w:r>
                </w:p>
              </w:tc>
              <w:tc>
                <w:tcPr/>
                <w:p w:rsidR="00000000" w:rsidDel="00000000" w:rsidP="00000000" w:rsidRDefault="00000000" w:rsidRPr="00000000" w14:paraId="00000059">
                  <w:pPr>
                    <w:rPr>
                      <w:sz w:val="24"/>
                      <w:szCs w:val="24"/>
                    </w:rPr>
                  </w:pPr>
                  <w:r w:rsidDel="00000000" w:rsidR="00000000" w:rsidRPr="00000000">
                    <w:rPr>
                      <w:sz w:val="24"/>
                      <w:szCs w:val="24"/>
                      <w:rtl w:val="0"/>
                    </w:rPr>
                    <w:t xml:space="preserve">9</w:t>
                  </w:r>
                </w:p>
              </w:tc>
              <w:tc>
                <w:tcPr/>
                <w:p w:rsidR="00000000" w:rsidDel="00000000" w:rsidP="00000000" w:rsidRDefault="00000000" w:rsidRPr="00000000" w14:paraId="0000005A">
                  <w:pPr>
                    <w:rPr>
                      <w:sz w:val="24"/>
                      <w:szCs w:val="24"/>
                    </w:rPr>
                  </w:pPr>
                  <w:r w:rsidDel="00000000" w:rsidR="00000000" w:rsidRPr="00000000">
                    <w:rPr>
                      <w:sz w:val="24"/>
                      <w:szCs w:val="24"/>
                      <w:rtl w:val="0"/>
                    </w:rPr>
                    <w:t xml:space="preserve">Unique User ID Number</w:t>
                  </w:r>
                </w:p>
              </w:tc>
            </w:tr>
            <w:tr>
              <w:trPr>
                <w:cantSplit w:val="0"/>
                <w:tblHeader w:val="0"/>
              </w:trPr>
              <w:tc>
                <w:tcPr/>
                <w:p w:rsidR="00000000" w:rsidDel="00000000" w:rsidP="00000000" w:rsidRDefault="00000000" w:rsidRPr="00000000" w14:paraId="0000005B">
                  <w:pPr>
                    <w:rPr>
                      <w:sz w:val="24"/>
                      <w:szCs w:val="24"/>
                    </w:rPr>
                  </w:pPr>
                  <w:r w:rsidDel="00000000" w:rsidR="00000000" w:rsidRPr="00000000">
                    <w:rPr>
                      <w:sz w:val="24"/>
                      <w:szCs w:val="24"/>
                      <w:rtl w:val="0"/>
                    </w:rPr>
                    <w:t xml:space="preserve">FullName</w:t>
                  </w:r>
                </w:p>
              </w:tc>
              <w:tc>
                <w:tcPr/>
                <w:p w:rsidR="00000000" w:rsidDel="00000000" w:rsidP="00000000" w:rsidRDefault="00000000" w:rsidRPr="00000000" w14:paraId="0000005C">
                  <w:pPr>
                    <w:rPr>
                      <w:sz w:val="24"/>
                      <w:szCs w:val="24"/>
                    </w:rPr>
                  </w:pPr>
                  <w:r w:rsidDel="00000000" w:rsidR="00000000" w:rsidRPr="00000000">
                    <w:rPr>
                      <w:sz w:val="24"/>
                      <w:szCs w:val="24"/>
                      <w:rtl w:val="0"/>
                    </w:rPr>
                    <w:t xml:space="preserve">Text</w:t>
                  </w:r>
                </w:p>
              </w:tc>
              <w:tc>
                <w:tcPr/>
                <w:p w:rsidR="00000000" w:rsidDel="00000000" w:rsidP="00000000" w:rsidRDefault="00000000" w:rsidRPr="00000000" w14:paraId="0000005D">
                  <w:pPr>
                    <w:rPr>
                      <w:sz w:val="24"/>
                      <w:szCs w:val="24"/>
                    </w:rPr>
                  </w:pPr>
                  <w:r w:rsidDel="00000000" w:rsidR="00000000" w:rsidRPr="00000000">
                    <w:rPr>
                      <w:sz w:val="24"/>
                      <w:szCs w:val="24"/>
                      <w:rtl w:val="0"/>
                    </w:rPr>
                    <w:t xml:space="preserve">50</w:t>
                  </w:r>
                </w:p>
              </w:tc>
              <w:tc>
                <w:tcPr/>
                <w:p w:rsidR="00000000" w:rsidDel="00000000" w:rsidP="00000000" w:rsidRDefault="00000000" w:rsidRPr="00000000" w14:paraId="0000005E">
                  <w:pPr>
                    <w:rPr>
                      <w:sz w:val="24"/>
                      <w:szCs w:val="24"/>
                    </w:rPr>
                  </w:pPr>
                  <w:r w:rsidDel="00000000" w:rsidR="00000000" w:rsidRPr="00000000">
                    <w:rPr>
                      <w:sz w:val="24"/>
                      <w:szCs w:val="24"/>
                      <w:rtl w:val="0"/>
                    </w:rPr>
                    <w:t xml:space="preserve">User’s Complete Name</w:t>
                  </w:r>
                </w:p>
              </w:tc>
            </w:tr>
            <w:tr>
              <w:trPr>
                <w:cantSplit w:val="0"/>
                <w:tblHeader w:val="0"/>
              </w:trPr>
              <w:tc>
                <w:tcPr/>
                <w:p w:rsidR="00000000" w:rsidDel="00000000" w:rsidP="00000000" w:rsidRDefault="00000000" w:rsidRPr="00000000" w14:paraId="0000005F">
                  <w:pPr>
                    <w:rPr>
                      <w:sz w:val="24"/>
                      <w:szCs w:val="24"/>
                    </w:rPr>
                  </w:pPr>
                  <w:r w:rsidDel="00000000" w:rsidR="00000000" w:rsidRPr="00000000">
                    <w:rPr>
                      <w:sz w:val="24"/>
                      <w:szCs w:val="24"/>
                      <w:rtl w:val="0"/>
                    </w:rPr>
                    <w:t xml:space="preserve">Email</w:t>
                  </w:r>
                </w:p>
              </w:tc>
              <w:tc>
                <w:tcPr/>
                <w:p w:rsidR="00000000" w:rsidDel="00000000" w:rsidP="00000000" w:rsidRDefault="00000000" w:rsidRPr="00000000" w14:paraId="00000060">
                  <w:pPr>
                    <w:rPr>
                      <w:sz w:val="24"/>
                      <w:szCs w:val="24"/>
                    </w:rPr>
                  </w:pPr>
                  <w:r w:rsidDel="00000000" w:rsidR="00000000" w:rsidRPr="00000000">
                    <w:rPr>
                      <w:sz w:val="24"/>
                      <w:szCs w:val="24"/>
                      <w:rtl w:val="0"/>
                    </w:rPr>
                    <w:t xml:space="preserve">Text</w:t>
                  </w:r>
                </w:p>
              </w:tc>
              <w:tc>
                <w:tcPr/>
                <w:p w:rsidR="00000000" w:rsidDel="00000000" w:rsidP="00000000" w:rsidRDefault="00000000" w:rsidRPr="00000000" w14:paraId="00000061">
                  <w:pPr>
                    <w:rPr>
                      <w:sz w:val="24"/>
                      <w:szCs w:val="24"/>
                    </w:rPr>
                  </w:pPr>
                  <w:r w:rsidDel="00000000" w:rsidR="00000000" w:rsidRPr="00000000">
                    <w:rPr>
                      <w:sz w:val="24"/>
                      <w:szCs w:val="24"/>
                      <w:rtl w:val="0"/>
                    </w:rPr>
                    <w:t xml:space="preserve">50</w:t>
                  </w:r>
                </w:p>
              </w:tc>
              <w:tc>
                <w:tcPr/>
                <w:p w:rsidR="00000000" w:rsidDel="00000000" w:rsidP="00000000" w:rsidRDefault="00000000" w:rsidRPr="00000000" w14:paraId="00000062">
                  <w:pPr>
                    <w:rPr>
                      <w:sz w:val="24"/>
                      <w:szCs w:val="24"/>
                    </w:rPr>
                  </w:pPr>
                  <w:r w:rsidDel="00000000" w:rsidR="00000000" w:rsidRPr="00000000">
                    <w:rPr>
                      <w:sz w:val="24"/>
                      <w:szCs w:val="24"/>
                      <w:rtl w:val="0"/>
                    </w:rPr>
                    <w:t xml:space="preserve">User’s email address</w:t>
                  </w:r>
                </w:p>
              </w:tc>
            </w:tr>
            <w:tr>
              <w:trPr>
                <w:cantSplit w:val="0"/>
                <w:tblHeader w:val="0"/>
              </w:trPr>
              <w:tc>
                <w:tcPr/>
                <w:p w:rsidR="00000000" w:rsidDel="00000000" w:rsidP="00000000" w:rsidRDefault="00000000" w:rsidRPr="00000000" w14:paraId="00000063">
                  <w:pPr>
                    <w:rPr>
                      <w:sz w:val="24"/>
                      <w:szCs w:val="24"/>
                    </w:rPr>
                  </w:pPr>
                  <w:r w:rsidDel="00000000" w:rsidR="00000000" w:rsidRPr="00000000">
                    <w:rPr>
                      <w:sz w:val="24"/>
                      <w:szCs w:val="24"/>
                      <w:rtl w:val="0"/>
                    </w:rPr>
                    <w:t xml:space="preserve">UserName</w:t>
                  </w:r>
                </w:p>
              </w:tc>
              <w:tc>
                <w:tcPr/>
                <w:p w:rsidR="00000000" w:rsidDel="00000000" w:rsidP="00000000" w:rsidRDefault="00000000" w:rsidRPr="00000000" w14:paraId="00000064">
                  <w:pPr>
                    <w:rPr>
                      <w:sz w:val="24"/>
                      <w:szCs w:val="24"/>
                    </w:rPr>
                  </w:pPr>
                  <w:r w:rsidDel="00000000" w:rsidR="00000000" w:rsidRPr="00000000">
                    <w:rPr>
                      <w:sz w:val="24"/>
                      <w:szCs w:val="24"/>
                      <w:rtl w:val="0"/>
                    </w:rPr>
                    <w:t xml:space="preserve">Text</w:t>
                  </w:r>
                </w:p>
              </w:tc>
              <w:tc>
                <w:tcPr/>
                <w:p w:rsidR="00000000" w:rsidDel="00000000" w:rsidP="00000000" w:rsidRDefault="00000000" w:rsidRPr="00000000" w14:paraId="00000065">
                  <w:pPr>
                    <w:rPr>
                      <w:sz w:val="24"/>
                      <w:szCs w:val="24"/>
                    </w:rPr>
                  </w:pPr>
                  <w:r w:rsidDel="00000000" w:rsidR="00000000" w:rsidRPr="00000000">
                    <w:rPr>
                      <w:sz w:val="24"/>
                      <w:szCs w:val="24"/>
                      <w:rtl w:val="0"/>
                    </w:rPr>
                    <w:t xml:space="preserve">30</w:t>
                  </w:r>
                </w:p>
              </w:tc>
              <w:tc>
                <w:tcPr/>
                <w:p w:rsidR="00000000" w:rsidDel="00000000" w:rsidP="00000000" w:rsidRDefault="00000000" w:rsidRPr="00000000" w14:paraId="00000066">
                  <w:pPr>
                    <w:rPr>
                      <w:sz w:val="24"/>
                      <w:szCs w:val="24"/>
                    </w:rPr>
                  </w:pPr>
                  <w:r w:rsidDel="00000000" w:rsidR="00000000" w:rsidRPr="00000000">
                    <w:rPr>
                      <w:sz w:val="24"/>
                      <w:szCs w:val="24"/>
                      <w:rtl w:val="0"/>
                    </w:rPr>
                    <w:t xml:space="preserve">User’s Name or email</w:t>
                  </w:r>
                </w:p>
              </w:tc>
            </w:tr>
            <w:tr>
              <w:trPr>
                <w:cantSplit w:val="0"/>
                <w:tblHeader w:val="0"/>
              </w:trPr>
              <w:tc>
                <w:tcPr/>
                <w:p w:rsidR="00000000" w:rsidDel="00000000" w:rsidP="00000000" w:rsidRDefault="00000000" w:rsidRPr="00000000" w14:paraId="00000067">
                  <w:pPr>
                    <w:rPr>
                      <w:sz w:val="24"/>
                      <w:szCs w:val="24"/>
                    </w:rPr>
                  </w:pPr>
                  <w:r w:rsidDel="00000000" w:rsidR="00000000" w:rsidRPr="00000000">
                    <w:rPr>
                      <w:sz w:val="24"/>
                      <w:szCs w:val="24"/>
                      <w:rtl w:val="0"/>
                    </w:rPr>
                    <w:t xml:space="preserve">Password</w:t>
                  </w:r>
                </w:p>
              </w:tc>
              <w:tc>
                <w:tcPr/>
                <w:p w:rsidR="00000000" w:rsidDel="00000000" w:rsidP="00000000" w:rsidRDefault="00000000" w:rsidRPr="00000000" w14:paraId="00000068">
                  <w:pPr>
                    <w:rPr>
                      <w:sz w:val="24"/>
                      <w:szCs w:val="24"/>
                    </w:rPr>
                  </w:pPr>
                  <w:r w:rsidDel="00000000" w:rsidR="00000000" w:rsidRPr="00000000">
                    <w:rPr>
                      <w:sz w:val="24"/>
                      <w:szCs w:val="24"/>
                      <w:rtl w:val="0"/>
                    </w:rPr>
                    <w:t xml:space="preserve">Text</w:t>
                  </w:r>
                </w:p>
              </w:tc>
              <w:tc>
                <w:tcPr/>
                <w:p w:rsidR="00000000" w:rsidDel="00000000" w:rsidP="00000000" w:rsidRDefault="00000000" w:rsidRPr="00000000" w14:paraId="00000069">
                  <w:pPr>
                    <w:rPr>
                      <w:sz w:val="24"/>
                      <w:szCs w:val="24"/>
                    </w:rPr>
                  </w:pPr>
                  <w:r w:rsidDel="00000000" w:rsidR="00000000" w:rsidRPr="00000000">
                    <w:rPr>
                      <w:sz w:val="24"/>
                      <w:szCs w:val="24"/>
                      <w:rtl w:val="0"/>
                    </w:rPr>
                    <w:t xml:space="preserve">50</w:t>
                  </w:r>
                </w:p>
              </w:tc>
              <w:tc>
                <w:tcPr/>
                <w:p w:rsidR="00000000" w:rsidDel="00000000" w:rsidP="00000000" w:rsidRDefault="00000000" w:rsidRPr="00000000" w14:paraId="0000006A">
                  <w:pPr>
                    <w:rPr>
                      <w:sz w:val="24"/>
                      <w:szCs w:val="24"/>
                    </w:rPr>
                  </w:pPr>
                  <w:r w:rsidDel="00000000" w:rsidR="00000000" w:rsidRPr="00000000">
                    <w:rPr>
                      <w:sz w:val="24"/>
                      <w:szCs w:val="24"/>
                      <w:rtl w:val="0"/>
                    </w:rPr>
                    <w:t xml:space="preserve">User’s Login Password</w:t>
                  </w:r>
                </w:p>
              </w:tc>
            </w:tr>
            <w:tr>
              <w:trPr>
                <w:cantSplit w:val="0"/>
                <w:tblHeader w:val="0"/>
              </w:trPr>
              <w:tc>
                <w:tcPr/>
                <w:p w:rsidR="00000000" w:rsidDel="00000000" w:rsidP="00000000" w:rsidRDefault="00000000" w:rsidRPr="00000000" w14:paraId="0000006B">
                  <w:pPr>
                    <w:rPr>
                      <w:sz w:val="24"/>
                      <w:szCs w:val="24"/>
                    </w:rPr>
                  </w:pPr>
                  <w:r w:rsidDel="00000000" w:rsidR="00000000" w:rsidRPr="00000000">
                    <w:rPr>
                      <w:sz w:val="24"/>
                      <w:szCs w:val="24"/>
                      <w:rtl w:val="0"/>
                    </w:rPr>
                    <w:t xml:space="preserve">Role</w:t>
                  </w:r>
                </w:p>
              </w:tc>
              <w:tc>
                <w:tcPr/>
                <w:p w:rsidR="00000000" w:rsidDel="00000000" w:rsidP="00000000" w:rsidRDefault="00000000" w:rsidRPr="00000000" w14:paraId="0000006C">
                  <w:pPr>
                    <w:rPr>
                      <w:sz w:val="24"/>
                      <w:szCs w:val="24"/>
                    </w:rPr>
                  </w:pPr>
                  <w:r w:rsidDel="00000000" w:rsidR="00000000" w:rsidRPr="00000000">
                    <w:rPr>
                      <w:sz w:val="24"/>
                      <w:szCs w:val="24"/>
                      <w:rtl w:val="0"/>
                    </w:rPr>
                    <w:t xml:space="preserve">Text</w:t>
                  </w:r>
                </w:p>
              </w:tc>
              <w:tc>
                <w:tcPr/>
                <w:p w:rsidR="00000000" w:rsidDel="00000000" w:rsidP="00000000" w:rsidRDefault="00000000" w:rsidRPr="00000000" w14:paraId="0000006D">
                  <w:pPr>
                    <w:rPr>
                      <w:sz w:val="24"/>
                      <w:szCs w:val="24"/>
                    </w:rPr>
                  </w:pPr>
                  <w:r w:rsidDel="00000000" w:rsidR="00000000" w:rsidRPr="00000000">
                    <w:rPr>
                      <w:sz w:val="24"/>
                      <w:szCs w:val="24"/>
                      <w:rtl w:val="0"/>
                    </w:rPr>
                    <w:t xml:space="preserve">25</w:t>
                  </w:r>
                </w:p>
              </w:tc>
              <w:tc>
                <w:tcPr/>
                <w:p w:rsidR="00000000" w:rsidDel="00000000" w:rsidP="00000000" w:rsidRDefault="00000000" w:rsidRPr="00000000" w14:paraId="0000006E">
                  <w:pPr>
                    <w:rPr>
                      <w:sz w:val="24"/>
                      <w:szCs w:val="24"/>
                    </w:rPr>
                  </w:pPr>
                  <w:r w:rsidDel="00000000" w:rsidR="00000000" w:rsidRPr="00000000">
                    <w:rPr>
                      <w:sz w:val="24"/>
                      <w:szCs w:val="24"/>
                      <w:rtl w:val="0"/>
                    </w:rPr>
                    <w:t xml:space="preserve">User Role</w:t>
                  </w:r>
                </w:p>
              </w:tc>
            </w:tr>
          </w:tbl>
          <w:p w:rsidR="00000000" w:rsidDel="00000000" w:rsidP="00000000" w:rsidRDefault="00000000" w:rsidRPr="00000000" w14:paraId="0000006F">
            <w:pPr>
              <w:rPr>
                <w:b w:val="1"/>
                <w:bCs w:val="1"/>
                <w:sz w:val="24"/>
                <w:szCs w:val="24"/>
              </w:rPr>
            </w:pPr>
            <w:r w:rsidDel="00000000" w:rsidR="00000000" w:rsidRPr="00000000">
              <w:rPr>
                <w:rtl w:val="0"/>
              </w:rPr>
            </w:r>
          </w:p>
          <w:p w:rsidR="00000000" w:rsidDel="00000000" w:rsidP="00000000" w:rsidRDefault="00000000" w:rsidRPr="00000000" w14:paraId="00000070">
            <w:pPr>
              <w:rPr>
                <w:b w:val="1"/>
                <w:bCs w:val="1"/>
                <w:sz w:val="24"/>
                <w:szCs w:val="24"/>
              </w:rPr>
            </w:pPr>
            <w:r w:rsidDel="00000000" w:rsidR="00000000" w:rsidRPr="00000000">
              <w:rPr>
                <w:b w:val="1"/>
                <w:bCs w:val="1"/>
                <w:rtl w:val="0"/>
              </w:rPr>
              <w:t xml:space="preserve">P</w:t>
            </w:r>
            <w:r w:rsidDel="00000000" w:rsidR="00000000" w:rsidRPr="00000000">
              <w:rPr>
                <w:b w:val="1"/>
                <w:bCs w:val="1"/>
                <w:sz w:val="24"/>
                <w:szCs w:val="24"/>
                <w:rtl w:val="0"/>
              </w:rPr>
              <w:t xml:space="preserve">rojects Table</w:t>
            </w:r>
          </w:p>
          <w:tbl>
            <w:tblPr>
              <w:tblStyle w:val="Table3"/>
              <w:tblW w:w="733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20"/>
              <w:gridCol w:w="1803.333333333333"/>
              <w:gridCol w:w="1803.333333333333"/>
              <w:gridCol w:w="1803.333333333333"/>
              <w:tblGridChange w:id="0">
                <w:tblGrid>
                  <w:gridCol w:w="1920"/>
                  <w:gridCol w:w="1803.333333333333"/>
                  <w:gridCol w:w="1803.333333333333"/>
                  <w:gridCol w:w="1803.333333333333"/>
                </w:tblGrid>
              </w:tblGridChange>
            </w:tblGrid>
            <w:tr>
              <w:trPr>
                <w:cantSplit w:val="0"/>
                <w:tblHeader w:val="0"/>
              </w:trPr>
              <w:tc>
                <w:tcPr/>
                <w:p w:rsidR="00000000" w:rsidDel="00000000" w:rsidP="00000000" w:rsidRDefault="00000000" w:rsidRPr="00000000" w14:paraId="00000071">
                  <w:pPr>
                    <w:rPr>
                      <w:b w:val="1"/>
                      <w:bCs w:val="1"/>
                      <w:sz w:val="24"/>
                      <w:szCs w:val="24"/>
                    </w:rPr>
                  </w:pPr>
                  <w:r w:rsidDel="00000000" w:rsidR="00000000" w:rsidRPr="00000000">
                    <w:rPr>
                      <w:b w:val="1"/>
                      <w:bCs w:val="1"/>
                      <w:sz w:val="24"/>
                      <w:szCs w:val="24"/>
                      <w:rtl w:val="0"/>
                    </w:rPr>
                    <w:t xml:space="preserve">Field Names</w:t>
                  </w:r>
                </w:p>
              </w:tc>
              <w:tc>
                <w:tcPr/>
                <w:p w:rsidR="00000000" w:rsidDel="00000000" w:rsidP="00000000" w:rsidRDefault="00000000" w:rsidRPr="00000000" w14:paraId="00000072">
                  <w:pPr>
                    <w:rPr>
                      <w:b w:val="1"/>
                      <w:bCs w:val="1"/>
                      <w:sz w:val="24"/>
                      <w:szCs w:val="24"/>
                    </w:rPr>
                  </w:pPr>
                  <w:r w:rsidDel="00000000" w:rsidR="00000000" w:rsidRPr="00000000">
                    <w:rPr>
                      <w:b w:val="1"/>
                      <w:bCs w:val="1"/>
                      <w:sz w:val="24"/>
                      <w:szCs w:val="24"/>
                      <w:rtl w:val="0"/>
                    </w:rPr>
                    <w:t xml:space="preserve">Datatype</w:t>
                  </w:r>
                </w:p>
              </w:tc>
              <w:tc>
                <w:tcPr/>
                <w:p w:rsidR="00000000" w:rsidDel="00000000" w:rsidP="00000000" w:rsidRDefault="00000000" w:rsidRPr="00000000" w14:paraId="00000073">
                  <w:pPr>
                    <w:rPr>
                      <w:b w:val="1"/>
                      <w:bCs w:val="1"/>
                      <w:sz w:val="24"/>
                      <w:szCs w:val="24"/>
                    </w:rPr>
                  </w:pPr>
                  <w:r w:rsidDel="00000000" w:rsidR="00000000" w:rsidRPr="00000000">
                    <w:rPr>
                      <w:b w:val="1"/>
                      <w:bCs w:val="1"/>
                      <w:sz w:val="24"/>
                      <w:szCs w:val="24"/>
                      <w:rtl w:val="0"/>
                    </w:rPr>
                    <w:t xml:space="preserve">Length </w:t>
                  </w:r>
                </w:p>
              </w:tc>
              <w:tc>
                <w:tcPr/>
                <w:p w:rsidR="00000000" w:rsidDel="00000000" w:rsidP="00000000" w:rsidRDefault="00000000" w:rsidRPr="00000000" w14:paraId="00000074">
                  <w:pPr>
                    <w:rPr>
                      <w:b w:val="1"/>
                      <w:bCs w:val="1"/>
                      <w:sz w:val="24"/>
                      <w:szCs w:val="24"/>
                    </w:rPr>
                  </w:pPr>
                  <w:r w:rsidDel="00000000" w:rsidR="00000000" w:rsidRPr="00000000">
                    <w:rPr>
                      <w:b w:val="1"/>
                      <w:bCs w:val="1"/>
                      <w:sz w:val="24"/>
                      <w:szCs w:val="24"/>
                      <w:rtl w:val="0"/>
                    </w:rPr>
                    <w:t xml:space="preserve">Description</w:t>
                  </w:r>
                </w:p>
              </w:tc>
            </w:tr>
            <w:tr>
              <w:trPr>
                <w:cantSplit w:val="0"/>
                <w:tblHeader w:val="0"/>
              </w:trPr>
              <w:tc>
                <w:tcPr/>
                <w:p w:rsidR="00000000" w:rsidDel="00000000" w:rsidP="00000000" w:rsidRDefault="00000000" w:rsidRPr="00000000" w14:paraId="00000075">
                  <w:pPr>
                    <w:rPr>
                      <w:sz w:val="24"/>
                      <w:szCs w:val="24"/>
                    </w:rPr>
                  </w:pPr>
                  <w:r w:rsidDel="00000000" w:rsidR="00000000" w:rsidRPr="00000000">
                    <w:rPr>
                      <w:sz w:val="24"/>
                      <w:szCs w:val="24"/>
                      <w:rtl w:val="0"/>
                    </w:rPr>
                    <w:t xml:space="preserve">ProjectID-PK</w:t>
                  </w:r>
                </w:p>
              </w:tc>
              <w:tc>
                <w:tcPr/>
                <w:p w:rsidR="00000000" w:rsidDel="00000000" w:rsidP="00000000" w:rsidRDefault="00000000" w:rsidRPr="00000000" w14:paraId="00000076">
                  <w:pPr>
                    <w:rPr>
                      <w:sz w:val="24"/>
                      <w:szCs w:val="24"/>
                    </w:rPr>
                  </w:pPr>
                  <w:r w:rsidDel="00000000" w:rsidR="00000000" w:rsidRPr="00000000">
                    <w:rPr>
                      <w:sz w:val="24"/>
                      <w:szCs w:val="24"/>
                      <w:rtl w:val="0"/>
                    </w:rPr>
                    <w:t xml:space="preserve">Int-AI</w:t>
                  </w:r>
                </w:p>
              </w:tc>
              <w:tc>
                <w:tcPr/>
                <w:p w:rsidR="00000000" w:rsidDel="00000000" w:rsidP="00000000" w:rsidRDefault="00000000" w:rsidRPr="00000000" w14:paraId="00000077">
                  <w:pPr>
                    <w:rPr>
                      <w:sz w:val="24"/>
                      <w:szCs w:val="24"/>
                    </w:rPr>
                  </w:pPr>
                  <w:r w:rsidDel="00000000" w:rsidR="00000000" w:rsidRPr="00000000">
                    <w:rPr>
                      <w:sz w:val="24"/>
                      <w:szCs w:val="24"/>
                      <w:rtl w:val="0"/>
                    </w:rPr>
                    <w:t xml:space="preserve">9</w:t>
                  </w:r>
                </w:p>
              </w:tc>
              <w:tc>
                <w:tcPr/>
                <w:p w:rsidR="00000000" w:rsidDel="00000000" w:rsidP="00000000" w:rsidRDefault="00000000" w:rsidRPr="00000000" w14:paraId="00000078">
                  <w:pPr>
                    <w:rPr>
                      <w:sz w:val="24"/>
                      <w:szCs w:val="24"/>
                    </w:rPr>
                  </w:pPr>
                  <w:r w:rsidDel="00000000" w:rsidR="00000000" w:rsidRPr="00000000">
                    <w:rPr>
                      <w:sz w:val="24"/>
                      <w:szCs w:val="24"/>
                      <w:rtl w:val="0"/>
                    </w:rPr>
                    <w:t xml:space="preserve">Unique project ID number</w:t>
                  </w:r>
                </w:p>
              </w:tc>
            </w:tr>
            <w:tr>
              <w:trPr>
                <w:cantSplit w:val="0"/>
                <w:tblHeader w:val="0"/>
              </w:trPr>
              <w:tc>
                <w:tcPr/>
                <w:p w:rsidR="00000000" w:rsidDel="00000000" w:rsidP="00000000" w:rsidRDefault="00000000" w:rsidRPr="00000000" w14:paraId="00000079">
                  <w:pPr>
                    <w:rPr>
                      <w:sz w:val="24"/>
                      <w:szCs w:val="24"/>
                    </w:rPr>
                  </w:pPr>
                  <w:r w:rsidDel="00000000" w:rsidR="00000000" w:rsidRPr="00000000">
                    <w:rPr>
                      <w:sz w:val="24"/>
                      <w:szCs w:val="24"/>
                      <w:rtl w:val="0"/>
                    </w:rPr>
                    <w:t xml:space="preserve">ProjectName</w:t>
                  </w:r>
                </w:p>
                <w:p w:rsidR="00000000" w:rsidDel="00000000" w:rsidP="00000000" w:rsidRDefault="00000000" w:rsidRPr="00000000" w14:paraId="0000007A">
                  <w:pPr>
                    <w:rPr>
                      <w:sz w:val="24"/>
                      <w:szCs w:val="24"/>
                    </w:rPr>
                  </w:pPr>
                  <w:r w:rsidDel="00000000" w:rsidR="00000000" w:rsidRPr="00000000">
                    <w:rPr>
                      <w:rtl w:val="0"/>
                    </w:rPr>
                  </w:r>
                </w:p>
              </w:tc>
              <w:tc>
                <w:tcPr/>
                <w:p w:rsidR="00000000" w:rsidDel="00000000" w:rsidP="00000000" w:rsidRDefault="00000000" w:rsidRPr="00000000" w14:paraId="0000007B">
                  <w:pPr>
                    <w:rPr>
                      <w:sz w:val="24"/>
                      <w:szCs w:val="24"/>
                    </w:rPr>
                  </w:pPr>
                  <w:r w:rsidDel="00000000" w:rsidR="00000000" w:rsidRPr="00000000">
                    <w:rPr>
                      <w:sz w:val="24"/>
                      <w:szCs w:val="24"/>
                      <w:rtl w:val="0"/>
                    </w:rPr>
                    <w:t xml:space="preserve">Text</w:t>
                  </w:r>
                </w:p>
              </w:tc>
              <w:tc>
                <w:tcPr/>
                <w:p w:rsidR="00000000" w:rsidDel="00000000" w:rsidP="00000000" w:rsidRDefault="00000000" w:rsidRPr="00000000" w14:paraId="0000007C">
                  <w:pPr>
                    <w:rPr>
                      <w:sz w:val="24"/>
                      <w:szCs w:val="24"/>
                    </w:rPr>
                  </w:pPr>
                  <w:r w:rsidDel="00000000" w:rsidR="00000000" w:rsidRPr="00000000">
                    <w:rPr>
                      <w:sz w:val="24"/>
                      <w:szCs w:val="24"/>
                      <w:rtl w:val="0"/>
                    </w:rPr>
                    <w:t xml:space="preserve">50</w:t>
                  </w:r>
                </w:p>
              </w:tc>
              <w:tc>
                <w:tcPr/>
                <w:p w:rsidR="00000000" w:rsidDel="00000000" w:rsidP="00000000" w:rsidRDefault="00000000" w:rsidRPr="00000000" w14:paraId="0000007D">
                  <w:pPr>
                    <w:rPr>
                      <w:sz w:val="24"/>
                      <w:szCs w:val="24"/>
                    </w:rPr>
                  </w:pPr>
                  <w:r w:rsidDel="00000000" w:rsidR="00000000" w:rsidRPr="00000000">
                    <w:rPr>
                      <w:sz w:val="24"/>
                      <w:szCs w:val="24"/>
                      <w:rtl w:val="0"/>
                    </w:rPr>
                    <w:t xml:space="preserve">Name/Title of the project</w:t>
                  </w:r>
                </w:p>
              </w:tc>
            </w:tr>
            <w:tr>
              <w:trPr>
                <w:cantSplit w:val="0"/>
                <w:tblHeader w:val="0"/>
              </w:trPr>
              <w:tc>
                <w:tcPr/>
                <w:p w:rsidR="00000000" w:rsidDel="00000000" w:rsidP="00000000" w:rsidRDefault="00000000" w:rsidRPr="00000000" w14:paraId="0000007E">
                  <w:pPr>
                    <w:rPr>
                      <w:sz w:val="24"/>
                      <w:szCs w:val="24"/>
                    </w:rPr>
                  </w:pPr>
                  <w:r w:rsidDel="00000000" w:rsidR="00000000" w:rsidRPr="00000000">
                    <w:rPr>
                      <w:sz w:val="24"/>
                      <w:szCs w:val="24"/>
                      <w:rtl w:val="0"/>
                    </w:rPr>
                    <w:t xml:space="preserve">Description</w:t>
                  </w:r>
                </w:p>
              </w:tc>
              <w:tc>
                <w:tcPr/>
                <w:p w:rsidR="00000000" w:rsidDel="00000000" w:rsidP="00000000" w:rsidRDefault="00000000" w:rsidRPr="00000000" w14:paraId="0000007F">
                  <w:pPr>
                    <w:rPr>
                      <w:sz w:val="24"/>
                      <w:szCs w:val="24"/>
                    </w:rPr>
                  </w:pPr>
                  <w:r w:rsidDel="00000000" w:rsidR="00000000" w:rsidRPr="00000000">
                    <w:rPr>
                      <w:sz w:val="24"/>
                      <w:szCs w:val="24"/>
                      <w:rtl w:val="0"/>
                    </w:rPr>
                    <w:t xml:space="preserve">Text</w:t>
                  </w:r>
                </w:p>
              </w:tc>
              <w:tc>
                <w:tcPr/>
                <w:p w:rsidR="00000000" w:rsidDel="00000000" w:rsidP="00000000" w:rsidRDefault="00000000" w:rsidRPr="00000000" w14:paraId="00000080">
                  <w:pPr>
                    <w:rPr>
                      <w:sz w:val="24"/>
                      <w:szCs w:val="24"/>
                    </w:rPr>
                  </w:pPr>
                  <w:r w:rsidDel="00000000" w:rsidR="00000000" w:rsidRPr="00000000">
                    <w:rPr>
                      <w:sz w:val="24"/>
                      <w:szCs w:val="24"/>
                      <w:rtl w:val="0"/>
                    </w:rPr>
                    <w:t xml:space="preserve">200</w:t>
                  </w:r>
                </w:p>
              </w:tc>
              <w:tc>
                <w:tcPr/>
                <w:p w:rsidR="00000000" w:rsidDel="00000000" w:rsidP="00000000" w:rsidRDefault="00000000" w:rsidRPr="00000000" w14:paraId="00000081">
                  <w:pPr>
                    <w:rPr>
                      <w:sz w:val="24"/>
                      <w:szCs w:val="24"/>
                    </w:rPr>
                  </w:pPr>
                  <w:r w:rsidDel="00000000" w:rsidR="00000000" w:rsidRPr="00000000">
                    <w:rPr>
                      <w:sz w:val="24"/>
                      <w:szCs w:val="24"/>
                      <w:rtl w:val="0"/>
                    </w:rPr>
                    <w:t xml:space="preserve">Project overview/details</w:t>
                  </w:r>
                </w:p>
              </w:tc>
            </w:tr>
            <w:tr>
              <w:trPr>
                <w:cantSplit w:val="0"/>
                <w:tblHeader w:val="0"/>
              </w:trPr>
              <w:tc>
                <w:tcPr/>
                <w:p w:rsidR="00000000" w:rsidDel="00000000" w:rsidP="00000000" w:rsidRDefault="00000000" w:rsidRPr="00000000" w14:paraId="00000082">
                  <w:pPr>
                    <w:rPr>
                      <w:sz w:val="24"/>
                      <w:szCs w:val="24"/>
                    </w:rPr>
                  </w:pPr>
                  <w:r w:rsidDel="00000000" w:rsidR="00000000" w:rsidRPr="00000000">
                    <w:rPr>
                      <w:sz w:val="24"/>
                      <w:szCs w:val="24"/>
                      <w:rtl w:val="0"/>
                    </w:rPr>
                    <w:t xml:space="preserve">Status</w:t>
                  </w:r>
                </w:p>
              </w:tc>
              <w:tc>
                <w:tcPr/>
                <w:p w:rsidR="00000000" w:rsidDel="00000000" w:rsidP="00000000" w:rsidRDefault="00000000" w:rsidRPr="00000000" w14:paraId="00000083">
                  <w:pPr>
                    <w:rPr>
                      <w:sz w:val="24"/>
                      <w:szCs w:val="24"/>
                    </w:rPr>
                  </w:pPr>
                  <w:r w:rsidDel="00000000" w:rsidR="00000000" w:rsidRPr="00000000">
                    <w:rPr>
                      <w:sz w:val="24"/>
                      <w:szCs w:val="24"/>
                      <w:rtl w:val="0"/>
                    </w:rPr>
                    <w:t xml:space="preserve">Text</w:t>
                  </w:r>
                </w:p>
              </w:tc>
              <w:tc>
                <w:tcPr/>
                <w:p w:rsidR="00000000" w:rsidDel="00000000" w:rsidP="00000000" w:rsidRDefault="00000000" w:rsidRPr="00000000" w14:paraId="00000084">
                  <w:pPr>
                    <w:rPr>
                      <w:sz w:val="24"/>
                      <w:szCs w:val="24"/>
                    </w:rPr>
                  </w:pPr>
                  <w:r w:rsidDel="00000000" w:rsidR="00000000" w:rsidRPr="00000000">
                    <w:rPr>
                      <w:sz w:val="24"/>
                      <w:szCs w:val="24"/>
                      <w:rtl w:val="0"/>
                    </w:rPr>
                    <w:t xml:space="preserve">25</w:t>
                  </w:r>
                </w:p>
              </w:tc>
              <w:tc>
                <w:tcPr/>
                <w:p w:rsidR="00000000" w:rsidDel="00000000" w:rsidP="00000000" w:rsidRDefault="00000000" w:rsidRPr="00000000" w14:paraId="00000085">
                  <w:pPr>
                    <w:rPr>
                      <w:sz w:val="24"/>
                      <w:szCs w:val="24"/>
                    </w:rPr>
                  </w:pPr>
                  <w:r w:rsidDel="00000000" w:rsidR="00000000" w:rsidRPr="00000000">
                    <w:rPr>
                      <w:sz w:val="24"/>
                      <w:szCs w:val="24"/>
                      <w:rtl w:val="0"/>
                    </w:rPr>
                    <w:t xml:space="preserve">Project Status (Pending, Approved, In progress, Completed)</w:t>
                  </w:r>
                </w:p>
              </w:tc>
            </w:tr>
            <w:tr>
              <w:trPr>
                <w:cantSplit w:val="0"/>
                <w:tblHeader w:val="0"/>
              </w:trPr>
              <w:tc>
                <w:tcPr/>
                <w:p w:rsidR="00000000" w:rsidDel="00000000" w:rsidP="00000000" w:rsidRDefault="00000000" w:rsidRPr="00000000" w14:paraId="00000086">
                  <w:pPr>
                    <w:rPr>
                      <w:sz w:val="24"/>
                      <w:szCs w:val="24"/>
                    </w:rPr>
                  </w:pPr>
                  <w:r w:rsidDel="00000000" w:rsidR="00000000" w:rsidRPr="00000000">
                    <w:rPr>
                      <w:sz w:val="24"/>
                      <w:szCs w:val="24"/>
                      <w:rtl w:val="0"/>
                    </w:rPr>
                    <w:t xml:space="preserve">StartDate</w:t>
                  </w:r>
                </w:p>
              </w:tc>
              <w:tc>
                <w:tcPr/>
                <w:p w:rsidR="00000000" w:rsidDel="00000000" w:rsidP="00000000" w:rsidRDefault="00000000" w:rsidRPr="00000000" w14:paraId="00000087">
                  <w:pPr>
                    <w:rPr>
                      <w:sz w:val="24"/>
                      <w:szCs w:val="24"/>
                    </w:rPr>
                  </w:pPr>
                  <w:r w:rsidDel="00000000" w:rsidR="00000000" w:rsidRPr="00000000">
                    <w:rPr>
                      <w:sz w:val="24"/>
                      <w:szCs w:val="24"/>
                      <w:rtl w:val="0"/>
                    </w:rPr>
                    <w:t xml:space="preserve">Date</w:t>
                  </w:r>
                </w:p>
              </w:tc>
              <w:tc>
                <w:tcPr/>
                <w:p w:rsidR="00000000" w:rsidDel="00000000" w:rsidP="00000000" w:rsidRDefault="00000000" w:rsidRPr="00000000" w14:paraId="00000088">
                  <w:pPr>
                    <w:rPr>
                      <w:sz w:val="24"/>
                      <w:szCs w:val="24"/>
                    </w:rPr>
                  </w:pPr>
                  <w:r w:rsidDel="00000000" w:rsidR="00000000" w:rsidRPr="00000000">
                    <w:rPr>
                      <w:sz w:val="24"/>
                      <w:szCs w:val="24"/>
                      <w:rtl w:val="0"/>
                    </w:rPr>
                    <w:t xml:space="preserve">-</w:t>
                  </w:r>
                </w:p>
              </w:tc>
              <w:tc>
                <w:tcPr/>
                <w:p w:rsidR="00000000" w:rsidDel="00000000" w:rsidP="00000000" w:rsidRDefault="00000000" w:rsidRPr="00000000" w14:paraId="00000089">
                  <w:pPr>
                    <w:rPr>
                      <w:sz w:val="24"/>
                      <w:szCs w:val="24"/>
                    </w:rPr>
                  </w:pPr>
                  <w:r w:rsidDel="00000000" w:rsidR="00000000" w:rsidRPr="00000000">
                    <w:rPr>
                      <w:sz w:val="24"/>
                      <w:szCs w:val="24"/>
                      <w:rtl w:val="0"/>
                    </w:rPr>
                    <w:t xml:space="preserve">Project State Date</w:t>
                  </w:r>
                </w:p>
              </w:tc>
            </w:tr>
            <w:tr>
              <w:trPr>
                <w:cantSplit w:val="0"/>
                <w:tblHeader w:val="0"/>
              </w:trPr>
              <w:tc>
                <w:tcPr/>
                <w:p w:rsidR="00000000" w:rsidDel="00000000" w:rsidP="00000000" w:rsidRDefault="00000000" w:rsidRPr="00000000" w14:paraId="0000008A">
                  <w:pPr>
                    <w:rPr>
                      <w:sz w:val="24"/>
                      <w:szCs w:val="24"/>
                    </w:rPr>
                  </w:pPr>
                  <w:r w:rsidDel="00000000" w:rsidR="00000000" w:rsidRPr="00000000">
                    <w:rPr>
                      <w:sz w:val="24"/>
                      <w:szCs w:val="24"/>
                      <w:rtl w:val="0"/>
                    </w:rPr>
                    <w:t xml:space="preserve">EndDate</w:t>
                  </w:r>
                </w:p>
              </w:tc>
              <w:tc>
                <w:tcPr/>
                <w:p w:rsidR="00000000" w:rsidDel="00000000" w:rsidP="00000000" w:rsidRDefault="00000000" w:rsidRPr="00000000" w14:paraId="0000008B">
                  <w:pPr>
                    <w:rPr>
                      <w:sz w:val="24"/>
                      <w:szCs w:val="24"/>
                    </w:rPr>
                  </w:pPr>
                  <w:r w:rsidDel="00000000" w:rsidR="00000000" w:rsidRPr="00000000">
                    <w:rPr>
                      <w:sz w:val="24"/>
                      <w:szCs w:val="24"/>
                      <w:rtl w:val="0"/>
                    </w:rPr>
                    <w:t xml:space="preserve">Date</w:t>
                  </w:r>
                </w:p>
              </w:tc>
              <w:tc>
                <w:tcPr/>
                <w:p w:rsidR="00000000" w:rsidDel="00000000" w:rsidP="00000000" w:rsidRDefault="00000000" w:rsidRPr="00000000" w14:paraId="0000008C">
                  <w:pPr>
                    <w:rPr>
                      <w:sz w:val="24"/>
                      <w:szCs w:val="24"/>
                    </w:rPr>
                  </w:pPr>
                  <w:r w:rsidDel="00000000" w:rsidR="00000000" w:rsidRPr="00000000">
                    <w:rPr>
                      <w:sz w:val="24"/>
                      <w:szCs w:val="24"/>
                      <w:rtl w:val="0"/>
                    </w:rPr>
                    <w:t xml:space="preserve">-</w:t>
                  </w:r>
                </w:p>
              </w:tc>
              <w:tc>
                <w:tcPr/>
                <w:p w:rsidR="00000000" w:rsidDel="00000000" w:rsidP="00000000" w:rsidRDefault="00000000" w:rsidRPr="00000000" w14:paraId="0000008D">
                  <w:pPr>
                    <w:rPr>
                      <w:sz w:val="24"/>
                      <w:szCs w:val="24"/>
                    </w:rPr>
                  </w:pPr>
                  <w:r w:rsidDel="00000000" w:rsidR="00000000" w:rsidRPr="00000000">
                    <w:rPr>
                      <w:sz w:val="24"/>
                      <w:szCs w:val="24"/>
                      <w:rtl w:val="0"/>
                    </w:rPr>
                    <w:t xml:space="preserve">Project expected completion date</w:t>
                  </w:r>
                </w:p>
              </w:tc>
            </w:tr>
          </w:tbl>
          <w:p w:rsidR="00000000" w:rsidDel="00000000" w:rsidP="00000000" w:rsidRDefault="00000000" w:rsidRPr="00000000" w14:paraId="0000008E">
            <w:pPr>
              <w:rPr>
                <w:b w:val="1"/>
                <w:bCs w:val="1"/>
              </w:rPr>
            </w:pPr>
            <w:r w:rsidDel="00000000" w:rsidR="00000000" w:rsidRPr="00000000">
              <w:rPr>
                <w:rtl w:val="0"/>
              </w:rPr>
            </w:r>
          </w:p>
          <w:p w:rsidR="00000000" w:rsidDel="00000000" w:rsidP="00000000" w:rsidRDefault="00000000" w:rsidRPr="00000000" w14:paraId="0000008F">
            <w:pPr>
              <w:rPr>
                <w:b w:val="1"/>
                <w:bCs w:val="1"/>
                <w:sz w:val="24"/>
                <w:szCs w:val="24"/>
              </w:rPr>
            </w:pPr>
            <w:r w:rsidDel="00000000" w:rsidR="00000000" w:rsidRPr="00000000">
              <w:rPr>
                <w:b w:val="1"/>
                <w:bCs w:val="1"/>
                <w:sz w:val="24"/>
                <w:szCs w:val="24"/>
                <w:rtl w:val="0"/>
              </w:rPr>
              <w:t xml:space="preserve">Tasks Table</w:t>
            </w:r>
          </w:p>
          <w:tbl>
            <w:tblPr>
              <w:tblStyle w:val="Table4"/>
              <w:tblW w:w="733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20"/>
              <w:gridCol w:w="1803.333333333333"/>
              <w:gridCol w:w="1803.333333333333"/>
              <w:gridCol w:w="1803.333333333333"/>
              <w:tblGridChange w:id="0">
                <w:tblGrid>
                  <w:gridCol w:w="1920"/>
                  <w:gridCol w:w="1803.333333333333"/>
                  <w:gridCol w:w="1803.333333333333"/>
                  <w:gridCol w:w="1803.333333333333"/>
                </w:tblGrid>
              </w:tblGridChange>
            </w:tblGrid>
            <w:tr>
              <w:trPr>
                <w:cantSplit w:val="0"/>
                <w:tblHeader w:val="0"/>
              </w:trPr>
              <w:tc>
                <w:tcPr/>
                <w:p w:rsidR="00000000" w:rsidDel="00000000" w:rsidP="00000000" w:rsidRDefault="00000000" w:rsidRPr="00000000" w14:paraId="00000090">
                  <w:pPr>
                    <w:rPr>
                      <w:b w:val="1"/>
                      <w:bCs w:val="1"/>
                      <w:sz w:val="24"/>
                      <w:szCs w:val="24"/>
                    </w:rPr>
                  </w:pPr>
                  <w:r w:rsidDel="00000000" w:rsidR="00000000" w:rsidRPr="00000000">
                    <w:rPr>
                      <w:b w:val="1"/>
                      <w:bCs w:val="1"/>
                      <w:sz w:val="24"/>
                      <w:szCs w:val="24"/>
                      <w:rtl w:val="0"/>
                    </w:rPr>
                    <w:t xml:space="preserve">Field Names</w:t>
                  </w:r>
                </w:p>
              </w:tc>
              <w:tc>
                <w:tcPr/>
                <w:p w:rsidR="00000000" w:rsidDel="00000000" w:rsidP="00000000" w:rsidRDefault="00000000" w:rsidRPr="00000000" w14:paraId="00000091">
                  <w:pPr>
                    <w:rPr>
                      <w:b w:val="1"/>
                      <w:bCs w:val="1"/>
                      <w:sz w:val="24"/>
                      <w:szCs w:val="24"/>
                    </w:rPr>
                  </w:pPr>
                  <w:r w:rsidDel="00000000" w:rsidR="00000000" w:rsidRPr="00000000">
                    <w:rPr>
                      <w:b w:val="1"/>
                      <w:bCs w:val="1"/>
                      <w:sz w:val="24"/>
                      <w:szCs w:val="24"/>
                      <w:rtl w:val="0"/>
                    </w:rPr>
                    <w:t xml:space="preserve">Datatype</w:t>
                  </w:r>
                </w:p>
              </w:tc>
              <w:tc>
                <w:tcPr/>
                <w:p w:rsidR="00000000" w:rsidDel="00000000" w:rsidP="00000000" w:rsidRDefault="00000000" w:rsidRPr="00000000" w14:paraId="00000092">
                  <w:pPr>
                    <w:rPr>
                      <w:b w:val="1"/>
                      <w:bCs w:val="1"/>
                      <w:sz w:val="24"/>
                      <w:szCs w:val="24"/>
                    </w:rPr>
                  </w:pPr>
                  <w:r w:rsidDel="00000000" w:rsidR="00000000" w:rsidRPr="00000000">
                    <w:rPr>
                      <w:b w:val="1"/>
                      <w:bCs w:val="1"/>
                      <w:sz w:val="24"/>
                      <w:szCs w:val="24"/>
                      <w:rtl w:val="0"/>
                    </w:rPr>
                    <w:t xml:space="preserve">Length </w:t>
                  </w:r>
                </w:p>
              </w:tc>
              <w:tc>
                <w:tcPr/>
                <w:p w:rsidR="00000000" w:rsidDel="00000000" w:rsidP="00000000" w:rsidRDefault="00000000" w:rsidRPr="00000000" w14:paraId="00000093">
                  <w:pPr>
                    <w:rPr>
                      <w:b w:val="1"/>
                      <w:bCs w:val="1"/>
                      <w:sz w:val="24"/>
                      <w:szCs w:val="24"/>
                    </w:rPr>
                  </w:pPr>
                  <w:r w:rsidDel="00000000" w:rsidR="00000000" w:rsidRPr="00000000">
                    <w:rPr>
                      <w:b w:val="1"/>
                      <w:bCs w:val="1"/>
                      <w:sz w:val="24"/>
                      <w:szCs w:val="24"/>
                      <w:rtl w:val="0"/>
                    </w:rPr>
                    <w:t xml:space="preserve">Description</w:t>
                  </w:r>
                </w:p>
              </w:tc>
            </w:tr>
            <w:tr>
              <w:trPr>
                <w:cantSplit w:val="0"/>
                <w:tblHeader w:val="0"/>
              </w:trPr>
              <w:tc>
                <w:tcPr/>
                <w:p w:rsidR="00000000" w:rsidDel="00000000" w:rsidP="00000000" w:rsidRDefault="00000000" w:rsidRPr="00000000" w14:paraId="00000094">
                  <w:pPr>
                    <w:rPr>
                      <w:sz w:val="24"/>
                      <w:szCs w:val="24"/>
                    </w:rPr>
                  </w:pPr>
                  <w:r w:rsidDel="00000000" w:rsidR="00000000" w:rsidRPr="00000000">
                    <w:rPr>
                      <w:sz w:val="24"/>
                      <w:szCs w:val="24"/>
                      <w:rtl w:val="0"/>
                    </w:rPr>
                    <w:t xml:space="preserve">TaskID-PK</w:t>
                  </w:r>
                </w:p>
              </w:tc>
              <w:tc>
                <w:tcPr/>
                <w:p w:rsidR="00000000" w:rsidDel="00000000" w:rsidP="00000000" w:rsidRDefault="00000000" w:rsidRPr="00000000" w14:paraId="00000095">
                  <w:pPr>
                    <w:rPr>
                      <w:sz w:val="24"/>
                      <w:szCs w:val="24"/>
                    </w:rPr>
                  </w:pPr>
                  <w:r w:rsidDel="00000000" w:rsidR="00000000" w:rsidRPr="00000000">
                    <w:rPr>
                      <w:sz w:val="24"/>
                      <w:szCs w:val="24"/>
                      <w:rtl w:val="0"/>
                    </w:rPr>
                    <w:t xml:space="preserve">Int-AI</w:t>
                  </w:r>
                </w:p>
              </w:tc>
              <w:tc>
                <w:tcPr/>
                <w:p w:rsidR="00000000" w:rsidDel="00000000" w:rsidP="00000000" w:rsidRDefault="00000000" w:rsidRPr="00000000" w14:paraId="00000096">
                  <w:pPr>
                    <w:rPr>
                      <w:sz w:val="24"/>
                      <w:szCs w:val="24"/>
                    </w:rPr>
                  </w:pPr>
                  <w:r w:rsidDel="00000000" w:rsidR="00000000" w:rsidRPr="00000000">
                    <w:rPr>
                      <w:sz w:val="24"/>
                      <w:szCs w:val="24"/>
                      <w:rtl w:val="0"/>
                    </w:rPr>
                    <w:t xml:space="preserve">9</w:t>
                  </w:r>
                </w:p>
              </w:tc>
              <w:tc>
                <w:tcPr/>
                <w:p w:rsidR="00000000" w:rsidDel="00000000" w:rsidP="00000000" w:rsidRDefault="00000000" w:rsidRPr="00000000" w14:paraId="00000097">
                  <w:pPr>
                    <w:rPr>
                      <w:sz w:val="24"/>
                      <w:szCs w:val="24"/>
                    </w:rPr>
                  </w:pPr>
                  <w:r w:rsidDel="00000000" w:rsidR="00000000" w:rsidRPr="00000000">
                    <w:rPr>
                      <w:sz w:val="24"/>
                      <w:szCs w:val="24"/>
                      <w:rtl w:val="0"/>
                    </w:rPr>
                    <w:t xml:space="preserve">Unique Task ID Number</w:t>
                  </w:r>
                </w:p>
              </w:tc>
            </w:tr>
            <w:tr>
              <w:trPr>
                <w:cantSplit w:val="0"/>
                <w:tblHeader w:val="0"/>
              </w:trPr>
              <w:tc>
                <w:tcPr/>
                <w:p w:rsidR="00000000" w:rsidDel="00000000" w:rsidP="00000000" w:rsidRDefault="00000000" w:rsidRPr="00000000" w14:paraId="00000098">
                  <w:pPr>
                    <w:rPr>
                      <w:sz w:val="24"/>
                      <w:szCs w:val="24"/>
                    </w:rPr>
                  </w:pPr>
                  <w:r w:rsidDel="00000000" w:rsidR="00000000" w:rsidRPr="00000000">
                    <w:rPr>
                      <w:sz w:val="24"/>
                      <w:szCs w:val="24"/>
                      <w:rtl w:val="0"/>
                    </w:rPr>
                    <w:t xml:space="preserve">TaskName</w:t>
                  </w:r>
                </w:p>
                <w:p w:rsidR="00000000" w:rsidDel="00000000" w:rsidP="00000000" w:rsidRDefault="00000000" w:rsidRPr="00000000" w14:paraId="00000099">
                  <w:pPr>
                    <w:rPr>
                      <w:sz w:val="24"/>
                      <w:szCs w:val="24"/>
                    </w:rPr>
                  </w:pPr>
                  <w:r w:rsidDel="00000000" w:rsidR="00000000" w:rsidRPr="00000000">
                    <w:rPr>
                      <w:rtl w:val="0"/>
                    </w:rPr>
                  </w:r>
                </w:p>
              </w:tc>
              <w:tc>
                <w:tcPr/>
                <w:p w:rsidR="00000000" w:rsidDel="00000000" w:rsidP="00000000" w:rsidRDefault="00000000" w:rsidRPr="00000000" w14:paraId="0000009A">
                  <w:pPr>
                    <w:rPr>
                      <w:sz w:val="24"/>
                      <w:szCs w:val="24"/>
                    </w:rPr>
                  </w:pPr>
                  <w:r w:rsidDel="00000000" w:rsidR="00000000" w:rsidRPr="00000000">
                    <w:rPr>
                      <w:sz w:val="24"/>
                      <w:szCs w:val="24"/>
                      <w:rtl w:val="0"/>
                    </w:rPr>
                    <w:t xml:space="preserve">Text</w:t>
                  </w:r>
                </w:p>
              </w:tc>
              <w:tc>
                <w:tcPr/>
                <w:p w:rsidR="00000000" w:rsidDel="00000000" w:rsidP="00000000" w:rsidRDefault="00000000" w:rsidRPr="00000000" w14:paraId="0000009B">
                  <w:pPr>
                    <w:rPr>
                      <w:sz w:val="24"/>
                      <w:szCs w:val="24"/>
                    </w:rPr>
                  </w:pPr>
                  <w:r w:rsidDel="00000000" w:rsidR="00000000" w:rsidRPr="00000000">
                    <w:rPr>
                      <w:sz w:val="24"/>
                      <w:szCs w:val="24"/>
                      <w:rtl w:val="0"/>
                    </w:rPr>
                    <w:t xml:space="preserve">50</w:t>
                  </w:r>
                </w:p>
              </w:tc>
              <w:tc>
                <w:tcPr/>
                <w:p w:rsidR="00000000" w:rsidDel="00000000" w:rsidP="00000000" w:rsidRDefault="00000000" w:rsidRPr="00000000" w14:paraId="0000009C">
                  <w:pPr>
                    <w:rPr>
                      <w:sz w:val="24"/>
                      <w:szCs w:val="24"/>
                    </w:rPr>
                  </w:pPr>
                  <w:r w:rsidDel="00000000" w:rsidR="00000000" w:rsidRPr="00000000">
                    <w:rPr>
                      <w:sz w:val="24"/>
                      <w:szCs w:val="24"/>
                      <w:rtl w:val="0"/>
                    </w:rPr>
                    <w:t xml:space="preserve">Task title/name</w:t>
                  </w:r>
                </w:p>
              </w:tc>
            </w:tr>
            <w:tr>
              <w:trPr>
                <w:cantSplit w:val="0"/>
                <w:tblHeader w:val="0"/>
              </w:trPr>
              <w:tc>
                <w:tcPr/>
                <w:p w:rsidR="00000000" w:rsidDel="00000000" w:rsidP="00000000" w:rsidRDefault="00000000" w:rsidRPr="00000000" w14:paraId="0000009D">
                  <w:pPr>
                    <w:rPr>
                      <w:sz w:val="24"/>
                      <w:szCs w:val="24"/>
                    </w:rPr>
                  </w:pPr>
                  <w:r w:rsidDel="00000000" w:rsidR="00000000" w:rsidRPr="00000000">
                    <w:rPr>
                      <w:sz w:val="24"/>
                      <w:szCs w:val="24"/>
                      <w:rtl w:val="0"/>
                    </w:rPr>
                    <w:t xml:space="preserve">Description</w:t>
                  </w:r>
                </w:p>
              </w:tc>
              <w:tc>
                <w:tcPr/>
                <w:p w:rsidR="00000000" w:rsidDel="00000000" w:rsidP="00000000" w:rsidRDefault="00000000" w:rsidRPr="00000000" w14:paraId="0000009E">
                  <w:pPr>
                    <w:rPr>
                      <w:sz w:val="24"/>
                      <w:szCs w:val="24"/>
                    </w:rPr>
                  </w:pPr>
                  <w:r w:rsidDel="00000000" w:rsidR="00000000" w:rsidRPr="00000000">
                    <w:rPr>
                      <w:sz w:val="24"/>
                      <w:szCs w:val="24"/>
                      <w:rtl w:val="0"/>
                    </w:rPr>
                    <w:t xml:space="preserve">Text</w:t>
                  </w:r>
                </w:p>
              </w:tc>
              <w:tc>
                <w:tcPr/>
                <w:p w:rsidR="00000000" w:rsidDel="00000000" w:rsidP="00000000" w:rsidRDefault="00000000" w:rsidRPr="00000000" w14:paraId="0000009F">
                  <w:pPr>
                    <w:rPr>
                      <w:sz w:val="24"/>
                      <w:szCs w:val="24"/>
                    </w:rPr>
                  </w:pPr>
                  <w:r w:rsidDel="00000000" w:rsidR="00000000" w:rsidRPr="00000000">
                    <w:rPr>
                      <w:sz w:val="24"/>
                      <w:szCs w:val="24"/>
                      <w:rtl w:val="0"/>
                    </w:rPr>
                    <w:t xml:space="preserve">200</w:t>
                  </w:r>
                </w:p>
              </w:tc>
              <w:tc>
                <w:tcPr/>
                <w:p w:rsidR="00000000" w:rsidDel="00000000" w:rsidP="00000000" w:rsidRDefault="00000000" w:rsidRPr="00000000" w14:paraId="000000A0">
                  <w:pPr>
                    <w:rPr>
                      <w:sz w:val="24"/>
                      <w:szCs w:val="24"/>
                    </w:rPr>
                  </w:pPr>
                  <w:r w:rsidDel="00000000" w:rsidR="00000000" w:rsidRPr="00000000">
                    <w:rPr>
                      <w:sz w:val="24"/>
                      <w:szCs w:val="24"/>
                      <w:rtl w:val="0"/>
                    </w:rPr>
                    <w:t xml:space="preserve">Task details</w:t>
                  </w:r>
                </w:p>
              </w:tc>
            </w:tr>
            <w:tr>
              <w:trPr>
                <w:cantSplit w:val="0"/>
                <w:tblHeader w:val="0"/>
              </w:trPr>
              <w:tc>
                <w:tcPr/>
                <w:p w:rsidR="00000000" w:rsidDel="00000000" w:rsidP="00000000" w:rsidRDefault="00000000" w:rsidRPr="00000000" w14:paraId="000000A1">
                  <w:pPr>
                    <w:rPr>
                      <w:sz w:val="24"/>
                      <w:szCs w:val="24"/>
                    </w:rPr>
                  </w:pPr>
                  <w:r w:rsidDel="00000000" w:rsidR="00000000" w:rsidRPr="00000000">
                    <w:rPr>
                      <w:sz w:val="24"/>
                      <w:szCs w:val="24"/>
                      <w:rtl w:val="0"/>
                    </w:rPr>
                    <w:t xml:space="preserve">Status</w:t>
                  </w:r>
                </w:p>
              </w:tc>
              <w:tc>
                <w:tcPr/>
                <w:p w:rsidR="00000000" w:rsidDel="00000000" w:rsidP="00000000" w:rsidRDefault="00000000" w:rsidRPr="00000000" w14:paraId="000000A2">
                  <w:pPr>
                    <w:rPr>
                      <w:sz w:val="24"/>
                      <w:szCs w:val="24"/>
                    </w:rPr>
                  </w:pPr>
                  <w:r w:rsidDel="00000000" w:rsidR="00000000" w:rsidRPr="00000000">
                    <w:rPr>
                      <w:sz w:val="24"/>
                      <w:szCs w:val="24"/>
                      <w:rtl w:val="0"/>
                    </w:rPr>
                    <w:t xml:space="preserve">Text</w:t>
                  </w:r>
                </w:p>
              </w:tc>
              <w:tc>
                <w:tcPr/>
                <w:p w:rsidR="00000000" w:rsidDel="00000000" w:rsidP="00000000" w:rsidRDefault="00000000" w:rsidRPr="00000000" w14:paraId="000000A3">
                  <w:pPr>
                    <w:rPr>
                      <w:sz w:val="24"/>
                      <w:szCs w:val="24"/>
                    </w:rPr>
                  </w:pPr>
                  <w:r w:rsidDel="00000000" w:rsidR="00000000" w:rsidRPr="00000000">
                    <w:rPr>
                      <w:sz w:val="24"/>
                      <w:szCs w:val="24"/>
                      <w:rtl w:val="0"/>
                    </w:rPr>
                    <w:t xml:space="preserve">25</w:t>
                  </w:r>
                </w:p>
              </w:tc>
              <w:tc>
                <w:tcPr/>
                <w:p w:rsidR="00000000" w:rsidDel="00000000" w:rsidP="00000000" w:rsidRDefault="00000000" w:rsidRPr="00000000" w14:paraId="000000A4">
                  <w:pPr>
                    <w:rPr>
                      <w:sz w:val="24"/>
                      <w:szCs w:val="24"/>
                    </w:rPr>
                  </w:pPr>
                  <w:r w:rsidDel="00000000" w:rsidR="00000000" w:rsidRPr="00000000">
                    <w:rPr>
                      <w:sz w:val="24"/>
                      <w:szCs w:val="24"/>
                      <w:rtl w:val="0"/>
                    </w:rPr>
                    <w:t xml:space="preserve">Task Progress (Not started, In Progress, Completed)</w:t>
                  </w:r>
                </w:p>
              </w:tc>
            </w:tr>
            <w:tr>
              <w:trPr>
                <w:cantSplit w:val="0"/>
                <w:tblHeader w:val="0"/>
              </w:trPr>
              <w:tc>
                <w:tcPr/>
                <w:p w:rsidR="00000000" w:rsidDel="00000000" w:rsidP="00000000" w:rsidRDefault="00000000" w:rsidRPr="00000000" w14:paraId="000000A5">
                  <w:pPr>
                    <w:rPr>
                      <w:sz w:val="24"/>
                      <w:szCs w:val="24"/>
                    </w:rPr>
                  </w:pPr>
                  <w:r w:rsidDel="00000000" w:rsidR="00000000" w:rsidRPr="00000000">
                    <w:rPr>
                      <w:sz w:val="24"/>
                      <w:szCs w:val="24"/>
                      <w:rtl w:val="0"/>
                    </w:rPr>
                    <w:t xml:space="preserve">Priority</w:t>
                  </w:r>
                </w:p>
              </w:tc>
              <w:tc>
                <w:tcPr/>
                <w:p w:rsidR="00000000" w:rsidDel="00000000" w:rsidP="00000000" w:rsidRDefault="00000000" w:rsidRPr="00000000" w14:paraId="000000A6">
                  <w:pPr>
                    <w:rPr>
                      <w:sz w:val="24"/>
                      <w:szCs w:val="24"/>
                    </w:rPr>
                  </w:pPr>
                  <w:r w:rsidDel="00000000" w:rsidR="00000000" w:rsidRPr="00000000">
                    <w:rPr>
                      <w:sz w:val="24"/>
                      <w:szCs w:val="24"/>
                      <w:rtl w:val="0"/>
                    </w:rPr>
                    <w:t xml:space="preserve">Text</w:t>
                  </w:r>
                </w:p>
              </w:tc>
              <w:tc>
                <w:tcPr/>
                <w:p w:rsidR="00000000" w:rsidDel="00000000" w:rsidP="00000000" w:rsidRDefault="00000000" w:rsidRPr="00000000" w14:paraId="000000A7">
                  <w:pPr>
                    <w:rPr>
                      <w:sz w:val="24"/>
                      <w:szCs w:val="24"/>
                    </w:rPr>
                  </w:pPr>
                  <w:r w:rsidDel="00000000" w:rsidR="00000000" w:rsidRPr="00000000">
                    <w:rPr>
                      <w:sz w:val="24"/>
                      <w:szCs w:val="24"/>
                      <w:rtl w:val="0"/>
                    </w:rPr>
                    <w:t xml:space="preserve">15</w:t>
                  </w:r>
                </w:p>
              </w:tc>
              <w:tc>
                <w:tcPr/>
                <w:p w:rsidR="00000000" w:rsidDel="00000000" w:rsidP="00000000" w:rsidRDefault="00000000" w:rsidRPr="00000000" w14:paraId="000000A8">
                  <w:pPr>
                    <w:rPr>
                      <w:sz w:val="24"/>
                      <w:szCs w:val="24"/>
                    </w:rPr>
                  </w:pPr>
                  <w:r w:rsidDel="00000000" w:rsidR="00000000" w:rsidRPr="00000000">
                    <w:rPr>
                      <w:sz w:val="24"/>
                      <w:szCs w:val="24"/>
                      <w:rtl w:val="0"/>
                    </w:rPr>
                    <w:t xml:space="preserve">Task Priority Level(Low, Medium, High)</w:t>
                  </w:r>
                </w:p>
              </w:tc>
            </w:tr>
            <w:tr>
              <w:trPr>
                <w:cantSplit w:val="0"/>
                <w:tblHeader w:val="0"/>
              </w:trPr>
              <w:tc>
                <w:tcPr/>
                <w:p w:rsidR="00000000" w:rsidDel="00000000" w:rsidP="00000000" w:rsidRDefault="00000000" w:rsidRPr="00000000" w14:paraId="000000A9">
                  <w:pPr>
                    <w:rPr>
                      <w:sz w:val="24"/>
                      <w:szCs w:val="24"/>
                    </w:rPr>
                  </w:pPr>
                  <w:r w:rsidDel="00000000" w:rsidR="00000000" w:rsidRPr="00000000">
                    <w:rPr>
                      <w:sz w:val="24"/>
                      <w:szCs w:val="24"/>
                      <w:rtl w:val="0"/>
                    </w:rPr>
                    <w:t xml:space="preserve">DueDate</w:t>
                  </w:r>
                </w:p>
              </w:tc>
              <w:tc>
                <w:tcPr/>
                <w:p w:rsidR="00000000" w:rsidDel="00000000" w:rsidP="00000000" w:rsidRDefault="00000000" w:rsidRPr="00000000" w14:paraId="000000AA">
                  <w:pPr>
                    <w:rPr>
                      <w:sz w:val="24"/>
                      <w:szCs w:val="24"/>
                    </w:rPr>
                  </w:pPr>
                  <w:r w:rsidDel="00000000" w:rsidR="00000000" w:rsidRPr="00000000">
                    <w:rPr>
                      <w:sz w:val="24"/>
                      <w:szCs w:val="24"/>
                      <w:rtl w:val="0"/>
                    </w:rPr>
                    <w:t xml:space="preserve">Date</w:t>
                  </w:r>
                </w:p>
              </w:tc>
              <w:tc>
                <w:tcPr/>
                <w:p w:rsidR="00000000" w:rsidDel="00000000" w:rsidP="00000000" w:rsidRDefault="00000000" w:rsidRPr="00000000" w14:paraId="000000AB">
                  <w:pPr>
                    <w:rPr>
                      <w:sz w:val="24"/>
                      <w:szCs w:val="24"/>
                    </w:rPr>
                  </w:pPr>
                  <w:r w:rsidDel="00000000" w:rsidR="00000000" w:rsidRPr="00000000">
                    <w:rPr>
                      <w:sz w:val="24"/>
                      <w:szCs w:val="24"/>
                      <w:rtl w:val="0"/>
                    </w:rPr>
                    <w:t xml:space="preserve">-</w:t>
                  </w:r>
                </w:p>
              </w:tc>
              <w:tc>
                <w:tcPr/>
                <w:p w:rsidR="00000000" w:rsidDel="00000000" w:rsidP="00000000" w:rsidRDefault="00000000" w:rsidRPr="00000000" w14:paraId="000000AC">
                  <w:pPr>
                    <w:rPr>
                      <w:sz w:val="24"/>
                      <w:szCs w:val="24"/>
                    </w:rPr>
                  </w:pPr>
                  <w:r w:rsidDel="00000000" w:rsidR="00000000" w:rsidRPr="00000000">
                    <w:rPr>
                      <w:sz w:val="24"/>
                      <w:szCs w:val="24"/>
                      <w:rtl w:val="0"/>
                    </w:rPr>
                    <w:t xml:space="preserve">Deadline of the Task</w:t>
                  </w:r>
                </w:p>
              </w:tc>
            </w:tr>
          </w:tbl>
          <w:p w:rsidR="00000000" w:rsidDel="00000000" w:rsidP="00000000" w:rsidRDefault="00000000" w:rsidRPr="00000000" w14:paraId="000000AD">
            <w:pPr>
              <w:rPr>
                <w:b w:val="1"/>
                <w:bCs w:val="1"/>
              </w:rPr>
            </w:pPr>
            <w:r w:rsidDel="00000000" w:rsidR="00000000" w:rsidRPr="00000000">
              <w:rPr>
                <w:rtl w:val="0"/>
              </w:rPr>
            </w:r>
          </w:p>
          <w:p w:rsidR="00000000" w:rsidDel="00000000" w:rsidP="00000000" w:rsidRDefault="00000000" w:rsidRPr="00000000" w14:paraId="000000AE">
            <w:pPr>
              <w:rPr>
                <w:b w:val="1"/>
                <w:bCs w:val="1"/>
                <w:sz w:val="24"/>
                <w:szCs w:val="24"/>
              </w:rPr>
            </w:pPr>
            <w:r w:rsidDel="00000000" w:rsidR="00000000" w:rsidRPr="00000000">
              <w:rPr>
                <w:b w:val="1"/>
                <w:bCs w:val="1"/>
                <w:sz w:val="24"/>
                <w:szCs w:val="24"/>
                <w:rtl w:val="0"/>
              </w:rPr>
              <w:t xml:space="preserve">Budgets Table</w:t>
            </w:r>
          </w:p>
          <w:tbl>
            <w:tblPr>
              <w:tblStyle w:val="Table5"/>
              <w:tblW w:w="7330.0" w:type="dxa"/>
              <w:jc w:val="left"/>
              <w:tblLayout w:type="fixed"/>
              <w:tblLook w:val="0600"/>
            </w:tblPr>
            <w:tblGrid>
              <w:gridCol w:w="1890"/>
              <w:gridCol w:w="1813.333333333333"/>
              <w:gridCol w:w="1813.333333333333"/>
              <w:gridCol w:w="1813.333333333333"/>
              <w:tblGridChange w:id="0">
                <w:tblGrid>
                  <w:gridCol w:w="1890"/>
                  <w:gridCol w:w="1813.333333333333"/>
                  <w:gridCol w:w="1813.333333333333"/>
                  <w:gridCol w:w="1813.333333333333"/>
                </w:tblGrid>
              </w:tblGridChange>
            </w:tblGrid>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0AF">
                  <w:pPr>
                    <w:spacing w:after="0" w:line="288" w:lineRule="auto"/>
                    <w:rPr>
                      <w:b w:val="1"/>
                      <w:bCs w:val="1"/>
                      <w:sz w:val="24"/>
                      <w:szCs w:val="24"/>
                    </w:rPr>
                  </w:pPr>
                  <w:r w:rsidDel="00000000" w:rsidR="00000000" w:rsidRPr="00000000">
                    <w:rPr>
                      <w:b w:val="1"/>
                      <w:bCs w:val="1"/>
                      <w:sz w:val="24"/>
                      <w:szCs w:val="24"/>
                      <w:rtl w:val="0"/>
                    </w:rPr>
                    <w:t xml:space="preserve">Field Names</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0B0">
                  <w:pPr>
                    <w:spacing w:after="0" w:line="288" w:lineRule="auto"/>
                    <w:rPr>
                      <w:b w:val="1"/>
                      <w:bCs w:val="1"/>
                      <w:sz w:val="24"/>
                      <w:szCs w:val="24"/>
                    </w:rPr>
                  </w:pPr>
                  <w:r w:rsidDel="00000000" w:rsidR="00000000" w:rsidRPr="00000000">
                    <w:rPr>
                      <w:b w:val="1"/>
                      <w:bCs w:val="1"/>
                      <w:sz w:val="24"/>
                      <w:szCs w:val="24"/>
                      <w:rtl w:val="0"/>
                    </w:rPr>
                    <w:t xml:space="preserve">Datatype</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0B1">
                  <w:pPr>
                    <w:spacing w:after="0" w:line="288" w:lineRule="auto"/>
                    <w:rPr>
                      <w:b w:val="1"/>
                      <w:bCs w:val="1"/>
                      <w:sz w:val="24"/>
                      <w:szCs w:val="24"/>
                    </w:rPr>
                  </w:pPr>
                  <w:r w:rsidDel="00000000" w:rsidR="00000000" w:rsidRPr="00000000">
                    <w:rPr>
                      <w:b w:val="1"/>
                      <w:bCs w:val="1"/>
                      <w:sz w:val="24"/>
                      <w:szCs w:val="24"/>
                      <w:rtl w:val="0"/>
                    </w:rPr>
                    <w:t xml:space="preserve">Length </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0B2">
                  <w:pPr>
                    <w:spacing w:after="0" w:line="288" w:lineRule="auto"/>
                    <w:rPr>
                      <w:b w:val="1"/>
                      <w:bCs w:val="1"/>
                      <w:sz w:val="24"/>
                      <w:szCs w:val="24"/>
                    </w:rPr>
                  </w:pPr>
                  <w:r w:rsidDel="00000000" w:rsidR="00000000" w:rsidRPr="00000000">
                    <w:rPr>
                      <w:b w:val="1"/>
                      <w:bCs w:val="1"/>
                      <w:sz w:val="24"/>
                      <w:szCs w:val="24"/>
                      <w:rtl w:val="0"/>
                    </w:rPr>
                    <w:t xml:space="preserve">Description</w:t>
                  </w:r>
                </w:p>
              </w:tc>
            </w:tr>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0B3">
                  <w:pPr>
                    <w:spacing w:after="0" w:line="288" w:lineRule="auto"/>
                    <w:rPr>
                      <w:sz w:val="24"/>
                      <w:szCs w:val="24"/>
                    </w:rPr>
                  </w:pPr>
                  <w:r w:rsidDel="00000000" w:rsidR="00000000" w:rsidRPr="00000000">
                    <w:rPr>
                      <w:sz w:val="24"/>
                      <w:szCs w:val="24"/>
                      <w:rtl w:val="0"/>
                    </w:rPr>
                    <w:t xml:space="preserve">BudgetID-PK</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0B4">
                  <w:pPr>
                    <w:spacing w:after="0" w:line="288" w:lineRule="auto"/>
                    <w:rPr>
                      <w:sz w:val="24"/>
                      <w:szCs w:val="24"/>
                    </w:rPr>
                  </w:pPr>
                  <w:r w:rsidDel="00000000" w:rsidR="00000000" w:rsidRPr="00000000">
                    <w:rPr>
                      <w:sz w:val="24"/>
                      <w:szCs w:val="24"/>
                      <w:rtl w:val="0"/>
                    </w:rPr>
                    <w:t xml:space="preserve">Int-AI</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0B5">
                  <w:pPr>
                    <w:spacing w:after="0" w:line="288" w:lineRule="auto"/>
                    <w:rPr>
                      <w:sz w:val="24"/>
                      <w:szCs w:val="24"/>
                    </w:rPr>
                  </w:pPr>
                  <w:r w:rsidDel="00000000" w:rsidR="00000000" w:rsidRPr="00000000">
                    <w:rPr>
                      <w:sz w:val="24"/>
                      <w:szCs w:val="24"/>
                      <w:rtl w:val="0"/>
                    </w:rPr>
                    <w:t xml:space="preserve">9</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0B6">
                  <w:pPr>
                    <w:spacing w:after="0" w:line="288" w:lineRule="auto"/>
                    <w:rPr>
                      <w:sz w:val="24"/>
                      <w:szCs w:val="24"/>
                    </w:rPr>
                  </w:pPr>
                  <w:r w:rsidDel="00000000" w:rsidR="00000000" w:rsidRPr="00000000">
                    <w:rPr>
                      <w:sz w:val="24"/>
                      <w:szCs w:val="24"/>
                      <w:rtl w:val="0"/>
                    </w:rPr>
                    <w:t xml:space="preserve">Unique Budget ID Number</w:t>
                  </w:r>
                </w:p>
              </w:tc>
            </w:tr>
            <w:tr>
              <w:trPr>
                <w:cantSplit w:val="0"/>
                <w:trHeight w:val="525"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0B7">
                  <w:pPr>
                    <w:spacing w:after="0" w:line="288" w:lineRule="auto"/>
                    <w:rPr>
                      <w:sz w:val="24"/>
                      <w:szCs w:val="24"/>
                    </w:rPr>
                  </w:pPr>
                  <w:r w:rsidDel="00000000" w:rsidR="00000000" w:rsidRPr="00000000">
                    <w:rPr>
                      <w:sz w:val="24"/>
                      <w:szCs w:val="24"/>
                      <w:rtl w:val="0"/>
                    </w:rPr>
                    <w:t xml:space="preserve">Amoint</w:t>
                  </w:r>
                </w:p>
                <w:p w:rsidR="00000000" w:rsidDel="00000000" w:rsidP="00000000" w:rsidRDefault="00000000" w:rsidRPr="00000000" w14:paraId="000000B8">
                  <w:pPr>
                    <w:spacing w:after="0" w:line="240" w:lineRule="auto"/>
                    <w:rPr>
                      <w:b w:val="1"/>
                      <w:bCs w:val="1"/>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0B9">
                  <w:pPr>
                    <w:spacing w:after="0" w:line="288" w:lineRule="auto"/>
                    <w:rPr>
                      <w:sz w:val="24"/>
                      <w:szCs w:val="24"/>
                    </w:rPr>
                  </w:pPr>
                  <w:r w:rsidDel="00000000" w:rsidR="00000000" w:rsidRPr="00000000">
                    <w:rPr>
                      <w:sz w:val="24"/>
                      <w:szCs w:val="24"/>
                      <w:rtl w:val="0"/>
                    </w:rPr>
                    <w:t xml:space="preserve">Decimal</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0BA">
                  <w:pPr>
                    <w:spacing w:after="0" w:line="288" w:lineRule="auto"/>
                    <w:rPr>
                      <w:sz w:val="24"/>
                      <w:szCs w:val="24"/>
                    </w:rPr>
                  </w:pPr>
                  <w:r w:rsidDel="00000000" w:rsidR="00000000" w:rsidRPr="00000000">
                    <w:rPr>
                      <w:sz w:val="24"/>
                      <w:szCs w:val="24"/>
                      <w:rtl w:val="0"/>
                    </w:rPr>
                    <w:t xml:space="preserve">10,2</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0BB">
                  <w:pPr>
                    <w:spacing w:after="0" w:line="288" w:lineRule="auto"/>
                    <w:rPr>
                      <w:sz w:val="24"/>
                      <w:szCs w:val="24"/>
                    </w:rPr>
                  </w:pPr>
                  <w:r w:rsidDel="00000000" w:rsidR="00000000" w:rsidRPr="00000000">
                    <w:rPr>
                      <w:sz w:val="24"/>
                      <w:szCs w:val="24"/>
                      <w:rtl w:val="0"/>
                    </w:rPr>
                    <w:t xml:space="preserve">Total Proposed budget amount</w:t>
                  </w:r>
                </w:p>
              </w:tc>
            </w:tr>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0BC">
                  <w:pPr>
                    <w:spacing w:after="0" w:line="288" w:lineRule="auto"/>
                    <w:rPr>
                      <w:sz w:val="24"/>
                      <w:szCs w:val="24"/>
                    </w:rPr>
                  </w:pPr>
                  <w:r w:rsidDel="00000000" w:rsidR="00000000" w:rsidRPr="00000000">
                    <w:rPr>
                      <w:sz w:val="24"/>
                      <w:szCs w:val="24"/>
                      <w:rtl w:val="0"/>
                    </w:rPr>
                    <w:t xml:space="preserve">status</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0BD">
                  <w:pPr>
                    <w:spacing w:after="0" w:line="288" w:lineRule="auto"/>
                    <w:rPr>
                      <w:sz w:val="24"/>
                      <w:szCs w:val="24"/>
                    </w:rPr>
                  </w:pPr>
                  <w:r w:rsidDel="00000000" w:rsidR="00000000" w:rsidRPr="00000000">
                    <w:rPr>
                      <w:sz w:val="24"/>
                      <w:szCs w:val="24"/>
                      <w:rtl w:val="0"/>
                    </w:rPr>
                    <w:t xml:space="preserve">Text</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0BE">
                  <w:pPr>
                    <w:spacing w:after="0" w:line="288" w:lineRule="auto"/>
                    <w:rPr>
                      <w:sz w:val="24"/>
                      <w:szCs w:val="24"/>
                    </w:rPr>
                  </w:pPr>
                  <w:r w:rsidDel="00000000" w:rsidR="00000000" w:rsidRPr="00000000">
                    <w:rPr>
                      <w:sz w:val="24"/>
                      <w:szCs w:val="24"/>
                      <w:rtl w:val="0"/>
                    </w:rPr>
                    <w:t xml:space="preserve">25</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0BF">
                  <w:pPr>
                    <w:spacing w:after="0" w:line="288" w:lineRule="auto"/>
                    <w:rPr>
                      <w:sz w:val="24"/>
                      <w:szCs w:val="24"/>
                    </w:rPr>
                  </w:pPr>
                  <w:r w:rsidDel="00000000" w:rsidR="00000000" w:rsidRPr="00000000">
                    <w:rPr>
                      <w:sz w:val="24"/>
                      <w:szCs w:val="24"/>
                      <w:rtl w:val="0"/>
                    </w:rPr>
                    <w:t xml:space="preserve">Budget status (pending, Approved, Rejected)</w:t>
                  </w:r>
                </w:p>
              </w:tc>
            </w:tr>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0C0">
                  <w:pPr>
                    <w:spacing w:after="0" w:line="288" w:lineRule="auto"/>
                    <w:rPr>
                      <w:sz w:val="24"/>
                      <w:szCs w:val="24"/>
                    </w:rPr>
                  </w:pPr>
                  <w:r w:rsidDel="00000000" w:rsidR="00000000" w:rsidRPr="00000000">
                    <w:rPr>
                      <w:sz w:val="24"/>
                      <w:szCs w:val="24"/>
                      <w:rtl w:val="0"/>
                    </w:rPr>
                    <w:t xml:space="preserve">Date Proposed</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0C1">
                  <w:pPr>
                    <w:spacing w:after="0" w:line="288" w:lineRule="auto"/>
                    <w:rPr>
                      <w:sz w:val="24"/>
                      <w:szCs w:val="24"/>
                    </w:rPr>
                  </w:pPr>
                  <w:r w:rsidDel="00000000" w:rsidR="00000000" w:rsidRPr="00000000">
                    <w:rPr>
                      <w:sz w:val="24"/>
                      <w:szCs w:val="24"/>
                      <w:rtl w:val="0"/>
                    </w:rPr>
                    <w:t xml:space="preserve">Date</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0C2">
                  <w:pPr>
                    <w:spacing w:after="0" w:line="288" w:lineRule="auto"/>
                    <w:rPr>
                      <w:sz w:val="24"/>
                      <w:szCs w:val="24"/>
                    </w:rPr>
                  </w:pPr>
                  <w:r w:rsidDel="00000000" w:rsidR="00000000" w:rsidRPr="00000000">
                    <w:rPr>
                      <w:sz w:val="24"/>
                      <w:szCs w:val="24"/>
                      <w:rtl w:val="0"/>
                    </w:rPr>
                    <w:t xml:space="preserve">-</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0C3">
                  <w:pPr>
                    <w:spacing w:after="0" w:line="288" w:lineRule="auto"/>
                    <w:rPr>
                      <w:sz w:val="24"/>
                      <w:szCs w:val="24"/>
                    </w:rPr>
                  </w:pPr>
                  <w:r w:rsidDel="00000000" w:rsidR="00000000" w:rsidRPr="00000000">
                    <w:rPr>
                      <w:sz w:val="24"/>
                      <w:szCs w:val="24"/>
                      <w:rtl w:val="0"/>
                    </w:rPr>
                    <w:t xml:space="preserve">Date budget was proposed</w:t>
                  </w:r>
                </w:p>
              </w:tc>
            </w:tr>
          </w:tbl>
          <w:p w:rsidR="00000000" w:rsidDel="00000000" w:rsidP="00000000" w:rsidRDefault="00000000" w:rsidRPr="00000000" w14:paraId="000000C4">
            <w:pPr>
              <w:rPr>
                <w:b w:val="1"/>
                <w:bCs w:val="1"/>
              </w:rPr>
            </w:pPr>
            <w:r w:rsidDel="00000000" w:rsidR="00000000" w:rsidRPr="00000000">
              <w:rPr>
                <w:rtl w:val="0"/>
              </w:rPr>
            </w:r>
          </w:p>
          <w:p w:rsidR="00000000" w:rsidDel="00000000" w:rsidP="00000000" w:rsidRDefault="00000000" w:rsidRPr="00000000" w14:paraId="000000C5">
            <w:pPr>
              <w:rPr>
                <w:b w:val="1"/>
                <w:bCs w:val="1"/>
                <w:sz w:val="24"/>
                <w:szCs w:val="24"/>
              </w:rPr>
            </w:pPr>
            <w:r w:rsidDel="00000000" w:rsidR="00000000" w:rsidRPr="00000000">
              <w:rPr>
                <w:b w:val="1"/>
                <w:bCs w:val="1"/>
                <w:sz w:val="24"/>
                <w:szCs w:val="24"/>
                <w:rtl w:val="0"/>
              </w:rPr>
              <w:t xml:space="preserve">Resources Table</w:t>
            </w:r>
          </w:p>
          <w:tbl>
            <w:tblPr>
              <w:tblStyle w:val="Table6"/>
              <w:tblW w:w="733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20"/>
              <w:gridCol w:w="1803.333333333333"/>
              <w:gridCol w:w="1803.333333333333"/>
              <w:gridCol w:w="1803.333333333333"/>
              <w:tblGridChange w:id="0">
                <w:tblGrid>
                  <w:gridCol w:w="1920"/>
                  <w:gridCol w:w="1803.333333333333"/>
                  <w:gridCol w:w="1803.333333333333"/>
                  <w:gridCol w:w="1803.333333333333"/>
                </w:tblGrid>
              </w:tblGridChange>
            </w:tblGrid>
            <w:tr>
              <w:trPr>
                <w:cantSplit w:val="0"/>
                <w:tblHeader w:val="0"/>
              </w:trPr>
              <w:tc>
                <w:tcPr/>
                <w:p w:rsidR="00000000" w:rsidDel="00000000" w:rsidP="00000000" w:rsidRDefault="00000000" w:rsidRPr="00000000" w14:paraId="000000C6">
                  <w:pPr>
                    <w:rPr>
                      <w:b w:val="1"/>
                      <w:bCs w:val="1"/>
                      <w:sz w:val="24"/>
                      <w:szCs w:val="24"/>
                    </w:rPr>
                  </w:pPr>
                  <w:r w:rsidDel="00000000" w:rsidR="00000000" w:rsidRPr="00000000">
                    <w:rPr>
                      <w:b w:val="1"/>
                      <w:bCs w:val="1"/>
                      <w:sz w:val="24"/>
                      <w:szCs w:val="24"/>
                      <w:rtl w:val="0"/>
                    </w:rPr>
                    <w:t xml:space="preserve">Field Names</w:t>
                  </w:r>
                </w:p>
              </w:tc>
              <w:tc>
                <w:tcPr/>
                <w:p w:rsidR="00000000" w:rsidDel="00000000" w:rsidP="00000000" w:rsidRDefault="00000000" w:rsidRPr="00000000" w14:paraId="000000C7">
                  <w:pPr>
                    <w:rPr>
                      <w:b w:val="1"/>
                      <w:bCs w:val="1"/>
                      <w:sz w:val="24"/>
                      <w:szCs w:val="24"/>
                    </w:rPr>
                  </w:pPr>
                  <w:r w:rsidDel="00000000" w:rsidR="00000000" w:rsidRPr="00000000">
                    <w:rPr>
                      <w:b w:val="1"/>
                      <w:bCs w:val="1"/>
                      <w:sz w:val="24"/>
                      <w:szCs w:val="24"/>
                      <w:rtl w:val="0"/>
                    </w:rPr>
                    <w:t xml:space="preserve">Datatype</w:t>
                  </w:r>
                </w:p>
              </w:tc>
              <w:tc>
                <w:tcPr/>
                <w:p w:rsidR="00000000" w:rsidDel="00000000" w:rsidP="00000000" w:rsidRDefault="00000000" w:rsidRPr="00000000" w14:paraId="000000C8">
                  <w:pPr>
                    <w:rPr>
                      <w:b w:val="1"/>
                      <w:bCs w:val="1"/>
                      <w:sz w:val="24"/>
                      <w:szCs w:val="24"/>
                    </w:rPr>
                  </w:pPr>
                  <w:r w:rsidDel="00000000" w:rsidR="00000000" w:rsidRPr="00000000">
                    <w:rPr>
                      <w:b w:val="1"/>
                      <w:bCs w:val="1"/>
                      <w:sz w:val="24"/>
                      <w:szCs w:val="24"/>
                      <w:rtl w:val="0"/>
                    </w:rPr>
                    <w:t xml:space="preserve">Length </w:t>
                  </w:r>
                </w:p>
              </w:tc>
              <w:tc>
                <w:tcPr/>
                <w:p w:rsidR="00000000" w:rsidDel="00000000" w:rsidP="00000000" w:rsidRDefault="00000000" w:rsidRPr="00000000" w14:paraId="000000C9">
                  <w:pPr>
                    <w:rPr>
                      <w:b w:val="1"/>
                      <w:bCs w:val="1"/>
                      <w:sz w:val="24"/>
                      <w:szCs w:val="24"/>
                    </w:rPr>
                  </w:pPr>
                  <w:r w:rsidDel="00000000" w:rsidR="00000000" w:rsidRPr="00000000">
                    <w:rPr>
                      <w:b w:val="1"/>
                      <w:bCs w:val="1"/>
                      <w:sz w:val="24"/>
                      <w:szCs w:val="24"/>
                      <w:rtl w:val="0"/>
                    </w:rPr>
                    <w:t xml:space="preserve">Description</w:t>
                  </w:r>
                </w:p>
              </w:tc>
            </w:tr>
            <w:tr>
              <w:trPr>
                <w:cantSplit w:val="0"/>
                <w:tblHeader w:val="0"/>
              </w:trPr>
              <w:tc>
                <w:tcPr/>
                <w:p w:rsidR="00000000" w:rsidDel="00000000" w:rsidP="00000000" w:rsidRDefault="00000000" w:rsidRPr="00000000" w14:paraId="000000CA">
                  <w:pPr>
                    <w:rPr>
                      <w:sz w:val="24"/>
                      <w:szCs w:val="24"/>
                    </w:rPr>
                  </w:pPr>
                  <w:r w:rsidDel="00000000" w:rsidR="00000000" w:rsidRPr="00000000">
                    <w:rPr>
                      <w:sz w:val="24"/>
                      <w:szCs w:val="24"/>
                      <w:rtl w:val="0"/>
                    </w:rPr>
                    <w:t xml:space="preserve">ResourceID-PK</w:t>
                  </w:r>
                </w:p>
              </w:tc>
              <w:tc>
                <w:tcPr/>
                <w:p w:rsidR="00000000" w:rsidDel="00000000" w:rsidP="00000000" w:rsidRDefault="00000000" w:rsidRPr="00000000" w14:paraId="000000CB">
                  <w:pPr>
                    <w:rPr>
                      <w:sz w:val="24"/>
                      <w:szCs w:val="24"/>
                    </w:rPr>
                  </w:pPr>
                  <w:r w:rsidDel="00000000" w:rsidR="00000000" w:rsidRPr="00000000">
                    <w:rPr>
                      <w:sz w:val="24"/>
                      <w:szCs w:val="24"/>
                      <w:rtl w:val="0"/>
                    </w:rPr>
                    <w:t xml:space="preserve">Int-AI</w:t>
                  </w:r>
                </w:p>
              </w:tc>
              <w:tc>
                <w:tcPr/>
                <w:p w:rsidR="00000000" w:rsidDel="00000000" w:rsidP="00000000" w:rsidRDefault="00000000" w:rsidRPr="00000000" w14:paraId="000000CC">
                  <w:pPr>
                    <w:rPr>
                      <w:sz w:val="24"/>
                      <w:szCs w:val="24"/>
                    </w:rPr>
                  </w:pPr>
                  <w:r w:rsidDel="00000000" w:rsidR="00000000" w:rsidRPr="00000000">
                    <w:rPr>
                      <w:sz w:val="24"/>
                      <w:szCs w:val="24"/>
                      <w:rtl w:val="0"/>
                    </w:rPr>
                    <w:t xml:space="preserve">9</w:t>
                  </w:r>
                </w:p>
              </w:tc>
              <w:tc>
                <w:tcPr/>
                <w:p w:rsidR="00000000" w:rsidDel="00000000" w:rsidP="00000000" w:rsidRDefault="00000000" w:rsidRPr="00000000" w14:paraId="000000CD">
                  <w:pPr>
                    <w:rPr>
                      <w:sz w:val="24"/>
                      <w:szCs w:val="24"/>
                    </w:rPr>
                  </w:pPr>
                  <w:r w:rsidDel="00000000" w:rsidR="00000000" w:rsidRPr="00000000">
                    <w:rPr>
                      <w:sz w:val="24"/>
                      <w:szCs w:val="24"/>
                      <w:rtl w:val="0"/>
                    </w:rPr>
                    <w:t xml:space="preserve">Unique resource ID number</w:t>
                  </w:r>
                </w:p>
              </w:tc>
            </w:tr>
            <w:tr>
              <w:trPr>
                <w:cantSplit w:val="0"/>
                <w:tblHeader w:val="0"/>
              </w:trPr>
              <w:tc>
                <w:tcPr/>
                <w:p w:rsidR="00000000" w:rsidDel="00000000" w:rsidP="00000000" w:rsidRDefault="00000000" w:rsidRPr="00000000" w14:paraId="000000CE">
                  <w:pPr>
                    <w:rPr>
                      <w:sz w:val="24"/>
                      <w:szCs w:val="24"/>
                    </w:rPr>
                  </w:pPr>
                  <w:r w:rsidDel="00000000" w:rsidR="00000000" w:rsidRPr="00000000">
                    <w:rPr>
                      <w:sz w:val="24"/>
                      <w:szCs w:val="24"/>
                      <w:rtl w:val="0"/>
                    </w:rPr>
                    <w:t xml:space="preserve">ResourceName</w:t>
                  </w:r>
                </w:p>
                <w:p w:rsidR="00000000" w:rsidDel="00000000" w:rsidP="00000000" w:rsidRDefault="00000000" w:rsidRPr="00000000" w14:paraId="000000CF">
                  <w:pPr>
                    <w:rPr>
                      <w:sz w:val="24"/>
                      <w:szCs w:val="24"/>
                    </w:rPr>
                  </w:pPr>
                  <w:r w:rsidDel="00000000" w:rsidR="00000000" w:rsidRPr="00000000">
                    <w:rPr>
                      <w:rtl w:val="0"/>
                    </w:rPr>
                  </w:r>
                </w:p>
              </w:tc>
              <w:tc>
                <w:tcPr/>
                <w:p w:rsidR="00000000" w:rsidDel="00000000" w:rsidP="00000000" w:rsidRDefault="00000000" w:rsidRPr="00000000" w14:paraId="000000D0">
                  <w:pPr>
                    <w:rPr>
                      <w:sz w:val="24"/>
                      <w:szCs w:val="24"/>
                    </w:rPr>
                  </w:pPr>
                  <w:r w:rsidDel="00000000" w:rsidR="00000000" w:rsidRPr="00000000">
                    <w:rPr>
                      <w:sz w:val="24"/>
                      <w:szCs w:val="24"/>
                      <w:rtl w:val="0"/>
                    </w:rPr>
                    <w:t xml:space="preserve">Text</w:t>
                  </w:r>
                </w:p>
              </w:tc>
              <w:tc>
                <w:tcPr/>
                <w:p w:rsidR="00000000" w:rsidDel="00000000" w:rsidP="00000000" w:rsidRDefault="00000000" w:rsidRPr="00000000" w14:paraId="000000D1">
                  <w:pPr>
                    <w:rPr>
                      <w:sz w:val="24"/>
                      <w:szCs w:val="24"/>
                    </w:rPr>
                  </w:pPr>
                  <w:r w:rsidDel="00000000" w:rsidR="00000000" w:rsidRPr="00000000">
                    <w:rPr>
                      <w:sz w:val="24"/>
                      <w:szCs w:val="24"/>
                      <w:rtl w:val="0"/>
                    </w:rPr>
                    <w:t xml:space="preserve">50</w:t>
                  </w:r>
                </w:p>
              </w:tc>
              <w:tc>
                <w:tcPr/>
                <w:p w:rsidR="00000000" w:rsidDel="00000000" w:rsidP="00000000" w:rsidRDefault="00000000" w:rsidRPr="00000000" w14:paraId="000000D2">
                  <w:pPr>
                    <w:rPr>
                      <w:sz w:val="24"/>
                      <w:szCs w:val="24"/>
                    </w:rPr>
                  </w:pPr>
                  <w:r w:rsidDel="00000000" w:rsidR="00000000" w:rsidRPr="00000000">
                    <w:rPr>
                      <w:sz w:val="24"/>
                      <w:szCs w:val="24"/>
                      <w:rtl w:val="0"/>
                    </w:rPr>
                    <w:t xml:space="preserve">Name of resource (Equipment, Staff, Material)</w:t>
                  </w:r>
                </w:p>
              </w:tc>
            </w:tr>
            <w:tr>
              <w:trPr>
                <w:cantSplit w:val="0"/>
                <w:tblHeader w:val="0"/>
              </w:trPr>
              <w:tc>
                <w:tcPr/>
                <w:p w:rsidR="00000000" w:rsidDel="00000000" w:rsidP="00000000" w:rsidRDefault="00000000" w:rsidRPr="00000000" w14:paraId="000000D3">
                  <w:pPr>
                    <w:rPr>
                      <w:sz w:val="24"/>
                      <w:szCs w:val="24"/>
                    </w:rPr>
                  </w:pPr>
                  <w:r w:rsidDel="00000000" w:rsidR="00000000" w:rsidRPr="00000000">
                    <w:rPr>
                      <w:sz w:val="24"/>
                      <w:szCs w:val="24"/>
                      <w:rtl w:val="0"/>
                    </w:rPr>
                    <w:t xml:space="preserve">ResourceType</w:t>
                  </w:r>
                </w:p>
              </w:tc>
              <w:tc>
                <w:tcPr/>
                <w:p w:rsidR="00000000" w:rsidDel="00000000" w:rsidP="00000000" w:rsidRDefault="00000000" w:rsidRPr="00000000" w14:paraId="000000D4">
                  <w:pPr>
                    <w:rPr>
                      <w:sz w:val="24"/>
                      <w:szCs w:val="24"/>
                    </w:rPr>
                  </w:pPr>
                  <w:r w:rsidDel="00000000" w:rsidR="00000000" w:rsidRPr="00000000">
                    <w:rPr>
                      <w:sz w:val="24"/>
                      <w:szCs w:val="24"/>
                      <w:rtl w:val="0"/>
                    </w:rPr>
                    <w:t xml:space="preserve">Text</w:t>
                  </w:r>
                </w:p>
              </w:tc>
              <w:tc>
                <w:tcPr/>
                <w:p w:rsidR="00000000" w:rsidDel="00000000" w:rsidP="00000000" w:rsidRDefault="00000000" w:rsidRPr="00000000" w14:paraId="000000D5">
                  <w:pPr>
                    <w:rPr>
                      <w:sz w:val="24"/>
                      <w:szCs w:val="24"/>
                    </w:rPr>
                  </w:pPr>
                  <w:r w:rsidDel="00000000" w:rsidR="00000000" w:rsidRPr="00000000">
                    <w:rPr>
                      <w:sz w:val="24"/>
                      <w:szCs w:val="24"/>
                      <w:rtl w:val="0"/>
                    </w:rPr>
                    <w:t xml:space="preserve">25</w:t>
                  </w:r>
                </w:p>
              </w:tc>
              <w:tc>
                <w:tcPr/>
                <w:p w:rsidR="00000000" w:rsidDel="00000000" w:rsidP="00000000" w:rsidRDefault="00000000" w:rsidRPr="00000000" w14:paraId="000000D6">
                  <w:pPr>
                    <w:rPr>
                      <w:sz w:val="24"/>
                      <w:szCs w:val="24"/>
                    </w:rPr>
                  </w:pPr>
                  <w:r w:rsidDel="00000000" w:rsidR="00000000" w:rsidRPr="00000000">
                    <w:rPr>
                      <w:sz w:val="24"/>
                      <w:szCs w:val="24"/>
                      <w:rtl w:val="0"/>
                    </w:rPr>
                    <w:t xml:space="preserve">Type of Resource(Human Equipment, Material)</w:t>
                  </w:r>
                </w:p>
              </w:tc>
            </w:tr>
            <w:tr>
              <w:trPr>
                <w:cantSplit w:val="0"/>
                <w:tblHeader w:val="0"/>
              </w:trPr>
              <w:tc>
                <w:tcPr/>
                <w:p w:rsidR="00000000" w:rsidDel="00000000" w:rsidP="00000000" w:rsidRDefault="00000000" w:rsidRPr="00000000" w14:paraId="000000D7">
                  <w:pPr>
                    <w:rPr>
                      <w:sz w:val="24"/>
                      <w:szCs w:val="24"/>
                    </w:rPr>
                  </w:pPr>
                  <w:r w:rsidDel="00000000" w:rsidR="00000000" w:rsidRPr="00000000">
                    <w:rPr>
                      <w:sz w:val="24"/>
                      <w:szCs w:val="24"/>
                      <w:rtl w:val="0"/>
                    </w:rPr>
                    <w:t xml:space="preserve">Quantity</w:t>
                  </w:r>
                </w:p>
              </w:tc>
              <w:tc>
                <w:tcPr/>
                <w:p w:rsidR="00000000" w:rsidDel="00000000" w:rsidP="00000000" w:rsidRDefault="00000000" w:rsidRPr="00000000" w14:paraId="000000D8">
                  <w:pPr>
                    <w:rPr>
                      <w:sz w:val="24"/>
                      <w:szCs w:val="24"/>
                    </w:rPr>
                  </w:pPr>
                  <w:r w:rsidDel="00000000" w:rsidR="00000000" w:rsidRPr="00000000">
                    <w:rPr>
                      <w:sz w:val="24"/>
                      <w:szCs w:val="24"/>
                      <w:rtl w:val="0"/>
                    </w:rPr>
                    <w:t xml:space="preserve">Int</w:t>
                  </w:r>
                </w:p>
              </w:tc>
              <w:tc>
                <w:tcPr/>
                <w:p w:rsidR="00000000" w:rsidDel="00000000" w:rsidP="00000000" w:rsidRDefault="00000000" w:rsidRPr="00000000" w14:paraId="000000D9">
                  <w:pPr>
                    <w:rPr>
                      <w:sz w:val="24"/>
                      <w:szCs w:val="24"/>
                    </w:rPr>
                  </w:pPr>
                  <w:r w:rsidDel="00000000" w:rsidR="00000000" w:rsidRPr="00000000">
                    <w:rPr>
                      <w:sz w:val="24"/>
                      <w:szCs w:val="24"/>
                      <w:rtl w:val="0"/>
                    </w:rPr>
                    <w:t xml:space="preserve">9</w:t>
                  </w:r>
                </w:p>
              </w:tc>
              <w:tc>
                <w:tcPr/>
                <w:p w:rsidR="00000000" w:rsidDel="00000000" w:rsidP="00000000" w:rsidRDefault="00000000" w:rsidRPr="00000000" w14:paraId="000000DA">
                  <w:pPr>
                    <w:rPr>
                      <w:sz w:val="24"/>
                      <w:szCs w:val="24"/>
                    </w:rPr>
                  </w:pPr>
                  <w:r w:rsidDel="00000000" w:rsidR="00000000" w:rsidRPr="00000000">
                    <w:rPr>
                      <w:sz w:val="24"/>
                      <w:szCs w:val="24"/>
                      <w:rtl w:val="0"/>
                    </w:rPr>
                    <w:t xml:space="preserve">Number of resources allocated</w:t>
                  </w:r>
                </w:p>
              </w:tc>
            </w:tr>
            <w:tr>
              <w:trPr>
                <w:cantSplit w:val="0"/>
                <w:tblHeader w:val="0"/>
              </w:trPr>
              <w:tc>
                <w:tcPr/>
                <w:p w:rsidR="00000000" w:rsidDel="00000000" w:rsidP="00000000" w:rsidRDefault="00000000" w:rsidRPr="00000000" w14:paraId="000000DB">
                  <w:pPr>
                    <w:rPr>
                      <w:sz w:val="24"/>
                      <w:szCs w:val="24"/>
                    </w:rPr>
                  </w:pPr>
                  <w:r w:rsidDel="00000000" w:rsidR="00000000" w:rsidRPr="00000000">
                    <w:rPr>
                      <w:sz w:val="24"/>
                      <w:szCs w:val="24"/>
                      <w:rtl w:val="0"/>
                    </w:rPr>
                    <w:t xml:space="preserve">Status</w:t>
                  </w:r>
                </w:p>
              </w:tc>
              <w:tc>
                <w:tcPr/>
                <w:p w:rsidR="00000000" w:rsidDel="00000000" w:rsidP="00000000" w:rsidRDefault="00000000" w:rsidRPr="00000000" w14:paraId="000000DC">
                  <w:pPr>
                    <w:rPr>
                      <w:sz w:val="24"/>
                      <w:szCs w:val="24"/>
                    </w:rPr>
                  </w:pPr>
                  <w:r w:rsidDel="00000000" w:rsidR="00000000" w:rsidRPr="00000000">
                    <w:rPr>
                      <w:sz w:val="24"/>
                      <w:szCs w:val="24"/>
                      <w:rtl w:val="0"/>
                    </w:rPr>
                    <w:t xml:space="preserve">Text</w:t>
                  </w:r>
                </w:p>
              </w:tc>
              <w:tc>
                <w:tcPr/>
                <w:p w:rsidR="00000000" w:rsidDel="00000000" w:rsidP="00000000" w:rsidRDefault="00000000" w:rsidRPr="00000000" w14:paraId="000000DD">
                  <w:pPr>
                    <w:rPr>
                      <w:sz w:val="24"/>
                      <w:szCs w:val="24"/>
                    </w:rPr>
                  </w:pPr>
                  <w:r w:rsidDel="00000000" w:rsidR="00000000" w:rsidRPr="00000000">
                    <w:rPr>
                      <w:sz w:val="24"/>
                      <w:szCs w:val="24"/>
                      <w:rtl w:val="0"/>
                    </w:rPr>
                    <w:t xml:space="preserve">25</w:t>
                  </w:r>
                </w:p>
              </w:tc>
              <w:tc>
                <w:tcPr/>
                <w:p w:rsidR="00000000" w:rsidDel="00000000" w:rsidP="00000000" w:rsidRDefault="00000000" w:rsidRPr="00000000" w14:paraId="000000DE">
                  <w:pPr>
                    <w:rPr>
                      <w:sz w:val="24"/>
                      <w:szCs w:val="24"/>
                    </w:rPr>
                  </w:pPr>
                  <w:r w:rsidDel="00000000" w:rsidR="00000000" w:rsidRPr="00000000">
                    <w:rPr>
                      <w:sz w:val="24"/>
                      <w:szCs w:val="24"/>
                      <w:rtl w:val="0"/>
                    </w:rPr>
                    <w:t xml:space="preserve">Resource status (Requested, Approved Allocated)</w:t>
                  </w:r>
                </w:p>
              </w:tc>
            </w:tr>
          </w:tbl>
          <w:p w:rsidR="00000000" w:rsidDel="00000000" w:rsidP="00000000" w:rsidRDefault="00000000" w:rsidRPr="00000000" w14:paraId="000000DF">
            <w:pPr>
              <w:rPr>
                <w:b w:val="1"/>
                <w:bCs w:val="1"/>
                <w:sz w:val="24"/>
                <w:szCs w:val="24"/>
              </w:rPr>
            </w:pPr>
            <w:r w:rsidDel="00000000" w:rsidR="00000000" w:rsidRPr="00000000">
              <w:rPr>
                <w:rtl w:val="0"/>
              </w:rPr>
            </w:r>
          </w:p>
          <w:p w:rsidR="00000000" w:rsidDel="00000000" w:rsidP="00000000" w:rsidRDefault="00000000" w:rsidRPr="00000000" w14:paraId="000000E0">
            <w:pPr>
              <w:rPr>
                <w:b w:val="1"/>
                <w:bCs w:val="1"/>
                <w:sz w:val="24"/>
                <w:szCs w:val="24"/>
              </w:rPr>
            </w:pPr>
            <w:r w:rsidDel="00000000" w:rsidR="00000000" w:rsidRPr="00000000">
              <w:rPr>
                <w:b w:val="1"/>
                <w:bCs w:val="1"/>
                <w:sz w:val="24"/>
                <w:szCs w:val="24"/>
                <w:rtl w:val="0"/>
              </w:rPr>
              <w:t xml:space="preserve">Expenses Table</w:t>
            </w:r>
          </w:p>
          <w:tbl>
            <w:tblPr>
              <w:tblStyle w:val="Table7"/>
              <w:tblW w:w="733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20"/>
              <w:gridCol w:w="1803.333333333333"/>
              <w:gridCol w:w="1803.333333333333"/>
              <w:gridCol w:w="1803.333333333333"/>
              <w:tblGridChange w:id="0">
                <w:tblGrid>
                  <w:gridCol w:w="1920"/>
                  <w:gridCol w:w="1803.333333333333"/>
                  <w:gridCol w:w="1803.333333333333"/>
                  <w:gridCol w:w="1803.333333333333"/>
                </w:tblGrid>
              </w:tblGridChange>
            </w:tblGrid>
            <w:tr>
              <w:trPr>
                <w:cantSplit w:val="0"/>
                <w:tblHeader w:val="0"/>
              </w:trPr>
              <w:tc>
                <w:tcPr/>
                <w:p w:rsidR="00000000" w:rsidDel="00000000" w:rsidP="00000000" w:rsidRDefault="00000000" w:rsidRPr="00000000" w14:paraId="000000E1">
                  <w:pPr>
                    <w:rPr>
                      <w:b w:val="1"/>
                      <w:bCs w:val="1"/>
                      <w:sz w:val="24"/>
                      <w:szCs w:val="24"/>
                    </w:rPr>
                  </w:pPr>
                  <w:r w:rsidDel="00000000" w:rsidR="00000000" w:rsidRPr="00000000">
                    <w:rPr>
                      <w:b w:val="1"/>
                      <w:bCs w:val="1"/>
                      <w:sz w:val="24"/>
                      <w:szCs w:val="24"/>
                      <w:rtl w:val="0"/>
                    </w:rPr>
                    <w:t xml:space="preserve">Field Names</w:t>
                  </w:r>
                </w:p>
              </w:tc>
              <w:tc>
                <w:tcPr/>
                <w:p w:rsidR="00000000" w:rsidDel="00000000" w:rsidP="00000000" w:rsidRDefault="00000000" w:rsidRPr="00000000" w14:paraId="000000E2">
                  <w:pPr>
                    <w:rPr>
                      <w:b w:val="1"/>
                      <w:bCs w:val="1"/>
                      <w:sz w:val="24"/>
                      <w:szCs w:val="24"/>
                    </w:rPr>
                  </w:pPr>
                  <w:r w:rsidDel="00000000" w:rsidR="00000000" w:rsidRPr="00000000">
                    <w:rPr>
                      <w:b w:val="1"/>
                      <w:bCs w:val="1"/>
                      <w:sz w:val="24"/>
                      <w:szCs w:val="24"/>
                      <w:rtl w:val="0"/>
                    </w:rPr>
                    <w:t xml:space="preserve">Datatype</w:t>
                  </w:r>
                </w:p>
              </w:tc>
              <w:tc>
                <w:tcPr/>
                <w:p w:rsidR="00000000" w:rsidDel="00000000" w:rsidP="00000000" w:rsidRDefault="00000000" w:rsidRPr="00000000" w14:paraId="000000E3">
                  <w:pPr>
                    <w:rPr>
                      <w:b w:val="1"/>
                      <w:bCs w:val="1"/>
                      <w:sz w:val="24"/>
                      <w:szCs w:val="24"/>
                    </w:rPr>
                  </w:pPr>
                  <w:r w:rsidDel="00000000" w:rsidR="00000000" w:rsidRPr="00000000">
                    <w:rPr>
                      <w:b w:val="1"/>
                      <w:bCs w:val="1"/>
                      <w:sz w:val="24"/>
                      <w:szCs w:val="24"/>
                      <w:rtl w:val="0"/>
                    </w:rPr>
                    <w:t xml:space="preserve">Length </w:t>
                  </w:r>
                </w:p>
              </w:tc>
              <w:tc>
                <w:tcPr/>
                <w:p w:rsidR="00000000" w:rsidDel="00000000" w:rsidP="00000000" w:rsidRDefault="00000000" w:rsidRPr="00000000" w14:paraId="000000E4">
                  <w:pPr>
                    <w:rPr>
                      <w:b w:val="1"/>
                      <w:bCs w:val="1"/>
                      <w:sz w:val="24"/>
                      <w:szCs w:val="24"/>
                    </w:rPr>
                  </w:pPr>
                  <w:r w:rsidDel="00000000" w:rsidR="00000000" w:rsidRPr="00000000">
                    <w:rPr>
                      <w:b w:val="1"/>
                      <w:bCs w:val="1"/>
                      <w:sz w:val="24"/>
                      <w:szCs w:val="24"/>
                      <w:rtl w:val="0"/>
                    </w:rPr>
                    <w:t xml:space="preserve">Description</w:t>
                  </w:r>
                </w:p>
              </w:tc>
            </w:tr>
            <w:tr>
              <w:trPr>
                <w:cantSplit w:val="0"/>
                <w:tblHeader w:val="0"/>
              </w:trPr>
              <w:tc>
                <w:tcPr/>
                <w:p w:rsidR="00000000" w:rsidDel="00000000" w:rsidP="00000000" w:rsidRDefault="00000000" w:rsidRPr="00000000" w14:paraId="000000E5">
                  <w:pPr>
                    <w:rPr>
                      <w:sz w:val="24"/>
                      <w:szCs w:val="24"/>
                    </w:rPr>
                  </w:pPr>
                  <w:r w:rsidDel="00000000" w:rsidR="00000000" w:rsidRPr="00000000">
                    <w:rPr>
                      <w:sz w:val="24"/>
                      <w:szCs w:val="24"/>
                      <w:rtl w:val="0"/>
                    </w:rPr>
                    <w:t xml:space="preserve">EmpID-PK</w:t>
                  </w:r>
                </w:p>
              </w:tc>
              <w:tc>
                <w:tcPr/>
                <w:p w:rsidR="00000000" w:rsidDel="00000000" w:rsidP="00000000" w:rsidRDefault="00000000" w:rsidRPr="00000000" w14:paraId="000000E6">
                  <w:pPr>
                    <w:rPr>
                      <w:sz w:val="24"/>
                      <w:szCs w:val="24"/>
                    </w:rPr>
                  </w:pPr>
                  <w:r w:rsidDel="00000000" w:rsidR="00000000" w:rsidRPr="00000000">
                    <w:rPr>
                      <w:sz w:val="24"/>
                      <w:szCs w:val="24"/>
                      <w:rtl w:val="0"/>
                    </w:rPr>
                    <w:t xml:space="preserve">Int-AI</w:t>
                  </w:r>
                </w:p>
              </w:tc>
              <w:tc>
                <w:tcPr/>
                <w:p w:rsidR="00000000" w:rsidDel="00000000" w:rsidP="00000000" w:rsidRDefault="00000000" w:rsidRPr="00000000" w14:paraId="000000E7">
                  <w:pPr>
                    <w:rPr>
                      <w:sz w:val="24"/>
                      <w:szCs w:val="24"/>
                    </w:rPr>
                  </w:pPr>
                  <w:r w:rsidDel="00000000" w:rsidR="00000000" w:rsidRPr="00000000">
                    <w:rPr>
                      <w:sz w:val="24"/>
                      <w:szCs w:val="24"/>
                      <w:rtl w:val="0"/>
                    </w:rPr>
                    <w:t xml:space="preserve">9</w:t>
                  </w:r>
                </w:p>
              </w:tc>
              <w:tc>
                <w:tcPr/>
                <w:p w:rsidR="00000000" w:rsidDel="00000000" w:rsidP="00000000" w:rsidRDefault="00000000" w:rsidRPr="00000000" w14:paraId="000000E8">
                  <w:pPr>
                    <w:rPr>
                      <w:sz w:val="24"/>
                      <w:szCs w:val="24"/>
                    </w:rPr>
                  </w:pPr>
                  <w:r w:rsidDel="00000000" w:rsidR="00000000" w:rsidRPr="00000000">
                    <w:rPr>
                      <w:sz w:val="24"/>
                      <w:szCs w:val="24"/>
                      <w:rtl w:val="0"/>
                    </w:rPr>
                    <w:t xml:space="preserve">Employees ’s ID Number</w:t>
                  </w:r>
                </w:p>
              </w:tc>
            </w:tr>
            <w:tr>
              <w:trPr>
                <w:cantSplit w:val="0"/>
                <w:tblHeader w:val="0"/>
              </w:trPr>
              <w:tc>
                <w:tcPr/>
                <w:p w:rsidR="00000000" w:rsidDel="00000000" w:rsidP="00000000" w:rsidRDefault="00000000" w:rsidRPr="00000000" w14:paraId="000000E9">
                  <w:pPr>
                    <w:rPr>
                      <w:sz w:val="24"/>
                      <w:szCs w:val="24"/>
                    </w:rPr>
                  </w:pPr>
                  <w:r w:rsidDel="00000000" w:rsidR="00000000" w:rsidRPr="00000000">
                    <w:rPr>
                      <w:sz w:val="24"/>
                      <w:szCs w:val="24"/>
                      <w:rtl w:val="0"/>
                    </w:rPr>
                    <w:t xml:space="preserve">UserID-FK</w:t>
                  </w:r>
                </w:p>
                <w:p w:rsidR="00000000" w:rsidDel="00000000" w:rsidP="00000000" w:rsidRDefault="00000000" w:rsidRPr="00000000" w14:paraId="000000EA">
                  <w:pPr>
                    <w:rPr>
                      <w:sz w:val="24"/>
                      <w:szCs w:val="24"/>
                    </w:rPr>
                  </w:pPr>
                  <w:r w:rsidDel="00000000" w:rsidR="00000000" w:rsidRPr="00000000">
                    <w:rPr>
                      <w:rtl w:val="0"/>
                    </w:rPr>
                  </w:r>
                </w:p>
              </w:tc>
              <w:tc>
                <w:tcPr/>
                <w:p w:rsidR="00000000" w:rsidDel="00000000" w:rsidP="00000000" w:rsidRDefault="00000000" w:rsidRPr="00000000" w14:paraId="000000EB">
                  <w:pPr>
                    <w:rPr>
                      <w:sz w:val="24"/>
                      <w:szCs w:val="24"/>
                    </w:rPr>
                  </w:pPr>
                  <w:r w:rsidDel="00000000" w:rsidR="00000000" w:rsidRPr="00000000">
                    <w:rPr>
                      <w:sz w:val="24"/>
                      <w:szCs w:val="24"/>
                      <w:rtl w:val="0"/>
                    </w:rPr>
                    <w:t xml:space="preserve">Int</w:t>
                  </w:r>
                </w:p>
              </w:tc>
              <w:tc>
                <w:tcPr/>
                <w:p w:rsidR="00000000" w:rsidDel="00000000" w:rsidP="00000000" w:rsidRDefault="00000000" w:rsidRPr="00000000" w14:paraId="000000EC">
                  <w:pPr>
                    <w:rPr>
                      <w:sz w:val="24"/>
                      <w:szCs w:val="24"/>
                    </w:rPr>
                  </w:pPr>
                  <w:r w:rsidDel="00000000" w:rsidR="00000000" w:rsidRPr="00000000">
                    <w:rPr>
                      <w:sz w:val="24"/>
                      <w:szCs w:val="24"/>
                      <w:rtl w:val="0"/>
                    </w:rPr>
                    <w:t xml:space="preserve">9</w:t>
                  </w:r>
                </w:p>
              </w:tc>
              <w:tc>
                <w:tcPr/>
                <w:p w:rsidR="00000000" w:rsidDel="00000000" w:rsidP="00000000" w:rsidRDefault="00000000" w:rsidRPr="00000000" w14:paraId="000000ED">
                  <w:pPr>
                    <w:rPr>
                      <w:sz w:val="24"/>
                      <w:szCs w:val="24"/>
                    </w:rPr>
                  </w:pPr>
                  <w:r w:rsidDel="00000000" w:rsidR="00000000" w:rsidRPr="00000000">
                    <w:rPr>
                      <w:sz w:val="24"/>
                      <w:szCs w:val="24"/>
                      <w:rtl w:val="0"/>
                    </w:rPr>
                    <w:t xml:space="preserve">User’s ID Number</w:t>
                  </w:r>
                </w:p>
              </w:tc>
            </w:tr>
            <w:tr>
              <w:trPr>
                <w:cantSplit w:val="0"/>
                <w:tblHeader w:val="0"/>
              </w:trPr>
              <w:tc>
                <w:tcPr/>
                <w:p w:rsidR="00000000" w:rsidDel="00000000" w:rsidP="00000000" w:rsidRDefault="00000000" w:rsidRPr="00000000" w14:paraId="000000EE">
                  <w:pPr>
                    <w:rPr>
                      <w:sz w:val="24"/>
                      <w:szCs w:val="24"/>
                    </w:rPr>
                  </w:pPr>
                  <w:r w:rsidDel="00000000" w:rsidR="00000000" w:rsidRPr="00000000">
                    <w:rPr>
                      <w:sz w:val="24"/>
                      <w:szCs w:val="24"/>
                      <w:rtl w:val="0"/>
                    </w:rPr>
                    <w:t xml:space="preserve">EmpNumber</w:t>
                  </w:r>
                </w:p>
              </w:tc>
              <w:tc>
                <w:tcPr/>
                <w:p w:rsidR="00000000" w:rsidDel="00000000" w:rsidP="00000000" w:rsidRDefault="00000000" w:rsidRPr="00000000" w14:paraId="000000EF">
                  <w:pPr>
                    <w:rPr>
                      <w:sz w:val="24"/>
                      <w:szCs w:val="24"/>
                    </w:rPr>
                  </w:pPr>
                  <w:r w:rsidDel="00000000" w:rsidR="00000000" w:rsidRPr="00000000">
                    <w:rPr>
                      <w:sz w:val="24"/>
                      <w:szCs w:val="24"/>
                      <w:rtl w:val="0"/>
                    </w:rPr>
                    <w:t xml:space="preserve">Text</w:t>
                  </w:r>
                </w:p>
              </w:tc>
              <w:tc>
                <w:tcPr/>
                <w:p w:rsidR="00000000" w:rsidDel="00000000" w:rsidP="00000000" w:rsidRDefault="00000000" w:rsidRPr="00000000" w14:paraId="000000F0">
                  <w:pPr>
                    <w:rPr>
                      <w:sz w:val="24"/>
                      <w:szCs w:val="24"/>
                    </w:rPr>
                  </w:pPr>
                  <w:r w:rsidDel="00000000" w:rsidR="00000000" w:rsidRPr="00000000">
                    <w:rPr>
                      <w:sz w:val="24"/>
                      <w:szCs w:val="24"/>
                      <w:rtl w:val="0"/>
                    </w:rPr>
                    <w:t xml:space="preserve">25</w:t>
                  </w:r>
                </w:p>
              </w:tc>
              <w:tc>
                <w:tcPr/>
                <w:p w:rsidR="00000000" w:rsidDel="00000000" w:rsidP="00000000" w:rsidRDefault="00000000" w:rsidRPr="00000000" w14:paraId="000000F1">
                  <w:pPr>
                    <w:rPr>
                      <w:sz w:val="24"/>
                      <w:szCs w:val="24"/>
                    </w:rPr>
                  </w:pPr>
                  <w:r w:rsidDel="00000000" w:rsidR="00000000" w:rsidRPr="00000000">
                    <w:rPr>
                      <w:sz w:val="24"/>
                      <w:szCs w:val="24"/>
                      <w:rtl w:val="0"/>
                    </w:rPr>
                    <w:t xml:space="preserve">Employees ’s  Company Number</w:t>
                  </w:r>
                </w:p>
              </w:tc>
            </w:tr>
            <w:tr>
              <w:trPr>
                <w:cantSplit w:val="0"/>
                <w:tblHeader w:val="0"/>
              </w:trPr>
              <w:tc>
                <w:tcPr/>
                <w:p w:rsidR="00000000" w:rsidDel="00000000" w:rsidP="00000000" w:rsidRDefault="00000000" w:rsidRPr="00000000" w14:paraId="000000F2">
                  <w:pPr>
                    <w:rPr>
                      <w:sz w:val="24"/>
                      <w:szCs w:val="24"/>
                    </w:rPr>
                  </w:pPr>
                  <w:r w:rsidDel="00000000" w:rsidR="00000000" w:rsidRPr="00000000">
                    <w:rPr>
                      <w:sz w:val="24"/>
                      <w:szCs w:val="24"/>
                      <w:rtl w:val="0"/>
                    </w:rPr>
                    <w:t xml:space="preserve">LastName</w:t>
                  </w:r>
                </w:p>
              </w:tc>
              <w:tc>
                <w:tcPr/>
                <w:p w:rsidR="00000000" w:rsidDel="00000000" w:rsidP="00000000" w:rsidRDefault="00000000" w:rsidRPr="00000000" w14:paraId="000000F3">
                  <w:pPr>
                    <w:rPr>
                      <w:sz w:val="24"/>
                      <w:szCs w:val="24"/>
                    </w:rPr>
                  </w:pPr>
                  <w:r w:rsidDel="00000000" w:rsidR="00000000" w:rsidRPr="00000000">
                    <w:rPr>
                      <w:sz w:val="24"/>
                      <w:szCs w:val="24"/>
                      <w:rtl w:val="0"/>
                    </w:rPr>
                    <w:t xml:space="preserve">Text</w:t>
                  </w:r>
                </w:p>
              </w:tc>
              <w:tc>
                <w:tcPr/>
                <w:p w:rsidR="00000000" w:rsidDel="00000000" w:rsidP="00000000" w:rsidRDefault="00000000" w:rsidRPr="00000000" w14:paraId="000000F4">
                  <w:pPr>
                    <w:rPr>
                      <w:sz w:val="24"/>
                      <w:szCs w:val="24"/>
                    </w:rPr>
                  </w:pPr>
                  <w:r w:rsidDel="00000000" w:rsidR="00000000" w:rsidRPr="00000000">
                    <w:rPr>
                      <w:sz w:val="24"/>
                      <w:szCs w:val="24"/>
                      <w:rtl w:val="0"/>
                    </w:rPr>
                    <w:t xml:space="preserve">20</w:t>
                  </w:r>
                </w:p>
              </w:tc>
              <w:tc>
                <w:tcPr/>
                <w:p w:rsidR="00000000" w:rsidDel="00000000" w:rsidP="00000000" w:rsidRDefault="00000000" w:rsidRPr="00000000" w14:paraId="000000F5">
                  <w:pPr>
                    <w:rPr>
                      <w:sz w:val="24"/>
                      <w:szCs w:val="24"/>
                    </w:rPr>
                  </w:pPr>
                  <w:r w:rsidDel="00000000" w:rsidR="00000000" w:rsidRPr="00000000">
                    <w:rPr>
                      <w:sz w:val="24"/>
                      <w:szCs w:val="24"/>
                      <w:rtl w:val="0"/>
                    </w:rPr>
                    <w:t xml:space="preserve">Employees ’s  Last Name</w:t>
                  </w:r>
                </w:p>
              </w:tc>
            </w:tr>
            <w:tr>
              <w:trPr>
                <w:cantSplit w:val="0"/>
                <w:tblHeader w:val="0"/>
              </w:trPr>
              <w:tc>
                <w:tcPr/>
                <w:p w:rsidR="00000000" w:rsidDel="00000000" w:rsidP="00000000" w:rsidRDefault="00000000" w:rsidRPr="00000000" w14:paraId="000000F6">
                  <w:pPr>
                    <w:rPr>
                      <w:sz w:val="24"/>
                      <w:szCs w:val="24"/>
                    </w:rPr>
                  </w:pPr>
                  <w:r w:rsidDel="00000000" w:rsidR="00000000" w:rsidRPr="00000000">
                    <w:rPr>
                      <w:sz w:val="24"/>
                      <w:szCs w:val="24"/>
                      <w:rtl w:val="0"/>
                    </w:rPr>
                    <w:t xml:space="preserve">FirstName</w:t>
                  </w:r>
                </w:p>
              </w:tc>
              <w:tc>
                <w:tcPr/>
                <w:p w:rsidR="00000000" w:rsidDel="00000000" w:rsidP="00000000" w:rsidRDefault="00000000" w:rsidRPr="00000000" w14:paraId="000000F7">
                  <w:pPr>
                    <w:rPr>
                      <w:sz w:val="24"/>
                      <w:szCs w:val="24"/>
                    </w:rPr>
                  </w:pPr>
                  <w:r w:rsidDel="00000000" w:rsidR="00000000" w:rsidRPr="00000000">
                    <w:rPr>
                      <w:sz w:val="24"/>
                      <w:szCs w:val="24"/>
                      <w:rtl w:val="0"/>
                    </w:rPr>
                    <w:t xml:space="preserve">Text</w:t>
                  </w:r>
                </w:p>
              </w:tc>
              <w:tc>
                <w:tcPr/>
                <w:p w:rsidR="00000000" w:rsidDel="00000000" w:rsidP="00000000" w:rsidRDefault="00000000" w:rsidRPr="00000000" w14:paraId="000000F8">
                  <w:pPr>
                    <w:rPr>
                      <w:sz w:val="24"/>
                      <w:szCs w:val="24"/>
                    </w:rPr>
                  </w:pPr>
                  <w:r w:rsidDel="00000000" w:rsidR="00000000" w:rsidRPr="00000000">
                    <w:rPr>
                      <w:sz w:val="24"/>
                      <w:szCs w:val="24"/>
                      <w:rtl w:val="0"/>
                    </w:rPr>
                    <w:t xml:space="preserve">30</w:t>
                  </w:r>
                </w:p>
              </w:tc>
              <w:tc>
                <w:tcPr/>
                <w:p w:rsidR="00000000" w:rsidDel="00000000" w:rsidP="00000000" w:rsidRDefault="00000000" w:rsidRPr="00000000" w14:paraId="000000F9">
                  <w:pPr>
                    <w:rPr>
                      <w:sz w:val="24"/>
                      <w:szCs w:val="24"/>
                    </w:rPr>
                  </w:pPr>
                  <w:r w:rsidDel="00000000" w:rsidR="00000000" w:rsidRPr="00000000">
                    <w:rPr>
                      <w:sz w:val="24"/>
                      <w:szCs w:val="24"/>
                      <w:rtl w:val="0"/>
                    </w:rPr>
                    <w:t xml:space="preserve">Employees ’s  First Name</w:t>
                  </w:r>
                </w:p>
              </w:tc>
            </w:tr>
            <w:tr>
              <w:trPr>
                <w:cantSplit w:val="0"/>
                <w:tblHeader w:val="0"/>
              </w:trPr>
              <w:tc>
                <w:tcPr/>
                <w:p w:rsidR="00000000" w:rsidDel="00000000" w:rsidP="00000000" w:rsidRDefault="00000000" w:rsidRPr="00000000" w14:paraId="000000FA">
                  <w:pPr>
                    <w:rPr>
                      <w:sz w:val="24"/>
                      <w:szCs w:val="24"/>
                    </w:rPr>
                  </w:pPr>
                  <w:r w:rsidDel="00000000" w:rsidR="00000000" w:rsidRPr="00000000">
                    <w:rPr>
                      <w:sz w:val="24"/>
                      <w:szCs w:val="24"/>
                      <w:rtl w:val="0"/>
                    </w:rPr>
                    <w:t xml:space="preserve">MiddleName</w:t>
                  </w:r>
                </w:p>
              </w:tc>
              <w:tc>
                <w:tcPr/>
                <w:p w:rsidR="00000000" w:rsidDel="00000000" w:rsidP="00000000" w:rsidRDefault="00000000" w:rsidRPr="00000000" w14:paraId="000000FB">
                  <w:pPr>
                    <w:rPr>
                      <w:sz w:val="24"/>
                      <w:szCs w:val="24"/>
                    </w:rPr>
                  </w:pPr>
                  <w:r w:rsidDel="00000000" w:rsidR="00000000" w:rsidRPr="00000000">
                    <w:rPr>
                      <w:sz w:val="24"/>
                      <w:szCs w:val="24"/>
                      <w:rtl w:val="0"/>
                    </w:rPr>
                    <w:t xml:space="preserve">Text</w:t>
                  </w:r>
                </w:p>
              </w:tc>
              <w:tc>
                <w:tcPr/>
                <w:p w:rsidR="00000000" w:rsidDel="00000000" w:rsidP="00000000" w:rsidRDefault="00000000" w:rsidRPr="00000000" w14:paraId="000000FC">
                  <w:pPr>
                    <w:rPr>
                      <w:sz w:val="24"/>
                      <w:szCs w:val="24"/>
                    </w:rPr>
                  </w:pPr>
                  <w:r w:rsidDel="00000000" w:rsidR="00000000" w:rsidRPr="00000000">
                    <w:rPr>
                      <w:sz w:val="24"/>
                      <w:szCs w:val="24"/>
                      <w:rtl w:val="0"/>
                    </w:rPr>
                    <w:t xml:space="preserve">20</w:t>
                  </w:r>
                </w:p>
              </w:tc>
              <w:tc>
                <w:tcPr/>
                <w:p w:rsidR="00000000" w:rsidDel="00000000" w:rsidP="00000000" w:rsidRDefault="00000000" w:rsidRPr="00000000" w14:paraId="000000FD">
                  <w:pPr>
                    <w:rPr>
                      <w:sz w:val="24"/>
                      <w:szCs w:val="24"/>
                    </w:rPr>
                  </w:pPr>
                  <w:r w:rsidDel="00000000" w:rsidR="00000000" w:rsidRPr="00000000">
                    <w:rPr>
                      <w:sz w:val="24"/>
                      <w:szCs w:val="24"/>
                      <w:rtl w:val="0"/>
                    </w:rPr>
                    <w:t xml:space="preserve">Employees ’s  Middle Name</w:t>
                  </w:r>
                </w:p>
              </w:tc>
            </w:tr>
          </w:tbl>
          <w:p w:rsidR="00000000" w:rsidDel="00000000" w:rsidP="00000000" w:rsidRDefault="00000000" w:rsidRPr="00000000" w14:paraId="000000FE">
            <w:pPr>
              <w:rPr/>
            </w:pPr>
            <w:r w:rsidDel="00000000" w:rsidR="00000000" w:rsidRPr="00000000">
              <w:rPr>
                <w:rtl w:val="0"/>
              </w:rPr>
            </w:r>
          </w:p>
          <w:p w:rsidR="00000000" w:rsidDel="00000000" w:rsidP="00000000" w:rsidRDefault="00000000" w:rsidRPr="00000000" w14:paraId="000000FF">
            <w:pPr>
              <w:jc w:val="center"/>
              <w:rPr/>
            </w:pPr>
            <w:r w:rsidDel="00000000" w:rsidR="00000000" w:rsidRPr="00000000">
              <w:rPr>
                <w:rtl w:val="0"/>
              </w:rPr>
            </w:r>
          </w:p>
        </w:tc>
      </w:tr>
      <w:tr>
        <w:trPr>
          <w:cantSplit w:val="0"/>
          <w:trHeight w:val="580" w:hRule="atLeast"/>
          <w:tblHeader w:val="0"/>
        </w:trPr>
        <w:tc>
          <w:tcPr>
            <w:shd w:fill="deebf6" w:val="clear"/>
          </w:tcPr>
          <w:p w:rsidR="00000000" w:rsidDel="00000000" w:rsidP="00000000" w:rsidRDefault="00000000" w:rsidRPr="00000000" w14:paraId="00000100">
            <w:pPr>
              <w:rPr>
                <w:b w:val="1"/>
                <w:bCs w:val="1"/>
              </w:rPr>
            </w:pPr>
            <w:r w:rsidDel="00000000" w:rsidR="00000000" w:rsidRPr="00000000">
              <w:rPr>
                <w:b w:val="1"/>
                <w:bCs w:val="1"/>
                <w:rtl w:val="0"/>
              </w:rPr>
              <w:t xml:space="preserve">Entity Relational Diagram (ERD)</w:t>
            </w:r>
          </w:p>
          <w:p w:rsidR="00000000" w:rsidDel="00000000" w:rsidP="00000000" w:rsidRDefault="00000000" w:rsidRPr="00000000" w14:paraId="00000101">
            <w:pPr>
              <w:rPr>
                <w:b w:val="1"/>
                <w:bCs w:val="1"/>
              </w:rPr>
            </w:pPr>
            <w:r w:rsidDel="00000000" w:rsidR="00000000" w:rsidRPr="00000000">
              <w:rPr>
                <w:rtl w:val="0"/>
              </w:rPr>
            </w:r>
          </w:p>
          <w:p w:rsidR="00000000" w:rsidDel="00000000" w:rsidP="00000000" w:rsidRDefault="00000000" w:rsidRPr="00000000" w14:paraId="00000102">
            <w:pPr>
              <w:rPr>
                <w:b w:val="1"/>
                <w:bCs w:val="1"/>
              </w:rPr>
            </w:pPr>
            <w:r w:rsidDel="00000000" w:rsidR="00000000" w:rsidRPr="00000000">
              <w:rPr>
                <w:rtl w:val="0"/>
              </w:rPr>
            </w:r>
          </w:p>
          <w:p w:rsidR="00000000" w:rsidDel="00000000" w:rsidP="00000000" w:rsidRDefault="00000000" w:rsidRPr="00000000" w14:paraId="00000103">
            <w:pPr>
              <w:rPr>
                <w:b w:val="1"/>
                <w:bCs w:val="1"/>
              </w:rPr>
            </w:pPr>
            <w:r w:rsidDel="00000000" w:rsidR="00000000" w:rsidRPr="00000000">
              <w:rPr>
                <w:rtl w:val="0"/>
              </w:rPr>
            </w:r>
          </w:p>
          <w:p w:rsidR="00000000" w:rsidDel="00000000" w:rsidP="00000000" w:rsidRDefault="00000000" w:rsidRPr="00000000" w14:paraId="00000104">
            <w:pPr>
              <w:rPr>
                <w:b w:val="1"/>
                <w:bCs w:val="1"/>
              </w:rPr>
            </w:pPr>
            <w:r w:rsidDel="00000000" w:rsidR="00000000" w:rsidRPr="00000000">
              <w:rPr>
                <w:rtl w:val="0"/>
              </w:rPr>
            </w:r>
          </w:p>
          <w:p w:rsidR="00000000" w:rsidDel="00000000" w:rsidP="00000000" w:rsidRDefault="00000000" w:rsidRPr="00000000" w14:paraId="00000105">
            <w:pPr>
              <w:rPr>
                <w:b w:val="1"/>
                <w:bCs w:val="1"/>
              </w:rPr>
            </w:pPr>
            <w:r w:rsidDel="00000000" w:rsidR="00000000" w:rsidRPr="00000000">
              <w:rPr>
                <w:rtl w:val="0"/>
              </w:rPr>
            </w:r>
          </w:p>
          <w:p w:rsidR="00000000" w:rsidDel="00000000" w:rsidP="00000000" w:rsidRDefault="00000000" w:rsidRPr="00000000" w14:paraId="00000106">
            <w:pPr>
              <w:rPr>
                <w:b w:val="1"/>
                <w:bCs w:val="1"/>
              </w:rPr>
            </w:pPr>
            <w:r w:rsidDel="00000000" w:rsidR="00000000" w:rsidRPr="00000000">
              <w:rPr>
                <w:rtl w:val="0"/>
              </w:rPr>
            </w:r>
          </w:p>
          <w:p w:rsidR="00000000" w:rsidDel="00000000" w:rsidP="00000000" w:rsidRDefault="00000000" w:rsidRPr="00000000" w14:paraId="00000107">
            <w:pPr>
              <w:rPr>
                <w:b w:val="1"/>
                <w:bCs w:val="1"/>
              </w:rPr>
            </w:pPr>
            <w:r w:rsidDel="00000000" w:rsidR="00000000" w:rsidRPr="00000000">
              <w:rPr>
                <w:rtl w:val="0"/>
              </w:rPr>
            </w:r>
          </w:p>
          <w:p w:rsidR="00000000" w:rsidDel="00000000" w:rsidP="00000000" w:rsidRDefault="00000000" w:rsidRPr="00000000" w14:paraId="00000108">
            <w:pPr>
              <w:rPr>
                <w:b w:val="1"/>
                <w:bCs w:val="1"/>
              </w:rPr>
            </w:pPr>
            <w:r w:rsidDel="00000000" w:rsidR="00000000" w:rsidRPr="00000000">
              <w:rPr>
                <w:rtl w:val="0"/>
              </w:rPr>
            </w:r>
          </w:p>
          <w:p w:rsidR="00000000" w:rsidDel="00000000" w:rsidP="00000000" w:rsidRDefault="00000000" w:rsidRPr="00000000" w14:paraId="00000109">
            <w:pPr>
              <w:rPr>
                <w:b w:val="1"/>
                <w:bCs w:val="1"/>
              </w:rPr>
            </w:pPr>
            <w:r w:rsidDel="00000000" w:rsidR="00000000" w:rsidRPr="00000000">
              <w:rPr>
                <w:rtl w:val="0"/>
              </w:rPr>
            </w:r>
          </w:p>
          <w:p w:rsidR="00000000" w:rsidDel="00000000" w:rsidP="00000000" w:rsidRDefault="00000000" w:rsidRPr="00000000" w14:paraId="0000010A">
            <w:pPr>
              <w:rPr>
                <w:b w:val="1"/>
                <w:bCs w:val="1"/>
              </w:rPr>
            </w:pPr>
            <w:r w:rsidDel="00000000" w:rsidR="00000000" w:rsidRPr="00000000">
              <w:rPr>
                <w:rtl w:val="0"/>
              </w:rPr>
            </w:r>
          </w:p>
          <w:p w:rsidR="00000000" w:rsidDel="00000000" w:rsidP="00000000" w:rsidRDefault="00000000" w:rsidRPr="00000000" w14:paraId="0000010B">
            <w:pPr>
              <w:rPr>
                <w:b w:val="1"/>
                <w:bCs w:val="1"/>
              </w:rPr>
            </w:pPr>
            <w:r w:rsidDel="00000000" w:rsidR="00000000" w:rsidRPr="00000000">
              <w:rPr>
                <w:rtl w:val="0"/>
              </w:rPr>
            </w:r>
          </w:p>
        </w:tc>
        <w:tc>
          <w:tcPr/>
          <w:p w:rsidR="00000000" w:rsidDel="00000000" w:rsidP="00000000" w:rsidRDefault="00000000" w:rsidRPr="00000000" w14:paraId="0000010C">
            <w:pPr>
              <w:rPr/>
            </w:pPr>
            <w:r w:rsidDel="00000000" w:rsidR="00000000" w:rsidRPr="00000000">
              <w:rPr/>
              <w:drawing>
                <wp:inline distB="114300" distT="114300" distL="114300" distR="114300">
                  <wp:extent cx="4605338" cy="7425737"/>
                  <wp:effectExtent b="0" l="0" r="0" t="0"/>
                  <wp:docPr id="17" name="image9.png"/>
                  <a:graphic>
                    <a:graphicData uri="http://schemas.openxmlformats.org/drawingml/2006/picture">
                      <pic:pic>
                        <pic:nvPicPr>
                          <pic:cNvPr id="0" name="image9.png"/>
                          <pic:cNvPicPr preferRelativeResize="0"/>
                        </pic:nvPicPr>
                        <pic:blipFill>
                          <a:blip r:embed="rId11"/>
                          <a:srcRect b="0" l="0" r="0" t="0"/>
                          <a:stretch>
                            <a:fillRect/>
                          </a:stretch>
                        </pic:blipFill>
                        <pic:spPr>
                          <a:xfrm>
                            <a:off x="0" y="0"/>
                            <a:ext cx="4605338" cy="7425737"/>
                          </a:xfrm>
                          <a:prstGeom prst="rect"/>
                          <a:ln/>
                        </pic:spPr>
                      </pic:pic>
                    </a:graphicData>
                  </a:graphic>
                </wp:inline>
              </w:drawing>
            </w:r>
            <w:r w:rsidDel="00000000" w:rsidR="00000000" w:rsidRPr="00000000">
              <w:rPr>
                <w:rtl w:val="0"/>
              </w:rPr>
            </w:r>
          </w:p>
        </w:tc>
      </w:tr>
      <w:tr>
        <w:trPr>
          <w:cantSplit w:val="0"/>
          <w:trHeight w:val="580" w:hRule="atLeast"/>
          <w:tblHeader w:val="0"/>
        </w:trPr>
        <w:tc>
          <w:tcPr>
            <w:shd w:fill="deebf6" w:val="clear"/>
          </w:tcPr>
          <w:p w:rsidR="00000000" w:rsidDel="00000000" w:rsidP="00000000" w:rsidRDefault="00000000" w:rsidRPr="00000000" w14:paraId="0000010D">
            <w:pPr>
              <w:rPr>
                <w:b w:val="1"/>
                <w:bCs w:val="1"/>
              </w:rPr>
            </w:pPr>
            <w:r w:rsidDel="00000000" w:rsidR="00000000" w:rsidRPr="00000000">
              <w:rPr>
                <w:rFonts w:ascii="Calibri" w:cs="Calibri" w:eastAsia="Calibri" w:hAnsi="Calibri"/>
                <w:b w:val="1"/>
                <w:bCs w:val="1"/>
                <w:sz w:val="24"/>
                <w:szCs w:val="24"/>
                <w:rtl w:val="0"/>
              </w:rPr>
              <w:t xml:space="preserve">Prototype (Frontend)</w:t>
            </w:r>
            <w:r w:rsidDel="00000000" w:rsidR="00000000" w:rsidRPr="00000000">
              <w:rPr>
                <w:rtl w:val="0"/>
              </w:rPr>
            </w:r>
          </w:p>
        </w:tc>
        <w:tc>
          <w:tcPr/>
          <w:p w:rsidR="00000000" w:rsidDel="00000000" w:rsidP="00000000" w:rsidRDefault="00000000" w:rsidRPr="00000000" w14:paraId="0000010E">
            <w:pPr>
              <w:jc w:val="center"/>
              <w:rPr>
                <w:b w:val="1"/>
                <w:bCs w:val="1"/>
                <w:sz w:val="24"/>
                <w:szCs w:val="24"/>
              </w:rPr>
            </w:pPr>
            <w:r w:rsidDel="00000000" w:rsidR="00000000" w:rsidRPr="00000000">
              <w:rPr>
                <w:b w:val="1"/>
                <w:bCs w:val="1"/>
                <w:sz w:val="24"/>
                <w:szCs w:val="24"/>
              </w:rPr>
              <w:drawing>
                <wp:inline distB="114300" distT="114300" distL="114300" distR="114300">
                  <wp:extent cx="4648200" cy="2463800"/>
                  <wp:effectExtent b="0" l="0" r="0" t="0"/>
                  <wp:docPr id="16" name="image16.png"/>
                  <a:graphic>
                    <a:graphicData uri="http://schemas.openxmlformats.org/drawingml/2006/picture">
                      <pic:pic>
                        <pic:nvPicPr>
                          <pic:cNvPr id="0" name="image16.png"/>
                          <pic:cNvPicPr preferRelativeResize="0"/>
                        </pic:nvPicPr>
                        <pic:blipFill>
                          <a:blip r:embed="rId12"/>
                          <a:srcRect b="0" l="0" r="0" t="0"/>
                          <a:stretch>
                            <a:fillRect/>
                          </a:stretch>
                        </pic:blipFill>
                        <pic:spPr>
                          <a:xfrm>
                            <a:off x="0" y="0"/>
                            <a:ext cx="4648200" cy="2463800"/>
                          </a:xfrm>
                          <a:prstGeom prst="rect"/>
                          <a:ln/>
                        </pic:spPr>
                      </pic:pic>
                    </a:graphicData>
                  </a:graphic>
                </wp:inline>
              </w:drawing>
            </w:r>
            <w:r w:rsidDel="00000000" w:rsidR="00000000" w:rsidRPr="00000000">
              <w:rPr>
                <w:rtl w:val="0"/>
              </w:rPr>
            </w:r>
          </w:p>
          <w:p w:rsidR="00000000" w:rsidDel="00000000" w:rsidP="00000000" w:rsidRDefault="00000000" w:rsidRPr="00000000" w14:paraId="0000010F">
            <w:pPr>
              <w:jc w:val="center"/>
              <w:rPr>
                <w:b w:val="1"/>
                <w:bCs w:val="1"/>
                <w:sz w:val="24"/>
                <w:szCs w:val="24"/>
              </w:rPr>
            </w:pPr>
            <w:r w:rsidDel="00000000" w:rsidR="00000000" w:rsidRPr="00000000">
              <w:rPr>
                <w:b w:val="1"/>
                <w:bCs w:val="1"/>
                <w:sz w:val="24"/>
                <w:szCs w:val="24"/>
                <w:rtl w:val="0"/>
              </w:rPr>
              <w:t xml:space="preserve">Budget Management Dashboard</w:t>
            </w:r>
          </w:p>
          <w:p w:rsidR="00000000" w:rsidDel="00000000" w:rsidP="00000000" w:rsidRDefault="00000000" w:rsidRPr="00000000" w14:paraId="00000110">
            <w:pPr>
              <w:jc w:val="both"/>
              <w:rPr>
                <w:sz w:val="24"/>
                <w:szCs w:val="24"/>
              </w:rPr>
            </w:pPr>
            <w:r w:rsidDel="00000000" w:rsidR="00000000" w:rsidRPr="00000000">
              <w:rPr>
                <w:sz w:val="24"/>
                <w:szCs w:val="24"/>
                <w:rtl w:val="0"/>
              </w:rPr>
              <w:t xml:space="preserve">The main financial hub of the system. The page opens with a 9-tile KPI strip displaying Total Budget, Total Spent, Remaining, Client Payments, At-Risk count, Utilization %, Risk %, Inc/Exp Ratio, and Savings Rate — all in Philippine Peso (₱). Below the KPIs is a 3-column bento layout containing the Budget &amp; Income Financial Graph (interactive stacked bar chart with Project/Category/Time-range filters), Budget by Category (horizontal progress cards), and Burn Rate &amp; Risk (donut gauge). Users can filter the financial graph using the dropdowns to narrow by project, category, or time window (Last 30 Days, 90 Days, etc.) and watch all figures update in real time (auto-refresh every 20 seconds).</w:t>
            </w:r>
          </w:p>
        </w:tc>
      </w:tr>
      <w:tr>
        <w:trPr>
          <w:cantSplit w:val="0"/>
          <w:trHeight w:val="580" w:hRule="atLeast"/>
          <w:tblHeader w:val="0"/>
        </w:trPr>
        <w:tc>
          <w:tcPr>
            <w:shd w:fill="deebf6" w:val="clear"/>
          </w:tcPr>
          <w:p w:rsidR="00000000" w:rsidDel="00000000" w:rsidP="00000000" w:rsidRDefault="00000000" w:rsidRPr="00000000" w14:paraId="00000111">
            <w:pPr>
              <w:rPr>
                <w:b w:val="1"/>
                <w:bCs w:val="1"/>
              </w:rPr>
            </w:pPr>
            <w:r w:rsidDel="00000000" w:rsidR="00000000" w:rsidRPr="00000000">
              <w:rPr>
                <w:rtl w:val="0"/>
              </w:rPr>
            </w:r>
          </w:p>
          <w:p w:rsidR="00000000" w:rsidDel="00000000" w:rsidP="00000000" w:rsidRDefault="00000000" w:rsidRPr="00000000" w14:paraId="00000112">
            <w:pPr>
              <w:rPr>
                <w:b w:val="1"/>
                <w:bCs w:val="1"/>
              </w:rPr>
            </w:pPr>
            <w:r w:rsidDel="00000000" w:rsidR="00000000" w:rsidRPr="00000000">
              <w:rPr>
                <w:rtl w:val="0"/>
              </w:rPr>
            </w:r>
          </w:p>
          <w:p w:rsidR="00000000" w:rsidDel="00000000" w:rsidP="00000000" w:rsidRDefault="00000000" w:rsidRPr="00000000" w14:paraId="00000113">
            <w:pPr>
              <w:rPr>
                <w:b w:val="1"/>
                <w:bCs w:val="1"/>
              </w:rPr>
            </w:pPr>
            <w:r w:rsidDel="00000000" w:rsidR="00000000" w:rsidRPr="00000000">
              <w:rPr>
                <w:rtl w:val="0"/>
              </w:rPr>
            </w:r>
          </w:p>
          <w:p w:rsidR="00000000" w:rsidDel="00000000" w:rsidP="00000000" w:rsidRDefault="00000000" w:rsidRPr="00000000" w14:paraId="00000114">
            <w:pPr>
              <w:rPr>
                <w:b w:val="1"/>
                <w:bCs w:val="1"/>
              </w:rPr>
            </w:pPr>
            <w:r w:rsidDel="00000000" w:rsidR="00000000" w:rsidRPr="00000000">
              <w:rPr>
                <w:rtl w:val="0"/>
              </w:rPr>
            </w:r>
          </w:p>
          <w:p w:rsidR="00000000" w:rsidDel="00000000" w:rsidP="00000000" w:rsidRDefault="00000000" w:rsidRPr="00000000" w14:paraId="00000115">
            <w:pPr>
              <w:rPr>
                <w:b w:val="1"/>
                <w:bCs w:val="1"/>
              </w:rPr>
            </w:pPr>
            <w:r w:rsidDel="00000000" w:rsidR="00000000" w:rsidRPr="00000000">
              <w:rPr>
                <w:rtl w:val="0"/>
              </w:rPr>
            </w:r>
          </w:p>
          <w:p w:rsidR="00000000" w:rsidDel="00000000" w:rsidP="00000000" w:rsidRDefault="00000000" w:rsidRPr="00000000" w14:paraId="00000116">
            <w:pPr>
              <w:rPr>
                <w:b w:val="1"/>
                <w:bCs w:val="1"/>
              </w:rPr>
            </w:pPr>
            <w:r w:rsidDel="00000000" w:rsidR="00000000" w:rsidRPr="00000000">
              <w:rPr>
                <w:rtl w:val="0"/>
              </w:rPr>
            </w:r>
          </w:p>
        </w:tc>
        <w:tc>
          <w:tcPr/>
          <w:p w:rsidR="00000000" w:rsidDel="00000000" w:rsidP="00000000" w:rsidRDefault="00000000" w:rsidRPr="00000000" w14:paraId="00000117">
            <w:pPr>
              <w:jc w:val="center"/>
              <w:rPr>
                <w:b w:val="1"/>
                <w:bCs w:val="1"/>
              </w:rPr>
            </w:pPr>
            <w:r w:rsidDel="00000000" w:rsidR="00000000" w:rsidRPr="00000000">
              <w:rPr/>
              <w:drawing>
                <wp:inline distB="114300" distT="114300" distL="114300" distR="114300">
                  <wp:extent cx="4648200" cy="2489200"/>
                  <wp:effectExtent b="0" l="0" r="0" t="0"/>
                  <wp:docPr id="21" name="image23.png"/>
                  <a:graphic>
                    <a:graphicData uri="http://schemas.openxmlformats.org/drawingml/2006/picture">
                      <pic:pic>
                        <pic:nvPicPr>
                          <pic:cNvPr id="0" name="image23.png"/>
                          <pic:cNvPicPr preferRelativeResize="0"/>
                        </pic:nvPicPr>
                        <pic:blipFill>
                          <a:blip r:embed="rId13"/>
                          <a:srcRect b="0" l="0" r="0" t="0"/>
                          <a:stretch>
                            <a:fillRect/>
                          </a:stretch>
                        </pic:blipFill>
                        <pic:spPr>
                          <a:xfrm>
                            <a:off x="0" y="0"/>
                            <a:ext cx="4648200" cy="2489200"/>
                          </a:xfrm>
                          <a:prstGeom prst="rect"/>
                          <a:ln/>
                        </pic:spPr>
                      </pic:pic>
                    </a:graphicData>
                  </a:graphic>
                </wp:inline>
              </w:drawing>
            </w:r>
            <w:r w:rsidDel="00000000" w:rsidR="00000000" w:rsidRPr="00000000">
              <w:rPr>
                <w:rtl w:val="0"/>
              </w:rPr>
              <w:br w:type="textWrapping"/>
            </w:r>
            <w:r w:rsidDel="00000000" w:rsidR="00000000" w:rsidRPr="00000000">
              <w:rPr>
                <w:b w:val="1"/>
                <w:bCs w:val="1"/>
                <w:rtl w:val="0"/>
              </w:rPr>
              <w:t xml:space="preserve">Project Budget Summar &amp; Budget Proposals</w:t>
            </w:r>
          </w:p>
          <w:p w:rsidR="00000000" w:rsidDel="00000000" w:rsidP="00000000" w:rsidRDefault="00000000" w:rsidRPr="00000000" w14:paraId="00000118">
            <w:pPr>
              <w:jc w:val="both"/>
              <w:rPr/>
            </w:pPr>
            <w:r w:rsidDel="00000000" w:rsidR="00000000" w:rsidRPr="00000000">
              <w:rPr>
                <w:rtl w:val="0"/>
              </w:rPr>
              <w:t xml:space="preserve">The second row contains two panels. The left panel displays a project budget card listing each project with its allocation, amount spent, remaining balance, net earnings (if applicable), a color-coded utilization bar, and a risk badge (Low / Moderate / High). Projects at 90%+ utilization surface a red ⚠ Over-Budget button for SuperAdmins and Project Managers, linking to that project's over-budget request form.</w:t>
            </w:r>
          </w:p>
          <w:p w:rsidR="00000000" w:rsidDel="00000000" w:rsidP="00000000" w:rsidRDefault="00000000" w:rsidRPr="00000000" w14:paraId="00000119">
            <w:pPr>
              <w:jc w:val="both"/>
              <w:rPr/>
            </w:pPr>
            <w:r w:rsidDel="00000000" w:rsidR="00000000" w:rsidRPr="00000000">
              <w:rPr>
                <w:rtl w:val="0"/>
              </w:rPr>
              <w:t xml:space="preserve">The right panel lists all budget proposals in a table (desktop) or card layout (mobile), showing each proposal's project name, status badge, total amount, and an Actions menu. Status badges: Draft (grey), Pending (yellow), Changes Requested (blue), Approved (green), Rejected (red). SuperAdmins and Finance Officers can approve, reject, or request changes via the Actions dropdown; Project Managers can view or edit unapproved drafts.</w:t>
            </w:r>
          </w:p>
        </w:tc>
      </w:tr>
      <w:tr>
        <w:trPr>
          <w:cantSplit w:val="0"/>
          <w:trHeight w:val="580" w:hRule="atLeast"/>
          <w:tblHeader w:val="0"/>
        </w:trPr>
        <w:tc>
          <w:tcPr>
            <w:shd w:fill="deebf6" w:val="clear"/>
          </w:tcPr>
          <w:p w:rsidR="00000000" w:rsidDel="00000000" w:rsidP="00000000" w:rsidRDefault="00000000" w:rsidRPr="00000000" w14:paraId="0000011A">
            <w:pPr>
              <w:rPr>
                <w:b w:val="1"/>
                <w:bCs w:val="1"/>
              </w:rPr>
            </w:pPr>
            <w:r w:rsidDel="00000000" w:rsidR="00000000" w:rsidRPr="00000000">
              <w:rPr>
                <w:rtl w:val="0"/>
              </w:rPr>
            </w:r>
          </w:p>
          <w:p w:rsidR="00000000" w:rsidDel="00000000" w:rsidP="00000000" w:rsidRDefault="00000000" w:rsidRPr="00000000" w14:paraId="0000011B">
            <w:pPr>
              <w:rPr>
                <w:b w:val="1"/>
                <w:bCs w:val="1"/>
              </w:rPr>
            </w:pPr>
            <w:r w:rsidDel="00000000" w:rsidR="00000000" w:rsidRPr="00000000">
              <w:rPr>
                <w:rtl w:val="0"/>
              </w:rPr>
            </w:r>
          </w:p>
          <w:p w:rsidR="00000000" w:rsidDel="00000000" w:rsidP="00000000" w:rsidRDefault="00000000" w:rsidRPr="00000000" w14:paraId="0000011C">
            <w:pPr>
              <w:rPr>
                <w:b w:val="1"/>
                <w:bCs w:val="1"/>
              </w:rPr>
            </w:pPr>
            <w:r w:rsidDel="00000000" w:rsidR="00000000" w:rsidRPr="00000000">
              <w:rPr>
                <w:rtl w:val="0"/>
              </w:rPr>
            </w:r>
          </w:p>
          <w:p w:rsidR="00000000" w:rsidDel="00000000" w:rsidP="00000000" w:rsidRDefault="00000000" w:rsidRPr="00000000" w14:paraId="0000011D">
            <w:pPr>
              <w:rPr>
                <w:b w:val="1"/>
                <w:bCs w:val="1"/>
              </w:rPr>
            </w:pPr>
            <w:r w:rsidDel="00000000" w:rsidR="00000000" w:rsidRPr="00000000">
              <w:rPr>
                <w:rtl w:val="0"/>
              </w:rPr>
            </w:r>
          </w:p>
          <w:p w:rsidR="00000000" w:rsidDel="00000000" w:rsidP="00000000" w:rsidRDefault="00000000" w:rsidRPr="00000000" w14:paraId="0000011E">
            <w:pPr>
              <w:rPr>
                <w:b w:val="1"/>
                <w:bCs w:val="1"/>
              </w:rPr>
            </w:pPr>
            <w:r w:rsidDel="00000000" w:rsidR="00000000" w:rsidRPr="00000000">
              <w:rPr>
                <w:rtl w:val="0"/>
              </w:rPr>
            </w:r>
          </w:p>
          <w:p w:rsidR="00000000" w:rsidDel="00000000" w:rsidP="00000000" w:rsidRDefault="00000000" w:rsidRPr="00000000" w14:paraId="0000011F">
            <w:pPr>
              <w:rPr>
                <w:b w:val="1"/>
                <w:bCs w:val="1"/>
              </w:rPr>
            </w:pPr>
            <w:r w:rsidDel="00000000" w:rsidR="00000000" w:rsidRPr="00000000">
              <w:rPr>
                <w:rtl w:val="0"/>
              </w:rPr>
            </w:r>
          </w:p>
        </w:tc>
        <w:tc>
          <w:tcPr/>
          <w:p w:rsidR="00000000" w:rsidDel="00000000" w:rsidP="00000000" w:rsidRDefault="00000000" w:rsidRPr="00000000" w14:paraId="00000120">
            <w:pPr>
              <w:jc w:val="center"/>
              <w:rPr/>
            </w:pPr>
            <w:r w:rsidDel="00000000" w:rsidR="00000000" w:rsidRPr="00000000">
              <w:rPr/>
              <w:drawing>
                <wp:inline distB="114300" distT="114300" distL="114300" distR="114300">
                  <wp:extent cx="4648200" cy="2463800"/>
                  <wp:effectExtent b="0" l="0" r="0" t="0"/>
                  <wp:docPr id="19" name="image6.png"/>
                  <a:graphic>
                    <a:graphicData uri="http://schemas.openxmlformats.org/drawingml/2006/picture">
                      <pic:pic>
                        <pic:nvPicPr>
                          <pic:cNvPr id="0" name="image6.png"/>
                          <pic:cNvPicPr preferRelativeResize="0"/>
                        </pic:nvPicPr>
                        <pic:blipFill>
                          <a:blip r:embed="rId14"/>
                          <a:srcRect b="0" l="0" r="0" t="0"/>
                          <a:stretch>
                            <a:fillRect/>
                          </a:stretch>
                        </pic:blipFill>
                        <pic:spPr>
                          <a:xfrm>
                            <a:off x="0" y="0"/>
                            <a:ext cx="4648200" cy="2463800"/>
                          </a:xfrm>
                          <a:prstGeom prst="rect"/>
                          <a:ln/>
                        </pic:spPr>
                      </pic:pic>
                    </a:graphicData>
                  </a:graphic>
                </wp:inline>
              </w:drawing>
            </w:r>
            <w:r w:rsidDel="00000000" w:rsidR="00000000" w:rsidRPr="00000000">
              <w:rPr>
                <w:rtl w:val="0"/>
              </w:rPr>
            </w:r>
          </w:p>
          <w:p w:rsidR="00000000" w:rsidDel="00000000" w:rsidP="00000000" w:rsidRDefault="00000000" w:rsidRPr="00000000" w14:paraId="00000121">
            <w:pPr>
              <w:jc w:val="center"/>
              <w:rPr>
                <w:b w:val="1"/>
                <w:bCs w:val="1"/>
              </w:rPr>
            </w:pPr>
            <w:r w:rsidDel="00000000" w:rsidR="00000000" w:rsidRPr="00000000">
              <w:rPr>
                <w:b w:val="1"/>
                <w:bCs w:val="1"/>
                <w:rtl w:val="0"/>
              </w:rPr>
              <w:t xml:space="preserve">Receivables &amp; Detailed Transactions</w:t>
            </w:r>
          </w:p>
          <w:p w:rsidR="00000000" w:rsidDel="00000000" w:rsidP="00000000" w:rsidRDefault="00000000" w:rsidRPr="00000000" w14:paraId="00000122">
            <w:pPr>
              <w:jc w:val="both"/>
              <w:rPr/>
            </w:pPr>
            <w:r w:rsidDel="00000000" w:rsidR="00000000" w:rsidRPr="00000000">
              <w:rPr>
                <w:rtl w:val="0"/>
              </w:rPr>
              <w:t xml:space="preserve">The third row tracks projects awaiting client payment before closure. Each entry shows the project name, manager, expected payment amount, QuickBooks invoice number and status (Draft / Sent / Paid / Void), and due date (highlighted red if overdue). A Record button links to the Project Details page to log incoming payments, and Finance staff can generate a QuickBooks invoice directly from the table if none exists. Total Income Recorded and Total Net Earnings appear as a footer summary.</w:t>
            </w:r>
          </w:p>
          <w:p w:rsidR="00000000" w:rsidDel="00000000" w:rsidP="00000000" w:rsidRDefault="00000000" w:rsidRPr="00000000" w14:paraId="00000123">
            <w:pPr>
              <w:jc w:val="both"/>
              <w:rPr/>
            </w:pPr>
            <w:r w:rsidDel="00000000" w:rsidR="00000000" w:rsidRPr="00000000">
              <w:rPr>
                <w:rtl w:val="0"/>
              </w:rPr>
            </w:r>
          </w:p>
          <w:p w:rsidR="00000000" w:rsidDel="00000000" w:rsidP="00000000" w:rsidRDefault="00000000" w:rsidRPr="00000000" w14:paraId="00000124">
            <w:pPr>
              <w:jc w:val="both"/>
              <w:rPr/>
            </w:pPr>
            <w:r w:rsidDel="00000000" w:rsidR="00000000" w:rsidRPr="00000000">
              <w:rPr>
                <w:rtl w:val="0"/>
              </w:rPr>
              <w:t xml:space="preserve">Spanning the full width at the bottom of the Budget Index is the primary transaction ledger, displaying every cost line item across all projects with columns for Date, Project, Category, Description, Budgeted, Actual, and Variance — negative variances shown in red. Records can be filtered by free-text project name search, a Project dropdown, a Category dropdown (e.g., IT Developer, Software Developer), and a toggle to show or hide zero-variance rows. Results are paginated at 10 per page with Prev/Next navigation, making this the central screen for reviewing all financial activity.</w:t>
            </w:r>
          </w:p>
        </w:tc>
      </w:tr>
      <w:tr>
        <w:trPr>
          <w:cantSplit w:val="0"/>
          <w:trHeight w:val="580" w:hRule="atLeast"/>
          <w:tblHeader w:val="0"/>
        </w:trPr>
        <w:tc>
          <w:tcPr>
            <w:shd w:fill="deebf6" w:val="clear"/>
          </w:tcPr>
          <w:p w:rsidR="00000000" w:rsidDel="00000000" w:rsidP="00000000" w:rsidRDefault="00000000" w:rsidRPr="00000000" w14:paraId="00000125">
            <w:pPr>
              <w:rPr>
                <w:b w:val="1"/>
                <w:bCs w:val="1"/>
              </w:rPr>
            </w:pPr>
            <w:r w:rsidDel="00000000" w:rsidR="00000000" w:rsidRPr="00000000">
              <w:rPr>
                <w:rtl w:val="0"/>
              </w:rPr>
            </w:r>
          </w:p>
          <w:p w:rsidR="00000000" w:rsidDel="00000000" w:rsidP="00000000" w:rsidRDefault="00000000" w:rsidRPr="00000000" w14:paraId="00000126">
            <w:pPr>
              <w:rPr>
                <w:b w:val="1"/>
                <w:bCs w:val="1"/>
              </w:rPr>
            </w:pPr>
            <w:r w:rsidDel="00000000" w:rsidR="00000000" w:rsidRPr="00000000">
              <w:rPr>
                <w:rtl w:val="0"/>
              </w:rPr>
            </w:r>
          </w:p>
          <w:p w:rsidR="00000000" w:rsidDel="00000000" w:rsidP="00000000" w:rsidRDefault="00000000" w:rsidRPr="00000000" w14:paraId="00000127">
            <w:pPr>
              <w:rPr>
                <w:b w:val="1"/>
                <w:bCs w:val="1"/>
              </w:rPr>
            </w:pPr>
            <w:r w:rsidDel="00000000" w:rsidR="00000000" w:rsidRPr="00000000">
              <w:rPr>
                <w:rtl w:val="0"/>
              </w:rPr>
            </w:r>
          </w:p>
          <w:p w:rsidR="00000000" w:rsidDel="00000000" w:rsidP="00000000" w:rsidRDefault="00000000" w:rsidRPr="00000000" w14:paraId="00000128">
            <w:pPr>
              <w:rPr>
                <w:b w:val="1"/>
                <w:bCs w:val="1"/>
              </w:rPr>
            </w:pPr>
            <w:r w:rsidDel="00000000" w:rsidR="00000000" w:rsidRPr="00000000">
              <w:rPr>
                <w:rtl w:val="0"/>
              </w:rPr>
            </w:r>
          </w:p>
          <w:p w:rsidR="00000000" w:rsidDel="00000000" w:rsidP="00000000" w:rsidRDefault="00000000" w:rsidRPr="00000000" w14:paraId="00000129">
            <w:pPr>
              <w:rPr>
                <w:b w:val="1"/>
                <w:bCs w:val="1"/>
              </w:rPr>
            </w:pPr>
            <w:r w:rsidDel="00000000" w:rsidR="00000000" w:rsidRPr="00000000">
              <w:rPr>
                <w:rtl w:val="0"/>
              </w:rPr>
            </w:r>
          </w:p>
          <w:p w:rsidR="00000000" w:rsidDel="00000000" w:rsidP="00000000" w:rsidRDefault="00000000" w:rsidRPr="00000000" w14:paraId="0000012A">
            <w:pPr>
              <w:rPr>
                <w:b w:val="1"/>
                <w:bCs w:val="1"/>
              </w:rPr>
            </w:pPr>
            <w:r w:rsidDel="00000000" w:rsidR="00000000" w:rsidRPr="00000000">
              <w:rPr>
                <w:rtl w:val="0"/>
              </w:rPr>
            </w:r>
          </w:p>
        </w:tc>
        <w:tc>
          <w:tcPr/>
          <w:p w:rsidR="00000000" w:rsidDel="00000000" w:rsidP="00000000" w:rsidRDefault="00000000" w:rsidRPr="00000000" w14:paraId="0000012B">
            <w:pPr>
              <w:jc w:val="center"/>
              <w:rPr>
                <w:b w:val="1"/>
                <w:bCs w:val="1"/>
              </w:rPr>
            </w:pPr>
            <w:r w:rsidDel="00000000" w:rsidR="00000000" w:rsidRPr="00000000">
              <w:rPr>
                <w:b w:val="1"/>
                <w:bCs w:val="1"/>
              </w:rPr>
              <w:drawing>
                <wp:inline distB="114300" distT="114300" distL="114300" distR="114300">
                  <wp:extent cx="4648200" cy="2463800"/>
                  <wp:effectExtent b="0" l="0" r="0" t="0"/>
                  <wp:docPr id="26" name="image22.png"/>
                  <a:graphic>
                    <a:graphicData uri="http://schemas.openxmlformats.org/drawingml/2006/picture">
                      <pic:pic>
                        <pic:nvPicPr>
                          <pic:cNvPr id="0" name="image22.png"/>
                          <pic:cNvPicPr preferRelativeResize="0"/>
                        </pic:nvPicPr>
                        <pic:blipFill>
                          <a:blip r:embed="rId15"/>
                          <a:srcRect b="0" l="0" r="0" t="0"/>
                          <a:stretch>
                            <a:fillRect/>
                          </a:stretch>
                        </pic:blipFill>
                        <pic:spPr>
                          <a:xfrm>
                            <a:off x="0" y="0"/>
                            <a:ext cx="4648200" cy="2463800"/>
                          </a:xfrm>
                          <a:prstGeom prst="rect"/>
                          <a:ln/>
                        </pic:spPr>
                      </pic:pic>
                    </a:graphicData>
                  </a:graphic>
                </wp:inline>
              </w:drawing>
            </w:r>
            <w:r w:rsidDel="00000000" w:rsidR="00000000" w:rsidRPr="00000000">
              <w:rPr>
                <w:rtl w:val="0"/>
              </w:rPr>
            </w:r>
          </w:p>
          <w:p w:rsidR="00000000" w:rsidDel="00000000" w:rsidP="00000000" w:rsidRDefault="00000000" w:rsidRPr="00000000" w14:paraId="0000012C">
            <w:pPr>
              <w:jc w:val="center"/>
              <w:rPr>
                <w:b w:val="1"/>
                <w:bCs w:val="1"/>
              </w:rPr>
            </w:pPr>
            <w:r w:rsidDel="00000000" w:rsidR="00000000" w:rsidRPr="00000000">
              <w:rPr>
                <w:b w:val="1"/>
                <w:bCs w:val="1"/>
                <w:rtl w:val="0"/>
              </w:rPr>
              <w:t xml:space="preserve">Create new Budget Proposal</w:t>
            </w:r>
          </w:p>
          <w:p w:rsidR="00000000" w:rsidDel="00000000" w:rsidP="00000000" w:rsidRDefault="00000000" w:rsidRPr="00000000" w14:paraId="0000012D">
            <w:pPr>
              <w:jc w:val="both"/>
              <w:rPr/>
            </w:pPr>
            <w:r w:rsidDel="00000000" w:rsidR="00000000" w:rsidRPr="00000000">
              <w:rPr>
                <w:rtl w:val="0"/>
              </w:rPr>
              <w:t xml:space="preserve">A form to create a formal budget proposal for a project. Fields include Project Name, Summary/notes (optional textarea), and a dynamic Cost Breakdown section where users add line items — each with a Category dropdown (IT Developer, Software Developer, Software Engineer, Project Manager, Other), Description, and Amount. Additional rows can be added with the "+ Add Item" button; rows can be removed individually. A live summary at the bottom shows the running Status and Total Proposed amount. Submitting saves a Draft proposal that can later be submitted for approval.</w:t>
            </w:r>
          </w:p>
        </w:tc>
      </w:tr>
      <w:tr>
        <w:trPr>
          <w:cantSplit w:val="0"/>
          <w:trHeight w:val="580" w:hRule="atLeast"/>
          <w:tblHeader w:val="0"/>
        </w:trPr>
        <w:tc>
          <w:tcPr>
            <w:shd w:fill="deebf6" w:val="clear"/>
          </w:tcPr>
          <w:p w:rsidR="00000000" w:rsidDel="00000000" w:rsidP="00000000" w:rsidRDefault="00000000" w:rsidRPr="00000000" w14:paraId="0000012E">
            <w:pPr>
              <w:rPr>
                <w:b w:val="1"/>
                <w:bCs w:val="1"/>
              </w:rPr>
            </w:pPr>
            <w:r w:rsidDel="00000000" w:rsidR="00000000" w:rsidRPr="00000000">
              <w:rPr>
                <w:rtl w:val="0"/>
              </w:rPr>
            </w:r>
          </w:p>
          <w:p w:rsidR="00000000" w:rsidDel="00000000" w:rsidP="00000000" w:rsidRDefault="00000000" w:rsidRPr="00000000" w14:paraId="0000012F">
            <w:pPr>
              <w:rPr>
                <w:b w:val="1"/>
                <w:bCs w:val="1"/>
              </w:rPr>
            </w:pPr>
            <w:r w:rsidDel="00000000" w:rsidR="00000000" w:rsidRPr="00000000">
              <w:rPr>
                <w:rtl w:val="0"/>
              </w:rPr>
            </w:r>
          </w:p>
          <w:p w:rsidR="00000000" w:rsidDel="00000000" w:rsidP="00000000" w:rsidRDefault="00000000" w:rsidRPr="00000000" w14:paraId="00000130">
            <w:pPr>
              <w:rPr>
                <w:b w:val="1"/>
                <w:bCs w:val="1"/>
              </w:rPr>
            </w:pPr>
            <w:r w:rsidDel="00000000" w:rsidR="00000000" w:rsidRPr="00000000">
              <w:rPr>
                <w:rtl w:val="0"/>
              </w:rPr>
            </w:r>
          </w:p>
          <w:p w:rsidR="00000000" w:rsidDel="00000000" w:rsidP="00000000" w:rsidRDefault="00000000" w:rsidRPr="00000000" w14:paraId="00000131">
            <w:pPr>
              <w:rPr>
                <w:b w:val="1"/>
                <w:bCs w:val="1"/>
              </w:rPr>
            </w:pPr>
            <w:r w:rsidDel="00000000" w:rsidR="00000000" w:rsidRPr="00000000">
              <w:rPr>
                <w:rtl w:val="0"/>
              </w:rPr>
            </w:r>
          </w:p>
          <w:p w:rsidR="00000000" w:rsidDel="00000000" w:rsidP="00000000" w:rsidRDefault="00000000" w:rsidRPr="00000000" w14:paraId="00000132">
            <w:pPr>
              <w:rPr>
                <w:b w:val="1"/>
                <w:bCs w:val="1"/>
              </w:rPr>
            </w:pPr>
            <w:r w:rsidDel="00000000" w:rsidR="00000000" w:rsidRPr="00000000">
              <w:rPr>
                <w:rtl w:val="0"/>
              </w:rPr>
            </w:r>
          </w:p>
          <w:p w:rsidR="00000000" w:rsidDel="00000000" w:rsidP="00000000" w:rsidRDefault="00000000" w:rsidRPr="00000000" w14:paraId="00000133">
            <w:pPr>
              <w:rPr>
                <w:b w:val="1"/>
                <w:bCs w:val="1"/>
              </w:rPr>
            </w:pPr>
            <w:r w:rsidDel="00000000" w:rsidR="00000000" w:rsidRPr="00000000">
              <w:rPr>
                <w:rtl w:val="0"/>
              </w:rPr>
            </w:r>
          </w:p>
        </w:tc>
        <w:tc>
          <w:tcPr/>
          <w:p w:rsidR="00000000" w:rsidDel="00000000" w:rsidP="00000000" w:rsidRDefault="00000000" w:rsidRPr="00000000" w14:paraId="00000134">
            <w:pPr>
              <w:jc w:val="center"/>
              <w:rPr>
                <w:b w:val="1"/>
                <w:bCs w:val="1"/>
              </w:rPr>
            </w:pPr>
            <w:r w:rsidDel="00000000" w:rsidR="00000000" w:rsidRPr="00000000">
              <w:rPr/>
              <w:drawing>
                <wp:inline distB="114300" distT="114300" distL="114300" distR="114300">
                  <wp:extent cx="4648200" cy="2463800"/>
                  <wp:effectExtent b="0" l="0" r="0" t="0"/>
                  <wp:docPr id="22" name="image19.png"/>
                  <a:graphic>
                    <a:graphicData uri="http://schemas.openxmlformats.org/drawingml/2006/picture">
                      <pic:pic>
                        <pic:nvPicPr>
                          <pic:cNvPr id="0" name="image19.png"/>
                          <pic:cNvPicPr preferRelativeResize="0"/>
                        </pic:nvPicPr>
                        <pic:blipFill>
                          <a:blip r:embed="rId16"/>
                          <a:srcRect b="0" l="0" r="0" t="0"/>
                          <a:stretch>
                            <a:fillRect/>
                          </a:stretch>
                        </pic:blipFill>
                        <pic:spPr>
                          <a:xfrm>
                            <a:off x="0" y="0"/>
                            <a:ext cx="4648200" cy="2463800"/>
                          </a:xfrm>
                          <a:prstGeom prst="rect"/>
                          <a:ln/>
                        </pic:spPr>
                      </pic:pic>
                    </a:graphicData>
                  </a:graphic>
                </wp:inline>
              </w:drawing>
            </w:r>
            <w:r w:rsidDel="00000000" w:rsidR="00000000" w:rsidRPr="00000000">
              <w:rPr>
                <w:rtl w:val="0"/>
              </w:rPr>
              <w:br w:type="textWrapping"/>
            </w:r>
            <w:r w:rsidDel="00000000" w:rsidR="00000000" w:rsidRPr="00000000">
              <w:rPr>
                <w:b w:val="1"/>
                <w:bCs w:val="1"/>
                <w:rtl w:val="0"/>
              </w:rPr>
              <w:t xml:space="preserve">Budget Proposal Details</w:t>
            </w:r>
          </w:p>
          <w:p w:rsidR="00000000" w:rsidDel="00000000" w:rsidP="00000000" w:rsidRDefault="00000000" w:rsidRPr="00000000" w14:paraId="00000135">
            <w:pPr>
              <w:jc w:val="both"/>
              <w:rPr/>
            </w:pPr>
            <w:r w:rsidDel="00000000" w:rsidR="00000000" w:rsidRPr="00000000">
              <w:rPr>
                <w:rtl w:val="0"/>
              </w:rPr>
              <w:t xml:space="preserve">The read-only detail page for a single budget proposal. The left card shows the Proposal Overview: Summary, current Status badge, Active Budget indicator, Requested By, Requested On (PHT), Total Amount, and any Decision information (Approved/Rejected by, date, decision note). The right card shows the full Cost Breakdown table with each line item (Category, Description, Individual Amount, Subtotals per category). SuperAdmins and PMs can navigate to Edit from here; SuperAdmins can also override an already-approved proposal.</w:t>
            </w:r>
          </w:p>
        </w:tc>
      </w:tr>
      <w:tr>
        <w:trPr>
          <w:cantSplit w:val="0"/>
          <w:trHeight w:val="580" w:hRule="atLeast"/>
          <w:tblHeader w:val="0"/>
        </w:trPr>
        <w:tc>
          <w:tcPr>
            <w:shd w:fill="deebf6" w:val="clear"/>
          </w:tcPr>
          <w:p w:rsidR="00000000" w:rsidDel="00000000" w:rsidP="00000000" w:rsidRDefault="00000000" w:rsidRPr="00000000" w14:paraId="00000136">
            <w:pPr>
              <w:rPr>
                <w:b w:val="1"/>
                <w:bCs w:val="1"/>
              </w:rPr>
            </w:pPr>
            <w:r w:rsidDel="00000000" w:rsidR="00000000" w:rsidRPr="00000000">
              <w:rPr>
                <w:rtl w:val="0"/>
              </w:rPr>
            </w:r>
          </w:p>
        </w:tc>
        <w:tc>
          <w:tcPr/>
          <w:p w:rsidR="00000000" w:rsidDel="00000000" w:rsidP="00000000" w:rsidRDefault="00000000" w:rsidRPr="00000000" w14:paraId="00000137">
            <w:pPr>
              <w:jc w:val="center"/>
              <w:rPr>
                <w:b w:val="1"/>
                <w:bCs w:val="1"/>
              </w:rPr>
            </w:pPr>
            <w:r w:rsidDel="00000000" w:rsidR="00000000" w:rsidRPr="00000000">
              <w:rPr>
                <w:b w:val="1"/>
                <w:bCs w:val="1"/>
              </w:rPr>
              <w:drawing>
                <wp:inline distB="114300" distT="114300" distL="114300" distR="114300">
                  <wp:extent cx="4648200" cy="2336800"/>
                  <wp:effectExtent b="0" l="0" r="0" t="0"/>
                  <wp:docPr id="24" name="image25.png"/>
                  <a:graphic>
                    <a:graphicData uri="http://schemas.openxmlformats.org/drawingml/2006/picture">
                      <pic:pic>
                        <pic:nvPicPr>
                          <pic:cNvPr id="0" name="image25.png"/>
                          <pic:cNvPicPr preferRelativeResize="0"/>
                        </pic:nvPicPr>
                        <pic:blipFill>
                          <a:blip r:embed="rId17"/>
                          <a:srcRect b="0" l="0" r="0" t="0"/>
                          <a:stretch>
                            <a:fillRect/>
                          </a:stretch>
                        </pic:blipFill>
                        <pic:spPr>
                          <a:xfrm>
                            <a:off x="0" y="0"/>
                            <a:ext cx="4648200" cy="2336800"/>
                          </a:xfrm>
                          <a:prstGeom prst="rect"/>
                          <a:ln/>
                        </pic:spPr>
                      </pic:pic>
                    </a:graphicData>
                  </a:graphic>
                </wp:inline>
              </w:drawing>
            </w:r>
            <w:r w:rsidDel="00000000" w:rsidR="00000000" w:rsidRPr="00000000">
              <w:rPr>
                <w:rtl w:val="0"/>
              </w:rPr>
            </w:r>
          </w:p>
          <w:p w:rsidR="00000000" w:rsidDel="00000000" w:rsidP="00000000" w:rsidRDefault="00000000" w:rsidRPr="00000000" w14:paraId="00000138">
            <w:pPr>
              <w:jc w:val="center"/>
              <w:rPr>
                <w:b w:val="1"/>
                <w:bCs w:val="1"/>
              </w:rPr>
            </w:pPr>
            <w:r w:rsidDel="00000000" w:rsidR="00000000" w:rsidRPr="00000000">
              <w:rPr>
                <w:b w:val="1"/>
                <w:bCs w:val="1"/>
                <w:rtl w:val="0"/>
              </w:rPr>
              <w:t xml:space="preserve">Edit Budget Proposal</w:t>
            </w:r>
          </w:p>
          <w:p w:rsidR="00000000" w:rsidDel="00000000" w:rsidP="00000000" w:rsidRDefault="00000000" w:rsidRPr="00000000" w14:paraId="00000139">
            <w:pPr>
              <w:jc w:val="both"/>
              <w:rPr/>
            </w:pPr>
            <w:r w:rsidDel="00000000" w:rsidR="00000000" w:rsidRPr="00000000">
              <w:rPr>
                <w:rtl w:val="0"/>
              </w:rPr>
              <w:t xml:space="preserve">Identical in layout to the Create form but pre-populated with existing data. Users can update the Project Name, Summary, and all cost line items — add new rows or remove existing ones. The live Total Proposed updates instantly as amounts are changed. Saving the form updates the proposal and returns the user to the Proposal Details page. This screen is also used by SuperAdmins to override an approved budget when exceptional circumstances require it.</w:t>
            </w:r>
          </w:p>
        </w:tc>
      </w:tr>
      <w:tr>
        <w:trPr>
          <w:cantSplit w:val="0"/>
          <w:trHeight w:val="580" w:hRule="atLeast"/>
          <w:tblHeader w:val="0"/>
        </w:trPr>
        <w:tc>
          <w:tcPr>
            <w:shd w:fill="deebf6" w:val="clear"/>
          </w:tcPr>
          <w:p w:rsidR="00000000" w:rsidDel="00000000" w:rsidP="00000000" w:rsidRDefault="00000000" w:rsidRPr="00000000" w14:paraId="0000013A">
            <w:pPr>
              <w:rPr>
                <w:b w:val="1"/>
                <w:bCs w:val="1"/>
              </w:rPr>
            </w:pPr>
            <w:r w:rsidDel="00000000" w:rsidR="00000000" w:rsidRPr="00000000">
              <w:rPr>
                <w:rtl w:val="0"/>
              </w:rPr>
            </w:r>
          </w:p>
        </w:tc>
        <w:tc>
          <w:tcPr/>
          <w:p w:rsidR="00000000" w:rsidDel="00000000" w:rsidP="00000000" w:rsidRDefault="00000000" w:rsidRPr="00000000" w14:paraId="0000013B">
            <w:pPr>
              <w:jc w:val="center"/>
              <w:rPr/>
            </w:pPr>
            <w:r w:rsidDel="00000000" w:rsidR="00000000" w:rsidRPr="00000000">
              <w:rPr/>
              <w:drawing>
                <wp:inline distB="114300" distT="114300" distL="114300" distR="114300">
                  <wp:extent cx="4648200" cy="2514600"/>
                  <wp:effectExtent b="0" l="0" r="0" t="0"/>
                  <wp:docPr id="27" name="image20.png"/>
                  <a:graphic>
                    <a:graphicData uri="http://schemas.openxmlformats.org/drawingml/2006/picture">
                      <pic:pic>
                        <pic:nvPicPr>
                          <pic:cNvPr id="0" name="image20.png"/>
                          <pic:cNvPicPr preferRelativeResize="0"/>
                        </pic:nvPicPr>
                        <pic:blipFill>
                          <a:blip r:embed="rId18"/>
                          <a:srcRect b="0" l="0" r="0" t="0"/>
                          <a:stretch>
                            <a:fillRect/>
                          </a:stretch>
                        </pic:blipFill>
                        <pic:spPr>
                          <a:xfrm>
                            <a:off x="0" y="0"/>
                            <a:ext cx="4648200" cy="2514600"/>
                          </a:xfrm>
                          <a:prstGeom prst="rect"/>
                          <a:ln/>
                        </pic:spPr>
                      </pic:pic>
                    </a:graphicData>
                  </a:graphic>
                </wp:inline>
              </w:drawing>
            </w:r>
            <w:r w:rsidDel="00000000" w:rsidR="00000000" w:rsidRPr="00000000">
              <w:rPr>
                <w:rtl w:val="0"/>
              </w:rPr>
            </w:r>
          </w:p>
          <w:p w:rsidR="00000000" w:rsidDel="00000000" w:rsidP="00000000" w:rsidRDefault="00000000" w:rsidRPr="00000000" w14:paraId="0000013C">
            <w:pPr>
              <w:jc w:val="center"/>
              <w:rPr>
                <w:b w:val="1"/>
                <w:bCs w:val="1"/>
              </w:rPr>
            </w:pPr>
            <w:r w:rsidDel="00000000" w:rsidR="00000000" w:rsidRPr="00000000">
              <w:rPr>
                <w:b w:val="1"/>
                <w:bCs w:val="1"/>
                <w:rtl w:val="0"/>
              </w:rPr>
              <w:t xml:space="preserve">Submit Over-Budget Request </w:t>
            </w:r>
          </w:p>
          <w:p w:rsidR="00000000" w:rsidDel="00000000" w:rsidP="00000000" w:rsidRDefault="00000000" w:rsidRPr="00000000" w14:paraId="0000013D">
            <w:pPr>
              <w:jc w:val="both"/>
              <w:rPr/>
            </w:pPr>
            <w:r w:rsidDel="00000000" w:rsidR="00000000" w:rsidRPr="00000000">
              <w:rPr>
                <w:rtl w:val="0"/>
              </w:rPr>
              <w:t xml:space="preserve">A two-column page for formally requesting additional budget for a specific project. The left card shows the Current Budget Status: project name, approved budget, amount already spent, and remaining balance — giving context for why the request is needed. The right card is the Submission Form with two fields: Additional Amount Requested (numeric, in ₱) and a Justification textarea. Submitted requests are routed to all Finance Officers and Super Admins for review. The hard budget cap on the project remains locked until the request is approved.</w:t>
            </w:r>
          </w:p>
        </w:tc>
      </w:tr>
      <w:tr>
        <w:trPr>
          <w:cantSplit w:val="0"/>
          <w:trHeight w:val="6386.9921875" w:hRule="atLeast"/>
          <w:tblHeader w:val="0"/>
        </w:trPr>
        <w:tc>
          <w:tcPr>
            <w:shd w:fill="deebf6" w:val="clear"/>
          </w:tcPr>
          <w:p w:rsidR="00000000" w:rsidDel="00000000" w:rsidP="00000000" w:rsidRDefault="00000000" w:rsidRPr="00000000" w14:paraId="0000013E">
            <w:pPr>
              <w:rPr>
                <w:b w:val="1"/>
                <w:bCs w:val="1"/>
              </w:rPr>
            </w:pPr>
            <w:r w:rsidDel="00000000" w:rsidR="00000000" w:rsidRPr="00000000">
              <w:rPr>
                <w:rtl w:val="0"/>
              </w:rPr>
            </w:r>
          </w:p>
        </w:tc>
        <w:tc>
          <w:tcPr/>
          <w:p w:rsidR="00000000" w:rsidDel="00000000" w:rsidP="00000000" w:rsidRDefault="00000000" w:rsidRPr="00000000" w14:paraId="0000013F">
            <w:pPr>
              <w:jc w:val="left"/>
              <w:rPr>
                <w:b w:val="1"/>
                <w:bCs w:val="1"/>
              </w:rPr>
            </w:pPr>
            <w:r w:rsidDel="00000000" w:rsidR="00000000" w:rsidRPr="00000000">
              <w:rPr>
                <w:rtl w:val="0"/>
              </w:rPr>
            </w:r>
          </w:p>
          <w:p w:rsidR="00000000" w:rsidDel="00000000" w:rsidP="00000000" w:rsidRDefault="00000000" w:rsidRPr="00000000" w14:paraId="00000140">
            <w:pPr>
              <w:jc w:val="center"/>
              <w:rPr>
                <w:b w:val="1"/>
                <w:bCs w:val="1"/>
              </w:rPr>
            </w:pPr>
            <w:r w:rsidDel="00000000" w:rsidR="00000000" w:rsidRPr="00000000">
              <w:rPr>
                <w:b w:val="1"/>
                <w:bCs w:val="1"/>
              </w:rPr>
              <w:drawing>
                <wp:inline distB="114300" distT="114300" distL="114300" distR="114300">
                  <wp:extent cx="4648200" cy="2476500"/>
                  <wp:effectExtent b="0" l="0" r="0" t="0"/>
                  <wp:docPr id="29" name="image24.png"/>
                  <a:graphic>
                    <a:graphicData uri="http://schemas.openxmlformats.org/drawingml/2006/picture">
                      <pic:pic>
                        <pic:nvPicPr>
                          <pic:cNvPr id="0" name="image24.png"/>
                          <pic:cNvPicPr preferRelativeResize="0"/>
                        </pic:nvPicPr>
                        <pic:blipFill>
                          <a:blip r:embed="rId19"/>
                          <a:srcRect b="0" l="0" r="0" t="0"/>
                          <a:stretch>
                            <a:fillRect/>
                          </a:stretch>
                        </pic:blipFill>
                        <pic:spPr>
                          <a:xfrm>
                            <a:off x="0" y="0"/>
                            <a:ext cx="4648200" cy="2476500"/>
                          </a:xfrm>
                          <a:prstGeom prst="rect"/>
                          <a:ln/>
                        </pic:spPr>
                      </pic:pic>
                    </a:graphicData>
                  </a:graphic>
                </wp:inline>
              </w:drawing>
            </w:r>
            <w:r w:rsidDel="00000000" w:rsidR="00000000" w:rsidRPr="00000000">
              <w:rPr>
                <w:rtl w:val="0"/>
              </w:rPr>
            </w:r>
          </w:p>
          <w:p w:rsidR="00000000" w:rsidDel="00000000" w:rsidP="00000000" w:rsidRDefault="00000000" w:rsidRPr="00000000" w14:paraId="00000141">
            <w:pPr>
              <w:jc w:val="center"/>
              <w:rPr>
                <w:b w:val="1"/>
                <w:bCs w:val="1"/>
              </w:rPr>
            </w:pPr>
            <w:r w:rsidDel="00000000" w:rsidR="00000000" w:rsidRPr="00000000">
              <w:rPr>
                <w:b w:val="1"/>
                <w:bCs w:val="1"/>
                <w:rtl w:val="0"/>
              </w:rPr>
              <w:t xml:space="preserve">Over-Budget Requests List</w:t>
            </w:r>
          </w:p>
          <w:p w:rsidR="00000000" w:rsidDel="00000000" w:rsidP="00000000" w:rsidRDefault="00000000" w:rsidRPr="00000000" w14:paraId="00000142">
            <w:pPr>
              <w:jc w:val="both"/>
              <w:rPr/>
            </w:pPr>
            <w:r w:rsidDel="00000000" w:rsidR="00000000" w:rsidRPr="00000000">
              <w:rPr>
                <w:rtl w:val="0"/>
              </w:rPr>
              <w:t xml:space="preserve">A management view split into two sections: Pending Review (with a yellow count badge) and Resolved Requests. Each pending request card shows the project name, who submitted it, when it was submitted (PHT timestamp), the current budget cap, the additional amount being requested, and the projected new cap if approved. A Review button leads to the detailed review page. The Resolved section shows historical requests with their final Approved/Rejected status, reviewer name, and review date.</w:t>
            </w:r>
          </w:p>
        </w:tc>
      </w:tr>
      <w:tr>
        <w:trPr>
          <w:cantSplit w:val="0"/>
          <w:trHeight w:val="580" w:hRule="atLeast"/>
          <w:tblHeader w:val="0"/>
        </w:trPr>
        <w:tc>
          <w:tcPr>
            <w:shd w:fill="deebf6" w:val="clear"/>
          </w:tcPr>
          <w:p w:rsidR="00000000" w:rsidDel="00000000" w:rsidP="00000000" w:rsidRDefault="00000000" w:rsidRPr="00000000" w14:paraId="00000143">
            <w:pPr>
              <w:rPr>
                <w:b w:val="1"/>
                <w:bCs w:val="1"/>
              </w:rPr>
            </w:pPr>
            <w:r w:rsidDel="00000000" w:rsidR="00000000" w:rsidRPr="00000000">
              <w:rPr>
                <w:rtl w:val="0"/>
              </w:rPr>
            </w:r>
          </w:p>
        </w:tc>
        <w:tc>
          <w:tcPr/>
          <w:p w:rsidR="00000000" w:rsidDel="00000000" w:rsidP="00000000" w:rsidRDefault="00000000" w:rsidRPr="00000000" w14:paraId="00000144">
            <w:pPr>
              <w:jc w:val="center"/>
              <w:rPr/>
            </w:pPr>
            <w:r w:rsidDel="00000000" w:rsidR="00000000" w:rsidRPr="00000000">
              <w:rPr/>
              <w:drawing>
                <wp:inline distB="114300" distT="114300" distL="114300" distR="114300">
                  <wp:extent cx="4648200" cy="2476500"/>
                  <wp:effectExtent b="0" l="0" r="0" t="0"/>
                  <wp:docPr id="31" name="image37.png"/>
                  <a:graphic>
                    <a:graphicData uri="http://schemas.openxmlformats.org/drawingml/2006/picture">
                      <pic:pic>
                        <pic:nvPicPr>
                          <pic:cNvPr id="0" name="image37.png"/>
                          <pic:cNvPicPr preferRelativeResize="0"/>
                        </pic:nvPicPr>
                        <pic:blipFill>
                          <a:blip r:embed="rId20"/>
                          <a:srcRect b="0" l="0" r="0" t="0"/>
                          <a:stretch>
                            <a:fillRect/>
                          </a:stretch>
                        </pic:blipFill>
                        <pic:spPr>
                          <a:xfrm>
                            <a:off x="0" y="0"/>
                            <a:ext cx="4648200" cy="2476500"/>
                          </a:xfrm>
                          <a:prstGeom prst="rect"/>
                          <a:ln/>
                        </pic:spPr>
                      </pic:pic>
                    </a:graphicData>
                  </a:graphic>
                </wp:inline>
              </w:drawing>
            </w:r>
            <w:r w:rsidDel="00000000" w:rsidR="00000000" w:rsidRPr="00000000">
              <w:rPr>
                <w:rtl w:val="0"/>
              </w:rPr>
            </w:r>
          </w:p>
          <w:p w:rsidR="00000000" w:rsidDel="00000000" w:rsidP="00000000" w:rsidRDefault="00000000" w:rsidRPr="00000000" w14:paraId="00000145">
            <w:pPr>
              <w:jc w:val="center"/>
              <w:rPr>
                <w:b w:val="1"/>
                <w:bCs w:val="1"/>
              </w:rPr>
            </w:pPr>
            <w:r w:rsidDel="00000000" w:rsidR="00000000" w:rsidRPr="00000000">
              <w:rPr>
                <w:b w:val="1"/>
                <w:bCs w:val="1"/>
                <w:rtl w:val="0"/>
              </w:rPr>
              <w:t xml:space="preserve">Review Over-Budget Request</w:t>
            </w:r>
          </w:p>
          <w:p w:rsidR="00000000" w:rsidDel="00000000" w:rsidP="00000000" w:rsidRDefault="00000000" w:rsidRPr="00000000" w14:paraId="00000146">
            <w:pPr>
              <w:jc w:val="both"/>
              <w:rPr/>
            </w:pPr>
            <w:r w:rsidDel="00000000" w:rsidR="00000000" w:rsidRPr="00000000">
              <w:rPr>
                <w:rtl w:val="0"/>
              </w:rPr>
              <w:t xml:space="preserve">The decision page for an over-budget request. The left panel shows Request Details: submitted by, submitted date/time (PHT), current budget cap, budget spent at the time of request, additional amount requested, and the justification text. The right panel shows an AI Recommendation panel with a color-coded verdict (green = Worth It / yellow = Marginal / red = Not Worth It), a confidence score, and a grid of supporting signals (e.g., project completion %, current burn rate, risk level). The reviewer can then Approve or Reject the request using the action buttons. If already resolved, a banner shows the previous decision.</w:t>
            </w:r>
          </w:p>
        </w:tc>
      </w:tr>
      <w:tr>
        <w:trPr>
          <w:cantSplit w:val="0"/>
          <w:trHeight w:val="580" w:hRule="atLeast"/>
          <w:tblHeader w:val="0"/>
        </w:trPr>
        <w:tc>
          <w:tcPr>
            <w:shd w:fill="deebf6" w:val="clear"/>
          </w:tcPr>
          <w:p w:rsidR="00000000" w:rsidDel="00000000" w:rsidP="00000000" w:rsidRDefault="00000000" w:rsidRPr="00000000" w14:paraId="00000147">
            <w:pPr>
              <w:rPr>
                <w:b w:val="1"/>
                <w:bCs w:val="1"/>
              </w:rPr>
            </w:pPr>
            <w:r w:rsidDel="00000000" w:rsidR="00000000" w:rsidRPr="00000000">
              <w:rPr>
                <w:rtl w:val="0"/>
              </w:rPr>
            </w:r>
          </w:p>
        </w:tc>
        <w:tc>
          <w:tcPr/>
          <w:p w:rsidR="00000000" w:rsidDel="00000000" w:rsidP="00000000" w:rsidRDefault="00000000" w:rsidRPr="00000000" w14:paraId="00000148">
            <w:pPr>
              <w:jc w:val="center"/>
              <w:rPr>
                <w:rFonts w:ascii="Arial" w:cs="Arial" w:eastAsia="Arial" w:hAnsi="Arial"/>
                <w:b w:val="1"/>
                <w:bCs w:val="1"/>
                <w:sz w:val="20"/>
                <w:szCs w:val="20"/>
              </w:rPr>
            </w:pPr>
            <w:r w:rsidDel="00000000" w:rsidR="00000000" w:rsidRPr="00000000">
              <w:rPr/>
              <w:drawing>
                <wp:inline distB="114300" distT="114300" distL="114300" distR="114300">
                  <wp:extent cx="4648200" cy="2476500"/>
                  <wp:effectExtent b="0" l="0" r="0" t="0"/>
                  <wp:docPr id="33" name="image21.png"/>
                  <a:graphic>
                    <a:graphicData uri="http://schemas.openxmlformats.org/drawingml/2006/picture">
                      <pic:pic>
                        <pic:nvPicPr>
                          <pic:cNvPr id="0" name="image21.png"/>
                          <pic:cNvPicPr preferRelativeResize="0"/>
                        </pic:nvPicPr>
                        <pic:blipFill>
                          <a:blip r:embed="rId21"/>
                          <a:srcRect b="0" l="0" r="0" t="0"/>
                          <a:stretch>
                            <a:fillRect/>
                          </a:stretch>
                        </pic:blipFill>
                        <pic:spPr>
                          <a:xfrm>
                            <a:off x="0" y="0"/>
                            <a:ext cx="4648200" cy="2476500"/>
                          </a:xfrm>
                          <a:prstGeom prst="rect"/>
                          <a:ln/>
                        </pic:spPr>
                      </pic:pic>
                    </a:graphicData>
                  </a:graphic>
                </wp:inline>
              </w:drawing>
            </w:r>
            <w:r w:rsidDel="00000000" w:rsidR="00000000" w:rsidRPr="00000000">
              <w:rPr>
                <w:rtl w:val="0"/>
              </w:rPr>
              <w:br w:type="textWrapping"/>
            </w:r>
            <w:r w:rsidDel="00000000" w:rsidR="00000000" w:rsidRPr="00000000">
              <w:rPr>
                <w:rFonts w:ascii="Arial" w:cs="Arial" w:eastAsia="Arial" w:hAnsi="Arial"/>
                <w:b w:val="1"/>
                <w:bCs w:val="1"/>
                <w:sz w:val="20"/>
                <w:szCs w:val="20"/>
                <w:rtl w:val="0"/>
              </w:rPr>
              <w:t xml:space="preserve">Reports — Transactions Export (Print View)</w:t>
            </w:r>
          </w:p>
          <w:p w:rsidR="00000000" w:rsidDel="00000000" w:rsidP="00000000" w:rsidRDefault="00000000" w:rsidRPr="00000000" w14:paraId="00000149">
            <w:pPr>
              <w:jc w:val="both"/>
              <w:rPr/>
            </w:pPr>
            <w:r w:rsidDel="00000000" w:rsidR="00000000" w:rsidRPr="00000000">
              <w:rPr>
                <w:rtl w:val="0"/>
              </w:rPr>
              <w:t xml:space="preserve">The formal report generation screen. Select Transactions from the Report Type dropdown (or Full System to include all sections), then click Generate Report. The page renders a structured report with a header (generated by, role, PHT timestamp), a KPI summary row, and a Detailed Transactions table with columns: Date | Project | Category | Description | Amount. Users can print directly to PDF via the browser using Print / Save as PDF, or download a properly formatted A4 PDF file using the Download PDF button.</w:t>
            </w:r>
          </w:p>
        </w:tc>
      </w:tr>
      <w:tr>
        <w:trPr>
          <w:cantSplit w:val="0"/>
          <w:trHeight w:val="580" w:hRule="atLeast"/>
          <w:tblHeader w:val="0"/>
        </w:trPr>
        <w:tc>
          <w:tcPr>
            <w:shd w:fill="deebf6" w:val="clear"/>
          </w:tcPr>
          <w:p w:rsidR="00000000" w:rsidDel="00000000" w:rsidP="00000000" w:rsidRDefault="00000000" w:rsidRPr="00000000" w14:paraId="0000014A">
            <w:pPr>
              <w:rPr>
                <w:b w:val="1"/>
                <w:bCs w:val="1"/>
              </w:rPr>
            </w:pPr>
            <w:r w:rsidDel="00000000" w:rsidR="00000000" w:rsidRPr="00000000">
              <w:rPr>
                <w:rtl w:val="0"/>
              </w:rPr>
            </w:r>
          </w:p>
        </w:tc>
        <w:tc>
          <w:tcPr/>
          <w:p w:rsidR="00000000" w:rsidDel="00000000" w:rsidP="00000000" w:rsidRDefault="00000000" w:rsidRPr="00000000" w14:paraId="0000014B">
            <w:pPr>
              <w:jc w:val="center"/>
              <w:rPr>
                <w:b w:val="1"/>
                <w:bCs w:val="1"/>
              </w:rPr>
            </w:pPr>
            <w:r w:rsidDel="00000000" w:rsidR="00000000" w:rsidRPr="00000000">
              <w:rPr/>
              <w:drawing>
                <wp:inline distB="114300" distT="114300" distL="114300" distR="114300">
                  <wp:extent cx="4648200" cy="2438400"/>
                  <wp:effectExtent b="0" l="0" r="0" t="0"/>
                  <wp:docPr id="35" name="image31.png"/>
                  <a:graphic>
                    <a:graphicData uri="http://schemas.openxmlformats.org/drawingml/2006/picture">
                      <pic:pic>
                        <pic:nvPicPr>
                          <pic:cNvPr id="0" name="image31.png"/>
                          <pic:cNvPicPr preferRelativeResize="0"/>
                        </pic:nvPicPr>
                        <pic:blipFill>
                          <a:blip r:embed="rId22"/>
                          <a:srcRect b="0" l="0" r="0" t="0"/>
                          <a:stretch>
                            <a:fillRect/>
                          </a:stretch>
                        </pic:blipFill>
                        <pic:spPr>
                          <a:xfrm>
                            <a:off x="0" y="0"/>
                            <a:ext cx="4648200" cy="2438400"/>
                          </a:xfrm>
                          <a:prstGeom prst="rect"/>
                          <a:ln/>
                        </pic:spPr>
                      </pic:pic>
                    </a:graphicData>
                  </a:graphic>
                </wp:inline>
              </w:drawing>
            </w:r>
            <w:r w:rsidDel="00000000" w:rsidR="00000000" w:rsidRPr="00000000">
              <w:rPr>
                <w:rtl w:val="0"/>
              </w:rPr>
            </w:r>
          </w:p>
          <w:p w:rsidR="00000000" w:rsidDel="00000000" w:rsidP="00000000" w:rsidRDefault="00000000" w:rsidRPr="00000000" w14:paraId="0000014C">
            <w:pPr>
              <w:jc w:val="center"/>
              <w:rPr/>
            </w:pPr>
            <w:r w:rsidDel="00000000" w:rsidR="00000000" w:rsidRPr="00000000">
              <w:rPr>
                <w:b w:val="1"/>
                <w:bCs w:val="1"/>
                <w:rtl w:val="0"/>
              </w:rPr>
              <w:t xml:space="preserve">Downloaded PDF — Transactions Section</w:t>
            </w:r>
            <w:r w:rsidDel="00000000" w:rsidR="00000000" w:rsidRPr="00000000">
              <w:rPr>
                <w:rtl w:val="0"/>
              </w:rPr>
            </w:r>
          </w:p>
          <w:p w:rsidR="00000000" w:rsidDel="00000000" w:rsidP="00000000" w:rsidRDefault="00000000" w:rsidRPr="00000000" w14:paraId="0000014D">
            <w:pPr>
              <w:jc w:val="both"/>
              <w:rPr/>
            </w:pPr>
            <w:r w:rsidDel="00000000" w:rsidR="00000000" w:rsidRPr="00000000">
              <w:rPr>
                <w:rtl w:val="0"/>
              </w:rPr>
              <w:t xml:space="preserve">The exported QuestPDF document opens as a downloaded .pdf file named in the format CSharpCHarles_{ReportType}_Report_{YY-MM-DD}_{HHmm}.pdf (e.g., CSharpCHarles_Transactions_Report_25-06-15_1430.pdf). The PDF has a navy-header style, displays the report title, generator name, role, and PHT generation time in the header, followed by the transactions table. Each page is A4 size with proper margins. Take a screenshot of the opened PDF to show the final polished output.</w:t>
            </w:r>
          </w:p>
        </w:tc>
      </w:tr>
      <w:tr>
        <w:trPr>
          <w:cantSplit w:val="0"/>
          <w:trHeight w:val="580" w:hRule="atLeast"/>
          <w:tblHeader w:val="0"/>
        </w:trPr>
        <w:tc>
          <w:tcPr>
            <w:shd w:fill="deebf6" w:val="clear"/>
          </w:tcPr>
          <w:p w:rsidR="00000000" w:rsidDel="00000000" w:rsidP="00000000" w:rsidRDefault="00000000" w:rsidRPr="00000000" w14:paraId="0000014E">
            <w:pPr>
              <w:rPr>
                <w:b w:val="1"/>
                <w:bCs w:val="1"/>
              </w:rPr>
            </w:pPr>
            <w:r w:rsidDel="00000000" w:rsidR="00000000" w:rsidRPr="00000000">
              <w:rPr>
                <w:rFonts w:ascii="Calibri" w:cs="Calibri" w:eastAsia="Calibri" w:hAnsi="Calibri"/>
                <w:b w:val="1"/>
                <w:bCs w:val="1"/>
                <w:sz w:val="24"/>
                <w:szCs w:val="24"/>
                <w:rtl w:val="0"/>
              </w:rPr>
              <w:t xml:space="preserve">Prototype (Backend)</w:t>
            </w:r>
            <w:r w:rsidDel="00000000" w:rsidR="00000000" w:rsidRPr="00000000">
              <w:rPr>
                <w:rtl w:val="0"/>
              </w:rPr>
            </w:r>
          </w:p>
        </w:tc>
        <w:tc>
          <w:tcPr/>
          <w:p w:rsidR="00000000" w:rsidDel="00000000" w:rsidP="00000000" w:rsidRDefault="00000000" w:rsidRPr="00000000" w14:paraId="0000014F">
            <w:pPr>
              <w:jc w:val="center"/>
              <w:rPr>
                <w:b w:val="1"/>
                <w:bCs w:val="1"/>
                <w:sz w:val="24"/>
                <w:szCs w:val="24"/>
              </w:rPr>
            </w:pPr>
            <w:r w:rsidDel="00000000" w:rsidR="00000000" w:rsidRPr="00000000">
              <w:rPr>
                <w:b w:val="1"/>
                <w:bCs w:val="1"/>
                <w:sz w:val="24"/>
                <w:szCs w:val="24"/>
              </w:rPr>
              <w:drawing>
                <wp:inline distB="114300" distT="114300" distL="114300" distR="114300">
                  <wp:extent cx="4648200" cy="2616200"/>
                  <wp:effectExtent b="0" l="0" r="0" t="0"/>
                  <wp:docPr id="36" name="image35.png"/>
                  <a:graphic>
                    <a:graphicData uri="http://schemas.openxmlformats.org/drawingml/2006/picture">
                      <pic:pic>
                        <pic:nvPicPr>
                          <pic:cNvPr id="0" name="image35.png"/>
                          <pic:cNvPicPr preferRelativeResize="0"/>
                        </pic:nvPicPr>
                        <pic:blipFill>
                          <a:blip r:embed="rId23"/>
                          <a:srcRect b="0" l="0" r="0" t="0"/>
                          <a:stretch>
                            <a:fillRect/>
                          </a:stretch>
                        </pic:blipFill>
                        <pic:spPr>
                          <a:xfrm>
                            <a:off x="0" y="0"/>
                            <a:ext cx="4648200" cy="2616200"/>
                          </a:xfrm>
                          <a:prstGeom prst="rect"/>
                          <a:ln/>
                        </pic:spPr>
                      </pic:pic>
                    </a:graphicData>
                  </a:graphic>
                </wp:inline>
              </w:drawing>
            </w:r>
            <w:r w:rsidDel="00000000" w:rsidR="00000000" w:rsidRPr="00000000">
              <w:rPr>
                <w:rtl w:val="0"/>
              </w:rPr>
            </w:r>
          </w:p>
          <w:p w:rsidR="00000000" w:rsidDel="00000000" w:rsidP="00000000" w:rsidRDefault="00000000" w:rsidRPr="00000000" w14:paraId="00000150">
            <w:pPr>
              <w:jc w:val="center"/>
              <w:rPr>
                <w:b w:val="1"/>
                <w:bCs w:val="1"/>
                <w:sz w:val="24"/>
                <w:szCs w:val="24"/>
              </w:rPr>
            </w:pPr>
            <w:r w:rsidDel="00000000" w:rsidR="00000000" w:rsidRPr="00000000">
              <w:rPr>
                <w:b w:val="1"/>
                <w:bCs w:val="1"/>
                <w:sz w:val="24"/>
                <w:szCs w:val="24"/>
                <w:rtl w:val="0"/>
              </w:rPr>
              <w:t xml:space="preserve">Application Startup and service registration</w:t>
            </w:r>
          </w:p>
          <w:p w:rsidR="00000000" w:rsidDel="00000000" w:rsidP="00000000" w:rsidRDefault="00000000" w:rsidRPr="00000000" w14:paraId="00000151">
            <w:pPr>
              <w:jc w:val="both"/>
              <w:rPr>
                <w:b w:val="1"/>
                <w:bCs w:val="1"/>
                <w:sz w:val="24"/>
                <w:szCs w:val="24"/>
              </w:rPr>
            </w:pPr>
            <w:r w:rsidDel="00000000" w:rsidR="00000000" w:rsidRPr="00000000">
              <w:rPr>
                <w:rtl w:val="0"/>
              </w:rPr>
              <w:t xml:space="preserve">Configures the entire DI container: EF Core with SQL Server retry logic (5 retries, 10s delay), ASP.NET Core Identity with role support, Google OAuth 2.0 with calendar scope (auto-capturing tokens into OAuthTokenStore on login), typed HttpClient instances for Google Calendar, Microsoft Graph, and QuickBooks APIs, rate limiting (60 req/IP/hour), and a Content-Security-Policy middleware. Five database seeders run on startup. APIs used: ASP.NET Core Identity, EF Core, Google OAuth 2.0, QuestPDF Community.</w:t>
            </w:r>
            <w:r w:rsidDel="00000000" w:rsidR="00000000" w:rsidRPr="00000000">
              <w:rPr>
                <w:rtl w:val="0"/>
              </w:rPr>
            </w:r>
          </w:p>
        </w:tc>
      </w:tr>
      <w:tr>
        <w:trPr>
          <w:cantSplit w:val="0"/>
          <w:trHeight w:val="580" w:hRule="atLeast"/>
          <w:tblHeader w:val="0"/>
        </w:trPr>
        <w:tc>
          <w:tcPr>
            <w:shd w:fill="deebf6" w:val="clear"/>
          </w:tcPr>
          <w:p w:rsidR="00000000" w:rsidDel="00000000" w:rsidP="00000000" w:rsidRDefault="00000000" w:rsidRPr="00000000" w14:paraId="00000152">
            <w:pPr>
              <w:rPr>
                <w:b w:val="1"/>
                <w:bCs w:val="1"/>
              </w:rPr>
            </w:pPr>
            <w:r w:rsidDel="00000000" w:rsidR="00000000" w:rsidRPr="00000000">
              <w:rPr>
                <w:rtl w:val="0"/>
              </w:rPr>
            </w:r>
          </w:p>
          <w:p w:rsidR="00000000" w:rsidDel="00000000" w:rsidP="00000000" w:rsidRDefault="00000000" w:rsidRPr="00000000" w14:paraId="00000153">
            <w:pPr>
              <w:rPr>
                <w:b w:val="1"/>
                <w:bCs w:val="1"/>
              </w:rPr>
            </w:pPr>
            <w:r w:rsidDel="00000000" w:rsidR="00000000" w:rsidRPr="00000000">
              <w:rPr>
                <w:rtl w:val="0"/>
              </w:rPr>
            </w:r>
          </w:p>
          <w:p w:rsidR="00000000" w:rsidDel="00000000" w:rsidP="00000000" w:rsidRDefault="00000000" w:rsidRPr="00000000" w14:paraId="00000154">
            <w:pPr>
              <w:rPr>
                <w:b w:val="1"/>
                <w:bCs w:val="1"/>
              </w:rPr>
            </w:pPr>
            <w:r w:rsidDel="00000000" w:rsidR="00000000" w:rsidRPr="00000000">
              <w:rPr>
                <w:rtl w:val="0"/>
              </w:rPr>
            </w:r>
          </w:p>
          <w:p w:rsidR="00000000" w:rsidDel="00000000" w:rsidP="00000000" w:rsidRDefault="00000000" w:rsidRPr="00000000" w14:paraId="00000155">
            <w:pPr>
              <w:rPr>
                <w:b w:val="1"/>
                <w:bCs w:val="1"/>
              </w:rPr>
            </w:pPr>
            <w:r w:rsidDel="00000000" w:rsidR="00000000" w:rsidRPr="00000000">
              <w:rPr>
                <w:rtl w:val="0"/>
              </w:rPr>
            </w:r>
          </w:p>
          <w:p w:rsidR="00000000" w:rsidDel="00000000" w:rsidP="00000000" w:rsidRDefault="00000000" w:rsidRPr="00000000" w14:paraId="00000156">
            <w:pPr>
              <w:rPr>
                <w:b w:val="1"/>
                <w:bCs w:val="1"/>
              </w:rPr>
            </w:pPr>
            <w:r w:rsidDel="00000000" w:rsidR="00000000" w:rsidRPr="00000000">
              <w:rPr>
                <w:rtl w:val="0"/>
              </w:rPr>
            </w:r>
          </w:p>
          <w:p w:rsidR="00000000" w:rsidDel="00000000" w:rsidP="00000000" w:rsidRDefault="00000000" w:rsidRPr="00000000" w14:paraId="00000157">
            <w:pPr>
              <w:rPr>
                <w:b w:val="1"/>
                <w:bCs w:val="1"/>
              </w:rPr>
            </w:pPr>
            <w:r w:rsidDel="00000000" w:rsidR="00000000" w:rsidRPr="00000000">
              <w:rPr>
                <w:rtl w:val="0"/>
              </w:rPr>
            </w:r>
          </w:p>
        </w:tc>
        <w:tc>
          <w:tcPr/>
          <w:p w:rsidR="00000000" w:rsidDel="00000000" w:rsidP="00000000" w:rsidRDefault="00000000" w:rsidRPr="00000000" w14:paraId="00000158">
            <w:pPr>
              <w:jc w:val="center"/>
              <w:rPr/>
            </w:pPr>
            <w:r w:rsidDel="00000000" w:rsidR="00000000" w:rsidRPr="00000000">
              <w:rPr/>
              <w:drawing>
                <wp:inline distB="114300" distT="114300" distL="114300" distR="114300">
                  <wp:extent cx="4648200" cy="2628900"/>
                  <wp:effectExtent b="0" l="0" r="0" t="0"/>
                  <wp:docPr id="37" name="image32.png"/>
                  <a:graphic>
                    <a:graphicData uri="http://schemas.openxmlformats.org/drawingml/2006/picture">
                      <pic:pic>
                        <pic:nvPicPr>
                          <pic:cNvPr id="0" name="image32.png"/>
                          <pic:cNvPicPr preferRelativeResize="0"/>
                        </pic:nvPicPr>
                        <pic:blipFill>
                          <a:blip r:embed="rId24"/>
                          <a:srcRect b="0" l="0" r="0" t="0"/>
                          <a:stretch>
                            <a:fillRect/>
                          </a:stretch>
                        </pic:blipFill>
                        <pic:spPr>
                          <a:xfrm>
                            <a:off x="0" y="0"/>
                            <a:ext cx="4648200" cy="2628900"/>
                          </a:xfrm>
                          <a:prstGeom prst="rect"/>
                          <a:ln/>
                        </pic:spPr>
                      </pic:pic>
                    </a:graphicData>
                  </a:graphic>
                </wp:inline>
              </w:drawing>
            </w:r>
            <w:r w:rsidDel="00000000" w:rsidR="00000000" w:rsidRPr="00000000">
              <w:rPr>
                <w:rtl w:val="0"/>
              </w:rPr>
            </w:r>
          </w:p>
          <w:p w:rsidR="00000000" w:rsidDel="00000000" w:rsidP="00000000" w:rsidRDefault="00000000" w:rsidRPr="00000000" w14:paraId="00000159">
            <w:pPr>
              <w:jc w:val="center"/>
              <w:rPr/>
            </w:pPr>
            <w:r w:rsidDel="00000000" w:rsidR="00000000" w:rsidRPr="00000000">
              <w:rPr>
                <w:b w:val="1"/>
                <w:bCs w:val="1"/>
                <w:rtl w:val="0"/>
              </w:rPr>
              <w:t xml:space="preserve">Database Context</w:t>
            </w:r>
            <w:r w:rsidDel="00000000" w:rsidR="00000000" w:rsidRPr="00000000">
              <w:rPr>
                <w:rtl w:val="0"/>
              </w:rPr>
            </w:r>
          </w:p>
          <w:p w:rsidR="00000000" w:rsidDel="00000000" w:rsidP="00000000" w:rsidRDefault="00000000" w:rsidRPr="00000000" w14:paraId="0000015A">
            <w:pPr>
              <w:jc w:val="both"/>
              <w:rPr/>
            </w:pPr>
            <w:r w:rsidDel="00000000" w:rsidR="00000000" w:rsidRPr="00000000">
              <w:rPr>
                <w:rtl w:val="0"/>
              </w:rPr>
              <w:t xml:space="preserve">Inherits from IdentityDbContext&lt;ApplicationUser&gt; and declares 22 DbSet properties covering projects, tasks, budget proposals, transactions, milestones, blockers, notifications, audit logs, OAuth tokens, portal links, and over-budget requests. Configures cascade delete rules, decimal precision, and composite database indexes for query performance. Algorithm: EF Core Fluent API relationship and index configuration.</w:t>
            </w:r>
          </w:p>
        </w:tc>
      </w:tr>
      <w:tr>
        <w:trPr>
          <w:cantSplit w:val="0"/>
          <w:trHeight w:val="580" w:hRule="atLeast"/>
          <w:tblHeader w:val="0"/>
        </w:trPr>
        <w:tc>
          <w:tcPr>
            <w:shd w:fill="deebf6" w:val="clear"/>
          </w:tcPr>
          <w:p w:rsidR="00000000" w:rsidDel="00000000" w:rsidP="00000000" w:rsidRDefault="00000000" w:rsidRPr="00000000" w14:paraId="0000015B">
            <w:pPr>
              <w:rPr>
                <w:b w:val="1"/>
                <w:bCs w:val="1"/>
              </w:rPr>
            </w:pPr>
            <w:r w:rsidDel="00000000" w:rsidR="00000000" w:rsidRPr="00000000">
              <w:rPr>
                <w:rtl w:val="0"/>
              </w:rPr>
            </w:r>
          </w:p>
          <w:p w:rsidR="00000000" w:rsidDel="00000000" w:rsidP="00000000" w:rsidRDefault="00000000" w:rsidRPr="00000000" w14:paraId="0000015C">
            <w:pPr>
              <w:rPr>
                <w:b w:val="1"/>
                <w:bCs w:val="1"/>
              </w:rPr>
            </w:pPr>
            <w:r w:rsidDel="00000000" w:rsidR="00000000" w:rsidRPr="00000000">
              <w:rPr>
                <w:rtl w:val="0"/>
              </w:rPr>
            </w:r>
          </w:p>
          <w:p w:rsidR="00000000" w:rsidDel="00000000" w:rsidP="00000000" w:rsidRDefault="00000000" w:rsidRPr="00000000" w14:paraId="0000015D">
            <w:pPr>
              <w:rPr>
                <w:b w:val="1"/>
                <w:bCs w:val="1"/>
              </w:rPr>
            </w:pPr>
            <w:r w:rsidDel="00000000" w:rsidR="00000000" w:rsidRPr="00000000">
              <w:rPr>
                <w:rtl w:val="0"/>
              </w:rPr>
            </w:r>
          </w:p>
          <w:p w:rsidR="00000000" w:rsidDel="00000000" w:rsidP="00000000" w:rsidRDefault="00000000" w:rsidRPr="00000000" w14:paraId="0000015E">
            <w:pPr>
              <w:rPr>
                <w:b w:val="1"/>
                <w:bCs w:val="1"/>
              </w:rPr>
            </w:pPr>
            <w:r w:rsidDel="00000000" w:rsidR="00000000" w:rsidRPr="00000000">
              <w:rPr>
                <w:rtl w:val="0"/>
              </w:rPr>
            </w:r>
          </w:p>
          <w:p w:rsidR="00000000" w:rsidDel="00000000" w:rsidP="00000000" w:rsidRDefault="00000000" w:rsidRPr="00000000" w14:paraId="0000015F">
            <w:pPr>
              <w:rPr>
                <w:b w:val="1"/>
                <w:bCs w:val="1"/>
              </w:rPr>
            </w:pPr>
            <w:r w:rsidDel="00000000" w:rsidR="00000000" w:rsidRPr="00000000">
              <w:rPr>
                <w:rtl w:val="0"/>
              </w:rPr>
            </w:r>
          </w:p>
          <w:p w:rsidR="00000000" w:rsidDel="00000000" w:rsidP="00000000" w:rsidRDefault="00000000" w:rsidRPr="00000000" w14:paraId="00000160">
            <w:pPr>
              <w:rPr>
                <w:b w:val="1"/>
                <w:bCs w:val="1"/>
              </w:rPr>
            </w:pPr>
            <w:r w:rsidDel="00000000" w:rsidR="00000000" w:rsidRPr="00000000">
              <w:rPr>
                <w:rtl w:val="0"/>
              </w:rPr>
            </w:r>
          </w:p>
        </w:tc>
        <w:tc>
          <w:tcPr/>
          <w:p w:rsidR="00000000" w:rsidDel="00000000" w:rsidP="00000000" w:rsidRDefault="00000000" w:rsidRPr="00000000" w14:paraId="00000161">
            <w:pPr>
              <w:jc w:val="center"/>
              <w:rPr/>
            </w:pPr>
            <w:r w:rsidDel="00000000" w:rsidR="00000000" w:rsidRPr="00000000">
              <w:rPr/>
              <w:drawing>
                <wp:inline distB="114300" distT="114300" distL="114300" distR="114300">
                  <wp:extent cx="4648200" cy="2616200"/>
                  <wp:effectExtent b="0" l="0" r="0" t="0"/>
                  <wp:docPr id="38" name="image34.png"/>
                  <a:graphic>
                    <a:graphicData uri="http://schemas.openxmlformats.org/drawingml/2006/picture">
                      <pic:pic>
                        <pic:nvPicPr>
                          <pic:cNvPr id="0" name="image34.png"/>
                          <pic:cNvPicPr preferRelativeResize="0"/>
                        </pic:nvPicPr>
                        <pic:blipFill>
                          <a:blip r:embed="rId25"/>
                          <a:srcRect b="0" l="0" r="0" t="0"/>
                          <a:stretch>
                            <a:fillRect/>
                          </a:stretch>
                        </pic:blipFill>
                        <pic:spPr>
                          <a:xfrm>
                            <a:off x="0" y="0"/>
                            <a:ext cx="4648200" cy="2616200"/>
                          </a:xfrm>
                          <a:prstGeom prst="rect"/>
                          <a:ln/>
                        </pic:spPr>
                      </pic:pic>
                    </a:graphicData>
                  </a:graphic>
                </wp:inline>
              </w:drawing>
            </w:r>
            <w:r w:rsidDel="00000000" w:rsidR="00000000" w:rsidRPr="00000000">
              <w:rPr>
                <w:rtl w:val="0"/>
              </w:rPr>
            </w:r>
          </w:p>
          <w:p w:rsidR="00000000" w:rsidDel="00000000" w:rsidP="00000000" w:rsidRDefault="00000000" w:rsidRPr="00000000" w14:paraId="00000162">
            <w:pPr>
              <w:jc w:val="center"/>
              <w:rPr>
                <w:b w:val="1"/>
                <w:bCs w:val="1"/>
              </w:rPr>
            </w:pPr>
            <w:r w:rsidDel="00000000" w:rsidR="00000000" w:rsidRPr="00000000">
              <w:rPr>
                <w:b w:val="1"/>
                <w:bCs w:val="1"/>
                <w:rtl w:val="0"/>
              </w:rPr>
              <w:t xml:space="preserve">Project Risk Scoring</w:t>
            </w:r>
          </w:p>
          <w:p w:rsidR="00000000" w:rsidDel="00000000" w:rsidP="00000000" w:rsidRDefault="00000000" w:rsidRPr="00000000" w14:paraId="00000163">
            <w:pPr>
              <w:jc w:val="both"/>
              <w:rPr/>
            </w:pPr>
            <w:r w:rsidDel="00000000" w:rsidR="00000000" w:rsidRPr="00000000">
              <w:rPr>
                <w:rtl w:val="0"/>
              </w:rPr>
              <w:t xml:space="preserve">Computes task-based progress by averaging a weighted status map across all tasks (Completed=100, In Review=80, In Progress=50, else 0). Flags a project "At Risk" when progress is below 80% and the deadline is within 14 days. Used by both DashboardController and ReportsController. Algorithm: Weighted average progress scoring with deadline proximity threshold.</w:t>
            </w:r>
          </w:p>
        </w:tc>
      </w:tr>
      <w:tr>
        <w:trPr>
          <w:cantSplit w:val="0"/>
          <w:trHeight w:val="580" w:hRule="atLeast"/>
          <w:tblHeader w:val="0"/>
        </w:trPr>
        <w:tc>
          <w:tcPr>
            <w:shd w:fill="deebf6" w:val="clear"/>
          </w:tcPr>
          <w:p w:rsidR="00000000" w:rsidDel="00000000" w:rsidP="00000000" w:rsidRDefault="00000000" w:rsidRPr="00000000" w14:paraId="00000164">
            <w:pPr>
              <w:rPr>
                <w:b w:val="1"/>
                <w:bCs w:val="1"/>
              </w:rPr>
            </w:pPr>
            <w:r w:rsidDel="00000000" w:rsidR="00000000" w:rsidRPr="00000000">
              <w:rPr>
                <w:rtl w:val="0"/>
              </w:rPr>
            </w:r>
          </w:p>
        </w:tc>
        <w:tc>
          <w:tcPr/>
          <w:p w:rsidR="00000000" w:rsidDel="00000000" w:rsidP="00000000" w:rsidRDefault="00000000" w:rsidRPr="00000000" w14:paraId="00000165">
            <w:pPr>
              <w:jc w:val="center"/>
              <w:rPr>
                <w:b w:val="1"/>
                <w:bCs w:val="1"/>
              </w:rPr>
            </w:pPr>
            <w:r w:rsidDel="00000000" w:rsidR="00000000" w:rsidRPr="00000000">
              <w:rPr/>
              <w:drawing>
                <wp:inline distB="114300" distT="114300" distL="114300" distR="114300">
                  <wp:extent cx="4648200" cy="2540000"/>
                  <wp:effectExtent b="0" l="0" r="0" t="0"/>
                  <wp:docPr id="1" name="image5.png"/>
                  <a:graphic>
                    <a:graphicData uri="http://schemas.openxmlformats.org/drawingml/2006/picture">
                      <pic:pic>
                        <pic:nvPicPr>
                          <pic:cNvPr id="0" name="image5.png"/>
                          <pic:cNvPicPr preferRelativeResize="0"/>
                        </pic:nvPicPr>
                        <pic:blipFill>
                          <a:blip r:embed="rId26"/>
                          <a:srcRect b="0" l="0" r="0" t="0"/>
                          <a:stretch>
                            <a:fillRect/>
                          </a:stretch>
                        </pic:blipFill>
                        <pic:spPr>
                          <a:xfrm>
                            <a:off x="0" y="0"/>
                            <a:ext cx="4648200" cy="2540000"/>
                          </a:xfrm>
                          <a:prstGeom prst="rect"/>
                          <a:ln/>
                        </pic:spPr>
                      </pic:pic>
                    </a:graphicData>
                  </a:graphic>
                </wp:inline>
              </w:drawing>
            </w:r>
            <w:r w:rsidDel="00000000" w:rsidR="00000000" w:rsidRPr="00000000">
              <w:rPr>
                <w:rtl w:val="0"/>
              </w:rPr>
              <w:br w:type="textWrapping"/>
            </w:r>
            <w:r w:rsidDel="00000000" w:rsidR="00000000" w:rsidRPr="00000000">
              <w:rPr>
                <w:b w:val="1"/>
                <w:bCs w:val="1"/>
                <w:rtl w:val="0"/>
              </w:rPr>
              <w:t xml:space="preserve">Over-budget AI Recommendation</w:t>
            </w:r>
          </w:p>
          <w:p w:rsidR="00000000" w:rsidDel="00000000" w:rsidP="00000000" w:rsidRDefault="00000000" w:rsidRPr="00000000" w14:paraId="00000166">
            <w:pPr>
              <w:jc w:val="both"/>
              <w:rPr/>
            </w:pPr>
            <w:r w:rsidDel="00000000" w:rsidR="00000000" w:rsidRPr="00000000">
              <w:rPr>
                <w:rtl w:val="0"/>
              </w:rPr>
              <w:t xml:space="preserve">Evaluates whether an over-budget request is worth approving using a 0–100 composite score: project progress (45%), task completion ratio (35%), and time urgency (20%). Scores ≥65 = "Worth It", ≥35 = "Marginal", below = "Not Worth It". Only activates when the deadline is within 14 days. Algorithm: Weighted composite scoring with configurable thresholds.</w:t>
            </w:r>
          </w:p>
        </w:tc>
      </w:tr>
      <w:tr>
        <w:trPr>
          <w:cantSplit w:val="0"/>
          <w:trHeight w:val="580" w:hRule="atLeast"/>
          <w:tblHeader w:val="0"/>
        </w:trPr>
        <w:tc>
          <w:tcPr>
            <w:shd w:fill="deebf6" w:val="clear"/>
          </w:tcPr>
          <w:p w:rsidR="00000000" w:rsidDel="00000000" w:rsidP="00000000" w:rsidRDefault="00000000" w:rsidRPr="00000000" w14:paraId="00000167">
            <w:pPr>
              <w:rPr>
                <w:b w:val="1"/>
                <w:bCs w:val="1"/>
              </w:rPr>
            </w:pPr>
            <w:r w:rsidDel="00000000" w:rsidR="00000000" w:rsidRPr="00000000">
              <w:rPr>
                <w:rtl w:val="0"/>
              </w:rPr>
            </w:r>
          </w:p>
        </w:tc>
        <w:tc>
          <w:tcPr/>
          <w:p w:rsidR="00000000" w:rsidDel="00000000" w:rsidP="00000000" w:rsidRDefault="00000000" w:rsidRPr="00000000" w14:paraId="00000168">
            <w:pPr>
              <w:jc w:val="center"/>
              <w:rPr/>
            </w:pPr>
            <w:r w:rsidDel="00000000" w:rsidR="00000000" w:rsidRPr="00000000">
              <w:rPr/>
              <w:drawing>
                <wp:inline distB="114300" distT="114300" distL="114300" distR="114300">
                  <wp:extent cx="4648200" cy="2616200"/>
                  <wp:effectExtent b="0" l="0" r="0" t="0"/>
                  <wp:docPr id="2" name="image10.png"/>
                  <a:graphic>
                    <a:graphicData uri="http://schemas.openxmlformats.org/drawingml/2006/picture">
                      <pic:pic>
                        <pic:nvPicPr>
                          <pic:cNvPr id="0" name="image10.png"/>
                          <pic:cNvPicPr preferRelativeResize="0"/>
                        </pic:nvPicPr>
                        <pic:blipFill>
                          <a:blip r:embed="rId27"/>
                          <a:srcRect b="0" l="0" r="0" t="0"/>
                          <a:stretch>
                            <a:fillRect/>
                          </a:stretch>
                        </pic:blipFill>
                        <pic:spPr>
                          <a:xfrm>
                            <a:off x="0" y="0"/>
                            <a:ext cx="4648200" cy="2616200"/>
                          </a:xfrm>
                          <a:prstGeom prst="rect"/>
                          <a:ln/>
                        </pic:spPr>
                      </pic:pic>
                    </a:graphicData>
                  </a:graphic>
                </wp:inline>
              </w:drawing>
            </w:r>
            <w:r w:rsidDel="00000000" w:rsidR="00000000" w:rsidRPr="00000000">
              <w:rPr>
                <w:rtl w:val="0"/>
              </w:rPr>
            </w:r>
          </w:p>
          <w:p w:rsidR="00000000" w:rsidDel="00000000" w:rsidP="00000000" w:rsidRDefault="00000000" w:rsidRPr="00000000" w14:paraId="00000169">
            <w:pPr>
              <w:jc w:val="center"/>
              <w:rPr>
                <w:b w:val="1"/>
                <w:bCs w:val="1"/>
              </w:rPr>
            </w:pPr>
            <w:r w:rsidDel="00000000" w:rsidR="00000000" w:rsidRPr="00000000">
              <w:rPr>
                <w:b w:val="1"/>
                <w:bCs w:val="1"/>
                <w:rtl w:val="0"/>
              </w:rPr>
              <w:t xml:space="preserve">Salary Data &amp; Labor Cost</w:t>
            </w:r>
          </w:p>
          <w:p w:rsidR="00000000" w:rsidDel="00000000" w:rsidP="00000000" w:rsidRDefault="00000000" w:rsidRPr="00000000" w14:paraId="0000016A">
            <w:pPr>
              <w:jc w:val="both"/>
              <w:rPr/>
            </w:pPr>
            <w:r w:rsidDel="00000000" w:rsidR="00000000" w:rsidRPr="00000000">
              <w:rPr>
                <w:rtl w:val="0"/>
              </w:rPr>
              <w:t xml:space="preserve">SalaryService fetches real-time salary data from the OpenWebNinja Job Salary API, caches results in IMemoryCache for 24 hours, and falls back to hardcoded Philippine market ranges (e.g., Software Developer ₱420k–₱780k/yr) when unavailable. WeeklyLaborCostService uses those rates to accrue 40 hrs/week per task assignee onto each project's BudgetSpent, back-filling all elapsed weeks from the project start date, running every 7 days. APIs/Algorithms: OpenWebNinja API, IMemoryCache TTL, week-based cost accrual with historical back-fill.</w:t>
            </w:r>
          </w:p>
        </w:tc>
      </w:tr>
      <w:tr>
        <w:trPr>
          <w:cantSplit w:val="0"/>
          <w:trHeight w:val="580" w:hRule="atLeast"/>
          <w:tblHeader w:val="0"/>
        </w:trPr>
        <w:tc>
          <w:tcPr>
            <w:shd w:fill="deebf6" w:val="clear"/>
          </w:tcPr>
          <w:p w:rsidR="00000000" w:rsidDel="00000000" w:rsidP="00000000" w:rsidRDefault="00000000" w:rsidRPr="00000000" w14:paraId="0000016B">
            <w:pPr>
              <w:rPr>
                <w:b w:val="1"/>
                <w:bCs w:val="1"/>
              </w:rPr>
            </w:pPr>
            <w:r w:rsidDel="00000000" w:rsidR="00000000" w:rsidRPr="00000000">
              <w:rPr>
                <w:rtl w:val="0"/>
              </w:rPr>
            </w:r>
          </w:p>
        </w:tc>
        <w:tc>
          <w:tcPr/>
          <w:p w:rsidR="00000000" w:rsidDel="00000000" w:rsidP="00000000" w:rsidRDefault="00000000" w:rsidRPr="00000000" w14:paraId="0000016C">
            <w:pPr>
              <w:jc w:val="center"/>
              <w:rPr/>
            </w:pPr>
            <w:r w:rsidDel="00000000" w:rsidR="00000000" w:rsidRPr="00000000">
              <w:rPr/>
              <w:drawing>
                <wp:inline distB="114300" distT="114300" distL="114300" distR="114300">
                  <wp:extent cx="4648200" cy="2603500"/>
                  <wp:effectExtent b="0" l="0" r="0" t="0"/>
                  <wp:docPr id="3" name="image8.png"/>
                  <a:graphic>
                    <a:graphicData uri="http://schemas.openxmlformats.org/drawingml/2006/picture">
                      <pic:pic>
                        <pic:nvPicPr>
                          <pic:cNvPr id="0" name="image8.png"/>
                          <pic:cNvPicPr preferRelativeResize="0"/>
                        </pic:nvPicPr>
                        <pic:blipFill>
                          <a:blip r:embed="rId28"/>
                          <a:srcRect b="0" l="0" r="0" t="0"/>
                          <a:stretch>
                            <a:fillRect/>
                          </a:stretch>
                        </pic:blipFill>
                        <pic:spPr>
                          <a:xfrm>
                            <a:off x="0" y="0"/>
                            <a:ext cx="4648200" cy="2603500"/>
                          </a:xfrm>
                          <a:prstGeom prst="rect"/>
                          <a:ln/>
                        </pic:spPr>
                      </pic:pic>
                    </a:graphicData>
                  </a:graphic>
                </wp:inline>
              </w:drawing>
            </w:r>
            <w:r w:rsidDel="00000000" w:rsidR="00000000" w:rsidRPr="00000000">
              <w:rPr>
                <w:rtl w:val="0"/>
              </w:rPr>
            </w:r>
          </w:p>
          <w:p w:rsidR="00000000" w:rsidDel="00000000" w:rsidP="00000000" w:rsidRDefault="00000000" w:rsidRPr="00000000" w14:paraId="0000016D">
            <w:pPr>
              <w:jc w:val="center"/>
              <w:rPr>
                <w:b w:val="1"/>
                <w:bCs w:val="1"/>
              </w:rPr>
            </w:pPr>
            <w:r w:rsidDel="00000000" w:rsidR="00000000" w:rsidRPr="00000000">
              <w:rPr>
                <w:b w:val="1"/>
                <w:bCs w:val="1"/>
                <w:rtl w:val="0"/>
              </w:rPr>
              <w:t xml:space="preserve">Google Calendar Integration</w:t>
            </w:r>
          </w:p>
          <w:p w:rsidR="00000000" w:rsidDel="00000000" w:rsidP="00000000" w:rsidRDefault="00000000" w:rsidRPr="00000000" w14:paraId="0000016E">
            <w:pPr>
              <w:jc w:val="both"/>
              <w:rPr/>
            </w:pPr>
            <w:r w:rsidDel="00000000" w:rsidR="00000000" w:rsidRPr="00000000">
              <w:rPr>
                <w:rtl w:val="0"/>
              </w:rPr>
              <w:t xml:space="preserve">Calls the Google Calendar API v3 (/calendar/v3/calendars/{id}/events) with a Bearer token to retrieve up to 100 events in a given date range. OAuth tokens are retrieved from OAuthTokenStore and automatically refreshed before expiry via TokenRefreshBackgroundService. API used: Google Calendar REST API v3 with OAuth 2.0.</w:t>
            </w:r>
          </w:p>
        </w:tc>
      </w:tr>
      <w:tr>
        <w:trPr>
          <w:cantSplit w:val="0"/>
          <w:trHeight w:val="580" w:hRule="atLeast"/>
          <w:tblHeader w:val="0"/>
        </w:trPr>
        <w:tc>
          <w:tcPr>
            <w:shd w:fill="deebf6" w:val="clear"/>
          </w:tcPr>
          <w:p w:rsidR="00000000" w:rsidDel="00000000" w:rsidP="00000000" w:rsidRDefault="00000000" w:rsidRPr="00000000" w14:paraId="0000016F">
            <w:pPr>
              <w:rPr>
                <w:b w:val="1"/>
                <w:bCs w:val="1"/>
              </w:rPr>
            </w:pPr>
            <w:r w:rsidDel="00000000" w:rsidR="00000000" w:rsidRPr="00000000">
              <w:rPr>
                <w:rtl w:val="0"/>
              </w:rPr>
            </w:r>
          </w:p>
        </w:tc>
        <w:tc>
          <w:tcPr/>
          <w:p w:rsidR="00000000" w:rsidDel="00000000" w:rsidP="00000000" w:rsidRDefault="00000000" w:rsidRPr="00000000" w14:paraId="00000170">
            <w:pPr>
              <w:jc w:val="center"/>
              <w:rPr>
                <w:b w:val="1"/>
                <w:bCs w:val="1"/>
              </w:rPr>
            </w:pPr>
            <w:r w:rsidDel="00000000" w:rsidR="00000000" w:rsidRPr="00000000">
              <w:rPr>
                <w:b w:val="1"/>
                <w:bCs w:val="1"/>
              </w:rPr>
              <w:drawing>
                <wp:inline distB="114300" distT="114300" distL="114300" distR="114300">
                  <wp:extent cx="4648200" cy="2616200"/>
                  <wp:effectExtent b="0" l="0" r="0" t="0"/>
                  <wp:docPr id="4" name="image17.png"/>
                  <a:graphic>
                    <a:graphicData uri="http://schemas.openxmlformats.org/drawingml/2006/picture">
                      <pic:pic>
                        <pic:nvPicPr>
                          <pic:cNvPr id="0" name="image17.png"/>
                          <pic:cNvPicPr preferRelativeResize="0"/>
                        </pic:nvPicPr>
                        <pic:blipFill>
                          <a:blip r:embed="rId29"/>
                          <a:srcRect b="0" l="0" r="0" t="0"/>
                          <a:stretch>
                            <a:fillRect/>
                          </a:stretch>
                        </pic:blipFill>
                        <pic:spPr>
                          <a:xfrm>
                            <a:off x="0" y="0"/>
                            <a:ext cx="4648200" cy="2616200"/>
                          </a:xfrm>
                          <a:prstGeom prst="rect"/>
                          <a:ln/>
                        </pic:spPr>
                      </pic:pic>
                    </a:graphicData>
                  </a:graphic>
                </wp:inline>
              </w:drawing>
            </w:r>
            <w:r w:rsidDel="00000000" w:rsidR="00000000" w:rsidRPr="00000000">
              <w:rPr>
                <w:rtl w:val="0"/>
              </w:rPr>
            </w:r>
          </w:p>
          <w:p w:rsidR="00000000" w:rsidDel="00000000" w:rsidP="00000000" w:rsidRDefault="00000000" w:rsidRPr="00000000" w14:paraId="00000171">
            <w:pPr>
              <w:jc w:val="center"/>
              <w:rPr>
                <w:b w:val="1"/>
                <w:bCs w:val="1"/>
              </w:rPr>
            </w:pPr>
            <w:r w:rsidDel="00000000" w:rsidR="00000000" w:rsidRPr="00000000">
              <w:rPr>
                <w:b w:val="1"/>
                <w:bCs w:val="1"/>
                <w:rtl w:val="0"/>
              </w:rPr>
              <w:t xml:space="preserve">Microsoft Graph Integration</w:t>
            </w:r>
          </w:p>
          <w:p w:rsidR="00000000" w:rsidDel="00000000" w:rsidP="00000000" w:rsidRDefault="00000000" w:rsidRPr="00000000" w14:paraId="00000172">
            <w:pPr>
              <w:jc w:val="both"/>
              <w:rPr>
                <w:b w:val="1"/>
                <w:bCs w:val="1"/>
              </w:rPr>
            </w:pPr>
            <w:r w:rsidDel="00000000" w:rsidR="00000000" w:rsidRPr="00000000">
              <w:rPr>
                <w:rtl w:val="0"/>
              </w:rPr>
              <w:t xml:space="preserve">Connects the system to Microsoft 365 services via the Microsoft Graph API, enabling seamless synchronization of users, calendars, emails, and organizational data. Used to authenticate users through Azure Active Directory, sync meeting schedules, and pull profile information directly from the organization's Microsoft tenant — reducing manual data entry and keeping records consistent across platforms</w:t>
            </w:r>
            <w:r w:rsidDel="00000000" w:rsidR="00000000" w:rsidRPr="00000000">
              <w:rPr>
                <w:b w:val="1"/>
                <w:bCs w:val="1"/>
                <w:rtl w:val="0"/>
              </w:rPr>
              <w:t xml:space="preserve">.</w:t>
            </w:r>
          </w:p>
        </w:tc>
      </w:tr>
      <w:tr>
        <w:trPr>
          <w:cantSplit w:val="0"/>
          <w:trHeight w:val="580" w:hRule="atLeast"/>
          <w:tblHeader w:val="0"/>
        </w:trPr>
        <w:tc>
          <w:tcPr>
            <w:shd w:fill="deebf6" w:val="clear"/>
          </w:tcPr>
          <w:p w:rsidR="00000000" w:rsidDel="00000000" w:rsidP="00000000" w:rsidRDefault="00000000" w:rsidRPr="00000000" w14:paraId="00000173">
            <w:pPr>
              <w:rPr>
                <w:b w:val="1"/>
                <w:bCs w:val="1"/>
              </w:rPr>
            </w:pPr>
            <w:r w:rsidDel="00000000" w:rsidR="00000000" w:rsidRPr="00000000">
              <w:rPr>
                <w:rtl w:val="0"/>
              </w:rPr>
            </w:r>
          </w:p>
        </w:tc>
        <w:tc>
          <w:tcPr/>
          <w:p w:rsidR="00000000" w:rsidDel="00000000" w:rsidP="00000000" w:rsidRDefault="00000000" w:rsidRPr="00000000" w14:paraId="00000174">
            <w:pPr>
              <w:jc w:val="center"/>
              <w:rPr>
                <w:b w:val="1"/>
                <w:bCs w:val="1"/>
              </w:rPr>
            </w:pPr>
            <w:r w:rsidDel="00000000" w:rsidR="00000000" w:rsidRPr="00000000">
              <w:rPr>
                <w:b w:val="1"/>
                <w:bCs w:val="1"/>
              </w:rPr>
              <w:drawing>
                <wp:inline distB="114300" distT="114300" distL="114300" distR="114300">
                  <wp:extent cx="4648200" cy="2616200"/>
                  <wp:effectExtent b="0" l="0" r="0" t="0"/>
                  <wp:docPr id="5" name="image12.png"/>
                  <a:graphic>
                    <a:graphicData uri="http://schemas.openxmlformats.org/drawingml/2006/picture">
                      <pic:pic>
                        <pic:nvPicPr>
                          <pic:cNvPr id="0" name="image12.png"/>
                          <pic:cNvPicPr preferRelativeResize="0"/>
                        </pic:nvPicPr>
                        <pic:blipFill>
                          <a:blip r:embed="rId30"/>
                          <a:srcRect b="0" l="0" r="0" t="0"/>
                          <a:stretch>
                            <a:fillRect/>
                          </a:stretch>
                        </pic:blipFill>
                        <pic:spPr>
                          <a:xfrm>
                            <a:off x="0" y="0"/>
                            <a:ext cx="4648200" cy="2616200"/>
                          </a:xfrm>
                          <a:prstGeom prst="rect"/>
                          <a:ln/>
                        </pic:spPr>
                      </pic:pic>
                    </a:graphicData>
                  </a:graphic>
                </wp:inline>
              </w:drawing>
            </w:r>
            <w:r w:rsidDel="00000000" w:rsidR="00000000" w:rsidRPr="00000000">
              <w:rPr>
                <w:rtl w:val="0"/>
              </w:rPr>
            </w:r>
          </w:p>
          <w:p w:rsidR="00000000" w:rsidDel="00000000" w:rsidP="00000000" w:rsidRDefault="00000000" w:rsidRPr="00000000" w14:paraId="00000175">
            <w:pPr>
              <w:jc w:val="center"/>
              <w:rPr>
                <w:b w:val="1"/>
                <w:bCs w:val="1"/>
              </w:rPr>
            </w:pPr>
            <w:r w:rsidDel="00000000" w:rsidR="00000000" w:rsidRPr="00000000">
              <w:rPr>
                <w:b w:val="1"/>
                <w:bCs w:val="1"/>
                <w:rtl w:val="0"/>
              </w:rPr>
              <w:t xml:space="preserve">QuickBooks Integration</w:t>
            </w:r>
          </w:p>
          <w:p w:rsidR="00000000" w:rsidDel="00000000" w:rsidP="00000000" w:rsidRDefault="00000000" w:rsidRPr="00000000" w14:paraId="00000176">
            <w:pPr>
              <w:jc w:val="both"/>
              <w:rPr/>
            </w:pPr>
            <w:r w:rsidDel="00000000" w:rsidR="00000000" w:rsidRPr="00000000">
              <w:rPr>
                <w:rtl w:val="0"/>
              </w:rPr>
              <w:t xml:space="preserve">QuickBooksApiService queries the QuickBooks Online API (/v3/company/{id}/query) using IQL to retrieve invoices. QuickBooksInvoiceService auto-creates invoices when a project enters "Pending Payment" status and syncs invoice status — automatically completing the project when the QuickBooks invoice is marked Paid. QuickBooksInvoiceSyncJob runs this sync periodically in the background. API used: QuickBooks Online REST API v3 with OAuth 2.0.</w:t>
            </w:r>
          </w:p>
        </w:tc>
      </w:tr>
      <w:tr>
        <w:trPr>
          <w:cantSplit w:val="0"/>
          <w:trHeight w:val="580" w:hRule="atLeast"/>
          <w:tblHeader w:val="0"/>
        </w:trPr>
        <w:tc>
          <w:tcPr>
            <w:shd w:fill="deebf6" w:val="clear"/>
          </w:tcPr>
          <w:p w:rsidR="00000000" w:rsidDel="00000000" w:rsidP="00000000" w:rsidRDefault="00000000" w:rsidRPr="00000000" w14:paraId="00000177">
            <w:pPr>
              <w:rPr>
                <w:b w:val="1"/>
                <w:bCs w:val="1"/>
              </w:rPr>
            </w:pPr>
            <w:r w:rsidDel="00000000" w:rsidR="00000000" w:rsidRPr="00000000">
              <w:rPr>
                <w:rtl w:val="0"/>
              </w:rPr>
            </w:r>
          </w:p>
          <w:p w:rsidR="00000000" w:rsidDel="00000000" w:rsidP="00000000" w:rsidRDefault="00000000" w:rsidRPr="00000000" w14:paraId="00000178">
            <w:pPr>
              <w:rPr>
                <w:b w:val="1"/>
                <w:bCs w:val="1"/>
              </w:rPr>
            </w:pPr>
            <w:r w:rsidDel="00000000" w:rsidR="00000000" w:rsidRPr="00000000">
              <w:rPr>
                <w:rtl w:val="0"/>
              </w:rPr>
            </w:r>
          </w:p>
        </w:tc>
        <w:tc>
          <w:tcPr/>
          <w:p w:rsidR="00000000" w:rsidDel="00000000" w:rsidP="00000000" w:rsidRDefault="00000000" w:rsidRPr="00000000" w14:paraId="00000179">
            <w:pPr>
              <w:jc w:val="center"/>
              <w:rPr>
                <w:b w:val="1"/>
                <w:bCs w:val="1"/>
              </w:rPr>
            </w:pPr>
            <w:r w:rsidDel="00000000" w:rsidR="00000000" w:rsidRPr="00000000">
              <w:rPr>
                <w:b w:val="1"/>
                <w:bCs w:val="1"/>
              </w:rPr>
              <w:drawing>
                <wp:inline distB="114300" distT="114300" distL="114300" distR="114300">
                  <wp:extent cx="4648200" cy="2616200"/>
                  <wp:effectExtent b="0" l="0" r="0" t="0"/>
                  <wp:docPr id="6" name="image27.png"/>
                  <a:graphic>
                    <a:graphicData uri="http://schemas.openxmlformats.org/drawingml/2006/picture">
                      <pic:pic>
                        <pic:nvPicPr>
                          <pic:cNvPr id="0" name="image27.png"/>
                          <pic:cNvPicPr preferRelativeResize="0"/>
                        </pic:nvPicPr>
                        <pic:blipFill>
                          <a:blip r:embed="rId31"/>
                          <a:srcRect b="0" l="0" r="0" t="0"/>
                          <a:stretch>
                            <a:fillRect/>
                          </a:stretch>
                        </pic:blipFill>
                        <pic:spPr>
                          <a:xfrm>
                            <a:off x="0" y="0"/>
                            <a:ext cx="4648200" cy="2616200"/>
                          </a:xfrm>
                          <a:prstGeom prst="rect"/>
                          <a:ln/>
                        </pic:spPr>
                      </pic:pic>
                    </a:graphicData>
                  </a:graphic>
                </wp:inline>
              </w:drawing>
            </w:r>
            <w:r w:rsidDel="00000000" w:rsidR="00000000" w:rsidRPr="00000000">
              <w:rPr>
                <w:rtl w:val="0"/>
              </w:rPr>
            </w:r>
          </w:p>
          <w:p w:rsidR="00000000" w:rsidDel="00000000" w:rsidP="00000000" w:rsidRDefault="00000000" w:rsidRPr="00000000" w14:paraId="0000017A">
            <w:pPr>
              <w:jc w:val="center"/>
              <w:rPr>
                <w:b w:val="1"/>
                <w:bCs w:val="1"/>
              </w:rPr>
            </w:pPr>
            <w:r w:rsidDel="00000000" w:rsidR="00000000" w:rsidRPr="00000000">
              <w:rPr>
                <w:b w:val="1"/>
                <w:bCs w:val="1"/>
                <w:rtl w:val="0"/>
              </w:rPr>
              <w:t xml:space="preserve">OAuth Token Store &amp; Conflict Resolution</w:t>
            </w:r>
          </w:p>
          <w:p w:rsidR="00000000" w:rsidDel="00000000" w:rsidP="00000000" w:rsidRDefault="00000000" w:rsidRPr="00000000" w14:paraId="0000017B">
            <w:pPr>
              <w:jc w:val="both"/>
              <w:rPr/>
            </w:pPr>
            <w:r w:rsidDel="00000000" w:rsidR="00000000" w:rsidRPr="00000000">
              <w:rPr>
                <w:rtl w:val="0"/>
              </w:rPr>
              <w:t xml:space="preserve">OAuthTokenStore persists encrypted OAuth tokens (using ASP.NET Core Data Protection) for Google, Microsoft Graph, and QuickBooks, and silently refreshes them within a 5-minute expiry buffer. ConflictResolutionService detects dual-provider calendar sync conflicts within a 30-second window and auto-resolves them by preferring the most recent provider. Algorithms: AES-256 Data Protection encryption, time-window conflict detection.</w:t>
            </w:r>
          </w:p>
        </w:tc>
      </w:tr>
      <w:tr>
        <w:trPr>
          <w:cantSplit w:val="0"/>
          <w:trHeight w:val="580" w:hRule="atLeast"/>
          <w:tblHeader w:val="0"/>
        </w:trPr>
        <w:tc>
          <w:tcPr>
            <w:shd w:fill="deebf6" w:val="clear"/>
          </w:tcPr>
          <w:p w:rsidR="00000000" w:rsidDel="00000000" w:rsidP="00000000" w:rsidRDefault="00000000" w:rsidRPr="00000000" w14:paraId="0000017C">
            <w:pPr>
              <w:rPr>
                <w:b w:val="1"/>
                <w:bCs w:val="1"/>
              </w:rPr>
            </w:pPr>
            <w:r w:rsidDel="00000000" w:rsidR="00000000" w:rsidRPr="00000000">
              <w:rPr>
                <w:rtl w:val="0"/>
              </w:rPr>
            </w:r>
          </w:p>
        </w:tc>
        <w:tc>
          <w:tcPr/>
          <w:p w:rsidR="00000000" w:rsidDel="00000000" w:rsidP="00000000" w:rsidRDefault="00000000" w:rsidRPr="00000000" w14:paraId="0000017D">
            <w:pPr>
              <w:jc w:val="center"/>
              <w:rPr>
                <w:b w:val="1"/>
                <w:bCs w:val="1"/>
              </w:rPr>
            </w:pPr>
            <w:r w:rsidDel="00000000" w:rsidR="00000000" w:rsidRPr="00000000">
              <w:rPr>
                <w:b w:val="1"/>
                <w:bCs w:val="1"/>
              </w:rPr>
              <w:drawing>
                <wp:inline distB="114300" distT="114300" distL="114300" distR="114300">
                  <wp:extent cx="4648200" cy="2616200"/>
                  <wp:effectExtent b="0" l="0" r="0" t="0"/>
                  <wp:docPr id="7" name="image14.png"/>
                  <a:graphic>
                    <a:graphicData uri="http://schemas.openxmlformats.org/drawingml/2006/picture">
                      <pic:pic>
                        <pic:nvPicPr>
                          <pic:cNvPr id="0" name="image14.png"/>
                          <pic:cNvPicPr preferRelativeResize="0"/>
                        </pic:nvPicPr>
                        <pic:blipFill>
                          <a:blip r:embed="rId32"/>
                          <a:srcRect b="0" l="0" r="0" t="0"/>
                          <a:stretch>
                            <a:fillRect/>
                          </a:stretch>
                        </pic:blipFill>
                        <pic:spPr>
                          <a:xfrm>
                            <a:off x="0" y="0"/>
                            <a:ext cx="4648200" cy="2616200"/>
                          </a:xfrm>
                          <a:prstGeom prst="rect"/>
                          <a:ln/>
                        </pic:spPr>
                      </pic:pic>
                    </a:graphicData>
                  </a:graphic>
                </wp:inline>
              </w:drawing>
            </w:r>
            <w:r w:rsidDel="00000000" w:rsidR="00000000" w:rsidRPr="00000000">
              <w:rPr>
                <w:rtl w:val="0"/>
              </w:rPr>
            </w:r>
          </w:p>
          <w:p w:rsidR="00000000" w:rsidDel="00000000" w:rsidP="00000000" w:rsidRDefault="00000000" w:rsidRPr="00000000" w14:paraId="0000017E">
            <w:pPr>
              <w:jc w:val="center"/>
              <w:rPr>
                <w:b w:val="1"/>
                <w:bCs w:val="1"/>
              </w:rPr>
            </w:pPr>
            <w:r w:rsidDel="00000000" w:rsidR="00000000" w:rsidRPr="00000000">
              <w:rPr>
                <w:b w:val="1"/>
                <w:bCs w:val="1"/>
                <w:rtl w:val="0"/>
              </w:rPr>
              <w:t xml:space="preserve">Notifications &amp; Background Jobs</w:t>
            </w:r>
          </w:p>
          <w:p w:rsidR="00000000" w:rsidDel="00000000" w:rsidP="00000000" w:rsidRDefault="00000000" w:rsidRPr="00000000" w14:paraId="0000017F">
            <w:pPr>
              <w:jc w:val="both"/>
              <w:rPr/>
            </w:pPr>
            <w:r w:rsidDel="00000000" w:rsidR="00000000" w:rsidRPr="00000000">
              <w:rPr>
                <w:rtl w:val="0"/>
              </w:rPr>
              <w:t xml:space="preserve">NotificationService persists typed in-app notifications (tasks, approvals, blockers, milestones, deadlines, budget, system) to the database. DeadlineNotificationJob scans tasks every 6 hours and fires notifications at 7, 3, and 1 day(s) before due date, deduplicated within 20 hours. CriticalTaskNotificationJob (hourly) sends Teams alerts for unstarted Critical-priority tasks 48+ hours after project start. SystemHealthJob (every 6 hours) performs predictive analysis — flagging overdue projects, budget overruns, and stalled projects — and notifies all SuperAdmins. Algorithm: Deduplication window checks, deadline proximity scanning.</w:t>
            </w:r>
          </w:p>
        </w:tc>
      </w:tr>
      <w:tr>
        <w:trPr>
          <w:cantSplit w:val="0"/>
          <w:trHeight w:val="5806.328125" w:hRule="atLeast"/>
          <w:tblHeader w:val="0"/>
        </w:trPr>
        <w:tc>
          <w:tcPr>
            <w:shd w:fill="deebf6" w:val="clear"/>
          </w:tcPr>
          <w:p w:rsidR="00000000" w:rsidDel="00000000" w:rsidP="00000000" w:rsidRDefault="00000000" w:rsidRPr="00000000" w14:paraId="00000180">
            <w:pPr>
              <w:rPr>
                <w:b w:val="1"/>
                <w:bCs w:val="1"/>
              </w:rPr>
            </w:pPr>
            <w:r w:rsidDel="00000000" w:rsidR="00000000" w:rsidRPr="00000000">
              <w:rPr>
                <w:rtl w:val="0"/>
              </w:rPr>
            </w:r>
          </w:p>
        </w:tc>
        <w:tc>
          <w:tcPr/>
          <w:p w:rsidR="00000000" w:rsidDel="00000000" w:rsidP="00000000" w:rsidRDefault="00000000" w:rsidRPr="00000000" w14:paraId="00000181">
            <w:pPr>
              <w:jc w:val="left"/>
              <w:rPr>
                <w:b w:val="1"/>
                <w:bCs w:val="1"/>
              </w:rPr>
            </w:pPr>
            <w:r w:rsidDel="00000000" w:rsidR="00000000" w:rsidRPr="00000000">
              <w:rPr>
                <w:rtl w:val="0"/>
              </w:rPr>
            </w:r>
          </w:p>
          <w:p w:rsidR="00000000" w:rsidDel="00000000" w:rsidP="00000000" w:rsidRDefault="00000000" w:rsidRPr="00000000" w14:paraId="00000182">
            <w:pPr>
              <w:jc w:val="center"/>
              <w:rPr>
                <w:b w:val="1"/>
                <w:bCs w:val="1"/>
              </w:rPr>
            </w:pPr>
            <w:r w:rsidDel="00000000" w:rsidR="00000000" w:rsidRPr="00000000">
              <w:rPr>
                <w:b w:val="1"/>
                <w:bCs w:val="1"/>
              </w:rPr>
              <w:drawing>
                <wp:inline distB="114300" distT="114300" distL="114300" distR="114300">
                  <wp:extent cx="4648200" cy="2616200"/>
                  <wp:effectExtent b="0" l="0" r="0" t="0"/>
                  <wp:docPr id="8" name="image4.png"/>
                  <a:graphic>
                    <a:graphicData uri="http://schemas.openxmlformats.org/drawingml/2006/picture">
                      <pic:pic>
                        <pic:nvPicPr>
                          <pic:cNvPr id="0" name="image4.png"/>
                          <pic:cNvPicPr preferRelativeResize="0"/>
                        </pic:nvPicPr>
                        <pic:blipFill>
                          <a:blip r:embed="rId33"/>
                          <a:srcRect b="0" l="0" r="0" t="0"/>
                          <a:stretch>
                            <a:fillRect/>
                          </a:stretch>
                        </pic:blipFill>
                        <pic:spPr>
                          <a:xfrm>
                            <a:off x="0" y="0"/>
                            <a:ext cx="4648200" cy="2616200"/>
                          </a:xfrm>
                          <a:prstGeom prst="rect"/>
                          <a:ln/>
                        </pic:spPr>
                      </pic:pic>
                    </a:graphicData>
                  </a:graphic>
                </wp:inline>
              </w:drawing>
            </w:r>
            <w:r w:rsidDel="00000000" w:rsidR="00000000" w:rsidRPr="00000000">
              <w:rPr>
                <w:rtl w:val="0"/>
              </w:rPr>
            </w:r>
          </w:p>
          <w:p w:rsidR="00000000" w:rsidDel="00000000" w:rsidP="00000000" w:rsidRDefault="00000000" w:rsidRPr="00000000" w14:paraId="00000183">
            <w:pPr>
              <w:jc w:val="center"/>
              <w:rPr/>
            </w:pPr>
            <w:r w:rsidDel="00000000" w:rsidR="00000000" w:rsidRPr="00000000">
              <w:rPr>
                <w:b w:val="1"/>
                <w:bCs w:val="1"/>
                <w:rtl w:val="0"/>
              </w:rPr>
              <w:t xml:space="preserve">Audit Logging</w:t>
            </w:r>
            <w:r w:rsidDel="00000000" w:rsidR="00000000" w:rsidRPr="00000000">
              <w:rPr>
                <w:rtl w:val="0"/>
              </w:rPr>
            </w:r>
          </w:p>
          <w:p w:rsidR="00000000" w:rsidDel="00000000" w:rsidP="00000000" w:rsidRDefault="00000000" w:rsidRPr="00000000" w14:paraId="00000184">
            <w:pPr>
              <w:jc w:val="both"/>
              <w:rPr/>
            </w:pPr>
            <w:r w:rsidDel="00000000" w:rsidR="00000000" w:rsidRPr="00000000">
              <w:rPr>
                <w:rtl w:val="0"/>
              </w:rPr>
              <w:t xml:space="preserve">Records every privileged action (user, role, category, action, description, target, IP address, UTC timestamp) to the AuditLogs table. Failures are swallowed and logged as warnings so a logging error never disrupts a primary operation. Called from all major controllers — Budget, Projects, Reports, Users, and Integrations.</w:t>
            </w:r>
          </w:p>
        </w:tc>
      </w:tr>
      <w:tr>
        <w:trPr>
          <w:cantSplit w:val="0"/>
          <w:trHeight w:val="580" w:hRule="atLeast"/>
          <w:tblHeader w:val="0"/>
        </w:trPr>
        <w:tc>
          <w:tcPr>
            <w:shd w:fill="deebf6" w:val="clear"/>
          </w:tcPr>
          <w:p w:rsidR="00000000" w:rsidDel="00000000" w:rsidP="00000000" w:rsidRDefault="00000000" w:rsidRPr="00000000" w14:paraId="00000185">
            <w:pPr>
              <w:rPr>
                <w:b w:val="1"/>
                <w:bCs w:val="1"/>
              </w:rPr>
            </w:pPr>
            <w:r w:rsidDel="00000000" w:rsidR="00000000" w:rsidRPr="00000000">
              <w:rPr>
                <w:rtl w:val="0"/>
              </w:rPr>
            </w:r>
          </w:p>
        </w:tc>
        <w:tc>
          <w:tcPr/>
          <w:p w:rsidR="00000000" w:rsidDel="00000000" w:rsidP="00000000" w:rsidRDefault="00000000" w:rsidRPr="00000000" w14:paraId="00000186">
            <w:pPr>
              <w:jc w:val="center"/>
              <w:rPr>
                <w:b w:val="1"/>
                <w:bCs w:val="1"/>
              </w:rPr>
            </w:pPr>
            <w:r w:rsidDel="00000000" w:rsidR="00000000" w:rsidRPr="00000000">
              <w:rPr>
                <w:b w:val="1"/>
                <w:bCs w:val="1"/>
              </w:rPr>
              <w:drawing>
                <wp:inline distB="114300" distT="114300" distL="114300" distR="114300">
                  <wp:extent cx="4648200" cy="2616200"/>
                  <wp:effectExtent b="0" l="0" r="0" t="0"/>
                  <wp:docPr id="9" name="image7.png"/>
                  <a:graphic>
                    <a:graphicData uri="http://schemas.openxmlformats.org/drawingml/2006/picture">
                      <pic:pic>
                        <pic:nvPicPr>
                          <pic:cNvPr id="0" name="image7.png"/>
                          <pic:cNvPicPr preferRelativeResize="0"/>
                        </pic:nvPicPr>
                        <pic:blipFill>
                          <a:blip r:embed="rId34"/>
                          <a:srcRect b="0" l="0" r="0" t="0"/>
                          <a:stretch>
                            <a:fillRect/>
                          </a:stretch>
                        </pic:blipFill>
                        <pic:spPr>
                          <a:xfrm>
                            <a:off x="0" y="0"/>
                            <a:ext cx="4648200" cy="2616200"/>
                          </a:xfrm>
                          <a:prstGeom prst="rect"/>
                          <a:ln/>
                        </pic:spPr>
                      </pic:pic>
                    </a:graphicData>
                  </a:graphic>
                </wp:inline>
              </w:drawing>
            </w:r>
            <w:r w:rsidDel="00000000" w:rsidR="00000000" w:rsidRPr="00000000">
              <w:rPr>
                <w:rtl w:val="0"/>
              </w:rPr>
            </w:r>
          </w:p>
          <w:p w:rsidR="00000000" w:rsidDel="00000000" w:rsidP="00000000" w:rsidRDefault="00000000" w:rsidRPr="00000000" w14:paraId="00000187">
            <w:pPr>
              <w:jc w:val="center"/>
              <w:rPr>
                <w:b w:val="1"/>
                <w:bCs w:val="1"/>
              </w:rPr>
            </w:pPr>
            <w:r w:rsidDel="00000000" w:rsidR="00000000" w:rsidRPr="00000000">
              <w:rPr>
                <w:b w:val="1"/>
                <w:bCs w:val="1"/>
                <w:rtl w:val="0"/>
              </w:rPr>
              <w:t xml:space="preserve">PDF Report Generation</w:t>
            </w:r>
          </w:p>
          <w:p w:rsidR="00000000" w:rsidDel="00000000" w:rsidP="00000000" w:rsidRDefault="00000000" w:rsidRPr="00000000" w14:paraId="00000188">
            <w:pPr>
              <w:jc w:val="both"/>
              <w:rPr/>
            </w:pPr>
            <w:r w:rsidDel="00000000" w:rsidR="00000000" w:rsidRPr="00000000">
              <w:rPr>
                <w:rtl w:val="0"/>
              </w:rPr>
              <w:t xml:space="preserve">Implements QuestPDF's IDocument interface to render a PrintReportViewModel into a formatted A4 PDF. Contains six section renderers (Projects, Budget, Members, Over-Budget, Transactions, Audit Log) with navy-header tables, alternating row shading, and color-coded risk badges. The Download action in ReportsController streams the PDF bytes directly to the browser as CSharpCHarles_{type}_Report_{yy-MM-dd}_{HHmm}.pdf. Library used: QuestPDF 2026.2.3 (Community License), fluent layout API.</w:t>
            </w:r>
          </w:p>
        </w:tc>
      </w:tr>
      <w:tr>
        <w:trPr>
          <w:cantSplit w:val="0"/>
          <w:trHeight w:val="580" w:hRule="atLeast"/>
          <w:tblHeader w:val="0"/>
        </w:trPr>
        <w:tc>
          <w:tcPr>
            <w:shd w:fill="deebf6" w:val="clear"/>
          </w:tcPr>
          <w:p w:rsidR="00000000" w:rsidDel="00000000" w:rsidP="00000000" w:rsidRDefault="00000000" w:rsidRPr="00000000" w14:paraId="00000189">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API FUNCTIONS/</w:t>
            </w:r>
          </w:p>
          <w:p w:rsidR="00000000" w:rsidDel="00000000" w:rsidP="00000000" w:rsidRDefault="00000000" w:rsidRPr="00000000" w14:paraId="0000018A">
            <w:pPr>
              <w:rPr>
                <w:b w:val="1"/>
                <w:bCs w:val="1"/>
              </w:rPr>
            </w:pPr>
            <w:r w:rsidDel="00000000" w:rsidR="00000000" w:rsidRPr="00000000">
              <w:rPr>
                <w:rFonts w:ascii="Calibri" w:cs="Calibri" w:eastAsia="Calibri" w:hAnsi="Calibri"/>
                <w:b w:val="1"/>
                <w:bCs w:val="1"/>
                <w:sz w:val="24"/>
                <w:szCs w:val="24"/>
                <w:rtl w:val="0"/>
              </w:rPr>
              <w:t xml:space="preserve">FEATURES</w:t>
            </w:r>
            <w:r w:rsidDel="00000000" w:rsidR="00000000" w:rsidRPr="00000000">
              <w:rPr>
                <w:rtl w:val="0"/>
              </w:rPr>
            </w:r>
          </w:p>
        </w:tc>
        <w:tc>
          <w:tcPr/>
          <w:p w:rsidR="00000000" w:rsidDel="00000000" w:rsidP="00000000" w:rsidRDefault="00000000" w:rsidRPr="00000000" w14:paraId="0000018B">
            <w:pPr>
              <w:jc w:val="center"/>
              <w:rPr>
                <w:b w:val="1"/>
                <w:bCs w:val="1"/>
                <w:sz w:val="24"/>
                <w:szCs w:val="24"/>
              </w:rPr>
            </w:pPr>
            <w:r w:rsidDel="00000000" w:rsidR="00000000" w:rsidRPr="00000000">
              <w:rPr>
                <w:rtl w:val="0"/>
              </w:rPr>
            </w:r>
          </w:p>
          <w:p w:rsidR="00000000" w:rsidDel="00000000" w:rsidP="00000000" w:rsidRDefault="00000000" w:rsidRPr="00000000" w14:paraId="0000018C">
            <w:pPr>
              <w:jc w:val="center"/>
              <w:rPr>
                <w:b w:val="1"/>
                <w:bCs w:val="1"/>
                <w:sz w:val="24"/>
                <w:szCs w:val="24"/>
              </w:rPr>
            </w:pPr>
            <w:r w:rsidDel="00000000" w:rsidR="00000000" w:rsidRPr="00000000">
              <w:rPr>
                <w:rtl w:val="0"/>
              </w:rPr>
            </w:r>
          </w:p>
          <w:p w:rsidR="00000000" w:rsidDel="00000000" w:rsidP="00000000" w:rsidRDefault="00000000" w:rsidRPr="00000000" w14:paraId="0000018D">
            <w:pPr>
              <w:jc w:val="center"/>
              <w:rPr>
                <w:b w:val="1"/>
                <w:bCs w:val="1"/>
                <w:sz w:val="24"/>
                <w:szCs w:val="24"/>
              </w:rPr>
            </w:pPr>
            <w:r w:rsidDel="00000000" w:rsidR="00000000" w:rsidRPr="00000000">
              <w:rPr>
                <w:rtl w:val="0"/>
              </w:rPr>
            </w:r>
          </w:p>
          <w:p w:rsidR="00000000" w:rsidDel="00000000" w:rsidP="00000000" w:rsidRDefault="00000000" w:rsidRPr="00000000" w14:paraId="0000018E">
            <w:pPr>
              <w:jc w:val="center"/>
              <w:rPr>
                <w:b w:val="1"/>
                <w:bCs w:val="1"/>
                <w:sz w:val="24"/>
                <w:szCs w:val="24"/>
              </w:rPr>
            </w:pPr>
            <w:r w:rsidDel="00000000" w:rsidR="00000000" w:rsidRPr="00000000">
              <w:rPr>
                <w:b w:val="1"/>
                <w:bCs w:val="1"/>
                <w:sz w:val="24"/>
                <w:szCs w:val="24"/>
              </w:rPr>
              <w:drawing>
                <wp:inline distB="114300" distT="114300" distL="114300" distR="114300">
                  <wp:extent cx="4648200" cy="2616200"/>
                  <wp:effectExtent b="0" l="0" r="0" t="0"/>
                  <wp:docPr id="10" name="image3.png"/>
                  <a:graphic>
                    <a:graphicData uri="http://schemas.openxmlformats.org/drawingml/2006/picture">
                      <pic:pic>
                        <pic:nvPicPr>
                          <pic:cNvPr id="0" name="image3.png"/>
                          <pic:cNvPicPr preferRelativeResize="0"/>
                        </pic:nvPicPr>
                        <pic:blipFill>
                          <a:blip r:embed="rId35"/>
                          <a:srcRect b="0" l="0" r="0" t="0"/>
                          <a:stretch>
                            <a:fillRect/>
                          </a:stretch>
                        </pic:blipFill>
                        <pic:spPr>
                          <a:xfrm>
                            <a:off x="0" y="0"/>
                            <a:ext cx="4648200" cy="2616200"/>
                          </a:xfrm>
                          <a:prstGeom prst="rect"/>
                          <a:ln/>
                        </pic:spPr>
                      </pic:pic>
                    </a:graphicData>
                  </a:graphic>
                </wp:inline>
              </w:drawing>
            </w:r>
            <w:r w:rsidDel="00000000" w:rsidR="00000000" w:rsidRPr="00000000">
              <w:rPr>
                <w:rtl w:val="0"/>
              </w:rPr>
            </w:r>
          </w:p>
          <w:p w:rsidR="00000000" w:rsidDel="00000000" w:rsidP="00000000" w:rsidRDefault="00000000" w:rsidRPr="00000000" w14:paraId="0000018F">
            <w:pPr>
              <w:jc w:val="center"/>
              <w:rPr>
                <w:b w:val="1"/>
                <w:bCs w:val="1"/>
                <w:sz w:val="24"/>
                <w:szCs w:val="24"/>
              </w:rPr>
            </w:pPr>
            <w:r w:rsidDel="00000000" w:rsidR="00000000" w:rsidRPr="00000000">
              <w:rPr>
                <w:b w:val="1"/>
                <w:bCs w:val="1"/>
                <w:sz w:val="24"/>
                <w:szCs w:val="24"/>
                <w:rtl w:val="0"/>
              </w:rPr>
              <w:t xml:space="preserve">Google Calendar API — Fetch Calendar Events</w:t>
            </w:r>
          </w:p>
          <w:p w:rsidR="00000000" w:rsidDel="00000000" w:rsidP="00000000" w:rsidRDefault="00000000" w:rsidRPr="00000000" w14:paraId="00000190">
            <w:pPr>
              <w:jc w:val="both"/>
              <w:rPr/>
            </w:pPr>
            <w:r w:rsidDel="00000000" w:rsidR="00000000" w:rsidRPr="00000000">
              <w:rPr>
                <w:rtl w:val="0"/>
              </w:rPr>
              <w:t xml:space="preserve">Calls GET /calendar/v3/calendars/{calendarId}/events on the Google Calendar API v3, passing timeMin, timeMax (ISO 8601 UTC), singleEvents=true, orderBy=startTime, and maxResults=100. A Bearer OAuth access token is attached to the Authorization header. The JSON response is streamed and parsed using System.Text.Json; each item in the items array is mapped to a CalendarEventDto containing the event id, summary (title), start/end times, organizer email, and htmlLink. The TryReadStartOrEnd helper handles both timed events (dateTime) and full-day events (date), preventing parse failures on all-day entries. Used by DashboardController to display a team member's upcoming Google Calendar schedule alongside their project tasks.</w:t>
            </w:r>
          </w:p>
        </w:tc>
      </w:tr>
      <w:tr>
        <w:trPr>
          <w:cantSplit w:val="0"/>
          <w:trHeight w:val="580" w:hRule="atLeast"/>
          <w:tblHeader w:val="0"/>
        </w:trPr>
        <w:tc>
          <w:tcPr>
            <w:shd w:fill="deebf6" w:val="clear"/>
          </w:tcPr>
          <w:p w:rsidR="00000000" w:rsidDel="00000000" w:rsidP="00000000" w:rsidRDefault="00000000" w:rsidRPr="00000000" w14:paraId="00000191">
            <w:pPr>
              <w:rPr>
                <w:b w:val="1"/>
                <w:bCs w:val="1"/>
              </w:rPr>
            </w:pPr>
            <w:r w:rsidDel="00000000" w:rsidR="00000000" w:rsidRPr="00000000">
              <w:rPr>
                <w:rtl w:val="0"/>
              </w:rPr>
            </w:r>
          </w:p>
          <w:p w:rsidR="00000000" w:rsidDel="00000000" w:rsidP="00000000" w:rsidRDefault="00000000" w:rsidRPr="00000000" w14:paraId="00000192">
            <w:pPr>
              <w:rPr>
                <w:b w:val="1"/>
                <w:bCs w:val="1"/>
              </w:rPr>
            </w:pPr>
            <w:r w:rsidDel="00000000" w:rsidR="00000000" w:rsidRPr="00000000">
              <w:rPr>
                <w:rtl w:val="0"/>
              </w:rPr>
            </w:r>
          </w:p>
          <w:p w:rsidR="00000000" w:rsidDel="00000000" w:rsidP="00000000" w:rsidRDefault="00000000" w:rsidRPr="00000000" w14:paraId="00000193">
            <w:pPr>
              <w:rPr>
                <w:b w:val="1"/>
                <w:bCs w:val="1"/>
              </w:rPr>
            </w:pPr>
            <w:r w:rsidDel="00000000" w:rsidR="00000000" w:rsidRPr="00000000">
              <w:rPr>
                <w:rtl w:val="0"/>
              </w:rPr>
            </w:r>
          </w:p>
          <w:p w:rsidR="00000000" w:rsidDel="00000000" w:rsidP="00000000" w:rsidRDefault="00000000" w:rsidRPr="00000000" w14:paraId="00000194">
            <w:pPr>
              <w:rPr>
                <w:b w:val="1"/>
                <w:bCs w:val="1"/>
              </w:rPr>
            </w:pPr>
            <w:r w:rsidDel="00000000" w:rsidR="00000000" w:rsidRPr="00000000">
              <w:rPr>
                <w:rtl w:val="0"/>
              </w:rPr>
            </w:r>
          </w:p>
          <w:p w:rsidR="00000000" w:rsidDel="00000000" w:rsidP="00000000" w:rsidRDefault="00000000" w:rsidRPr="00000000" w14:paraId="00000195">
            <w:pPr>
              <w:rPr>
                <w:b w:val="1"/>
                <w:bCs w:val="1"/>
              </w:rPr>
            </w:pPr>
            <w:r w:rsidDel="00000000" w:rsidR="00000000" w:rsidRPr="00000000">
              <w:rPr>
                <w:rtl w:val="0"/>
              </w:rPr>
            </w:r>
          </w:p>
          <w:p w:rsidR="00000000" w:rsidDel="00000000" w:rsidP="00000000" w:rsidRDefault="00000000" w:rsidRPr="00000000" w14:paraId="00000196">
            <w:pPr>
              <w:rPr>
                <w:b w:val="1"/>
                <w:bCs w:val="1"/>
              </w:rPr>
            </w:pPr>
            <w:r w:rsidDel="00000000" w:rsidR="00000000" w:rsidRPr="00000000">
              <w:rPr>
                <w:rtl w:val="0"/>
              </w:rPr>
            </w:r>
          </w:p>
        </w:tc>
        <w:tc>
          <w:tcPr/>
          <w:p w:rsidR="00000000" w:rsidDel="00000000" w:rsidP="00000000" w:rsidRDefault="00000000" w:rsidRPr="00000000" w14:paraId="00000197">
            <w:pPr>
              <w:jc w:val="center"/>
              <w:rPr/>
            </w:pPr>
            <w:r w:rsidDel="00000000" w:rsidR="00000000" w:rsidRPr="00000000">
              <w:rPr/>
              <w:drawing>
                <wp:inline distB="114300" distT="114300" distL="114300" distR="114300">
                  <wp:extent cx="4648200" cy="2616200"/>
                  <wp:effectExtent b="0" l="0" r="0" t="0"/>
                  <wp:docPr id="18" name="image2.png"/>
                  <a:graphic>
                    <a:graphicData uri="http://schemas.openxmlformats.org/drawingml/2006/picture">
                      <pic:pic>
                        <pic:nvPicPr>
                          <pic:cNvPr id="0" name="image2.png"/>
                          <pic:cNvPicPr preferRelativeResize="0"/>
                        </pic:nvPicPr>
                        <pic:blipFill>
                          <a:blip r:embed="rId36"/>
                          <a:srcRect b="0" l="0" r="0" t="0"/>
                          <a:stretch>
                            <a:fillRect/>
                          </a:stretch>
                        </pic:blipFill>
                        <pic:spPr>
                          <a:xfrm>
                            <a:off x="0" y="0"/>
                            <a:ext cx="4648200" cy="2616200"/>
                          </a:xfrm>
                          <a:prstGeom prst="rect"/>
                          <a:ln/>
                        </pic:spPr>
                      </pic:pic>
                    </a:graphicData>
                  </a:graphic>
                </wp:inline>
              </w:drawing>
            </w:r>
            <w:r w:rsidDel="00000000" w:rsidR="00000000" w:rsidRPr="00000000">
              <w:rPr>
                <w:rtl w:val="0"/>
              </w:rPr>
            </w:r>
          </w:p>
          <w:p w:rsidR="00000000" w:rsidDel="00000000" w:rsidP="00000000" w:rsidRDefault="00000000" w:rsidRPr="00000000" w14:paraId="00000198">
            <w:pPr>
              <w:jc w:val="center"/>
              <w:rPr>
                <w:b w:val="1"/>
                <w:bCs w:val="1"/>
                <w:sz w:val="24"/>
                <w:szCs w:val="24"/>
              </w:rPr>
            </w:pPr>
            <w:r w:rsidDel="00000000" w:rsidR="00000000" w:rsidRPr="00000000">
              <w:rPr>
                <w:b w:val="1"/>
                <w:bCs w:val="1"/>
                <w:sz w:val="24"/>
                <w:szCs w:val="24"/>
                <w:rtl w:val="0"/>
              </w:rPr>
              <w:t xml:space="preserve">Google Calendar API — Fetch Calendar Events</w:t>
            </w:r>
          </w:p>
          <w:p w:rsidR="00000000" w:rsidDel="00000000" w:rsidP="00000000" w:rsidRDefault="00000000" w:rsidRPr="00000000" w14:paraId="00000199">
            <w:pPr>
              <w:jc w:val="both"/>
              <w:rPr/>
            </w:pPr>
            <w:r w:rsidDel="00000000" w:rsidR="00000000" w:rsidRPr="00000000">
              <w:rPr>
                <w:rtl w:val="0"/>
              </w:rPr>
              <w:t xml:space="preserve">Calls POST /calendar/v3/calendars/{calendarId}/events to push a new event outbound to the user's Google Calendar. The request body is a JSON object containing the event title, start/end dateTime in RFC 3339 format, an optional description, and an optional attendees array of email objects. The created event's id, link, and times are parsed from the response and returned as a CalendarEventDto. Used when a project deadline or milestone is recorded in the system — it is automatically created as a calendar event for the assigned team member.</w:t>
            </w:r>
          </w:p>
          <w:p w:rsidR="00000000" w:rsidDel="00000000" w:rsidP="00000000" w:rsidRDefault="00000000" w:rsidRPr="00000000" w14:paraId="0000019A">
            <w:pPr>
              <w:jc w:val="center"/>
              <w:rPr/>
            </w:pPr>
            <w:r w:rsidDel="00000000" w:rsidR="00000000" w:rsidRPr="00000000">
              <w:rPr>
                <w:rtl w:val="0"/>
              </w:rPr>
            </w:r>
          </w:p>
        </w:tc>
      </w:tr>
      <w:tr>
        <w:trPr>
          <w:cantSplit w:val="0"/>
          <w:trHeight w:val="580" w:hRule="atLeast"/>
          <w:tblHeader w:val="0"/>
        </w:trPr>
        <w:tc>
          <w:tcPr>
            <w:shd w:fill="deebf6" w:val="clear"/>
          </w:tcPr>
          <w:p w:rsidR="00000000" w:rsidDel="00000000" w:rsidP="00000000" w:rsidRDefault="00000000" w:rsidRPr="00000000" w14:paraId="0000019B">
            <w:pPr>
              <w:rPr>
                <w:b w:val="1"/>
                <w:bCs w:val="1"/>
              </w:rPr>
            </w:pPr>
            <w:r w:rsidDel="00000000" w:rsidR="00000000" w:rsidRPr="00000000">
              <w:rPr>
                <w:rtl w:val="0"/>
              </w:rPr>
            </w:r>
          </w:p>
          <w:p w:rsidR="00000000" w:rsidDel="00000000" w:rsidP="00000000" w:rsidRDefault="00000000" w:rsidRPr="00000000" w14:paraId="0000019C">
            <w:pPr>
              <w:rPr>
                <w:b w:val="1"/>
                <w:bCs w:val="1"/>
              </w:rPr>
            </w:pPr>
            <w:r w:rsidDel="00000000" w:rsidR="00000000" w:rsidRPr="00000000">
              <w:rPr>
                <w:rtl w:val="0"/>
              </w:rPr>
            </w:r>
          </w:p>
          <w:p w:rsidR="00000000" w:rsidDel="00000000" w:rsidP="00000000" w:rsidRDefault="00000000" w:rsidRPr="00000000" w14:paraId="0000019D">
            <w:pPr>
              <w:rPr>
                <w:b w:val="1"/>
                <w:bCs w:val="1"/>
              </w:rPr>
            </w:pPr>
            <w:r w:rsidDel="00000000" w:rsidR="00000000" w:rsidRPr="00000000">
              <w:rPr>
                <w:rtl w:val="0"/>
              </w:rPr>
            </w:r>
          </w:p>
          <w:p w:rsidR="00000000" w:rsidDel="00000000" w:rsidP="00000000" w:rsidRDefault="00000000" w:rsidRPr="00000000" w14:paraId="0000019E">
            <w:pPr>
              <w:rPr>
                <w:b w:val="1"/>
                <w:bCs w:val="1"/>
              </w:rPr>
            </w:pPr>
            <w:r w:rsidDel="00000000" w:rsidR="00000000" w:rsidRPr="00000000">
              <w:rPr>
                <w:rtl w:val="0"/>
              </w:rPr>
            </w:r>
          </w:p>
          <w:p w:rsidR="00000000" w:rsidDel="00000000" w:rsidP="00000000" w:rsidRDefault="00000000" w:rsidRPr="00000000" w14:paraId="0000019F">
            <w:pPr>
              <w:rPr>
                <w:b w:val="1"/>
                <w:bCs w:val="1"/>
              </w:rPr>
            </w:pPr>
            <w:r w:rsidDel="00000000" w:rsidR="00000000" w:rsidRPr="00000000">
              <w:rPr>
                <w:rtl w:val="0"/>
              </w:rPr>
            </w:r>
          </w:p>
          <w:p w:rsidR="00000000" w:rsidDel="00000000" w:rsidP="00000000" w:rsidRDefault="00000000" w:rsidRPr="00000000" w14:paraId="000001A0">
            <w:pPr>
              <w:rPr>
                <w:b w:val="1"/>
                <w:bCs w:val="1"/>
              </w:rPr>
            </w:pPr>
            <w:r w:rsidDel="00000000" w:rsidR="00000000" w:rsidRPr="00000000">
              <w:rPr>
                <w:rtl w:val="0"/>
              </w:rPr>
            </w:r>
          </w:p>
        </w:tc>
        <w:tc>
          <w:tcPr/>
          <w:p w:rsidR="00000000" w:rsidDel="00000000" w:rsidP="00000000" w:rsidRDefault="00000000" w:rsidRPr="00000000" w14:paraId="000001A1">
            <w:pPr>
              <w:jc w:val="center"/>
              <w:rPr>
                <w:b w:val="1"/>
                <w:bCs w:val="1"/>
              </w:rPr>
            </w:pPr>
            <w:r w:rsidDel="00000000" w:rsidR="00000000" w:rsidRPr="00000000">
              <w:rPr>
                <w:b w:val="1"/>
                <w:bCs w:val="1"/>
              </w:rPr>
              <w:drawing>
                <wp:inline distB="114300" distT="114300" distL="114300" distR="114300">
                  <wp:extent cx="4648200" cy="2616200"/>
                  <wp:effectExtent b="0" l="0" r="0" t="0"/>
                  <wp:docPr id="20" name="image18.png"/>
                  <a:graphic>
                    <a:graphicData uri="http://schemas.openxmlformats.org/drawingml/2006/picture">
                      <pic:pic>
                        <pic:nvPicPr>
                          <pic:cNvPr id="0" name="image18.png"/>
                          <pic:cNvPicPr preferRelativeResize="0"/>
                        </pic:nvPicPr>
                        <pic:blipFill>
                          <a:blip r:embed="rId37"/>
                          <a:srcRect b="0" l="0" r="0" t="0"/>
                          <a:stretch>
                            <a:fillRect/>
                          </a:stretch>
                        </pic:blipFill>
                        <pic:spPr>
                          <a:xfrm>
                            <a:off x="0" y="0"/>
                            <a:ext cx="4648200" cy="2616200"/>
                          </a:xfrm>
                          <a:prstGeom prst="rect"/>
                          <a:ln/>
                        </pic:spPr>
                      </pic:pic>
                    </a:graphicData>
                  </a:graphic>
                </wp:inline>
              </w:drawing>
            </w:r>
            <w:r w:rsidDel="00000000" w:rsidR="00000000" w:rsidRPr="00000000">
              <w:rPr>
                <w:rtl w:val="0"/>
              </w:rPr>
            </w:r>
          </w:p>
          <w:p w:rsidR="00000000" w:rsidDel="00000000" w:rsidP="00000000" w:rsidRDefault="00000000" w:rsidRPr="00000000" w14:paraId="000001A2">
            <w:pPr>
              <w:jc w:val="center"/>
              <w:rPr>
                <w:b w:val="1"/>
                <w:bCs w:val="1"/>
              </w:rPr>
            </w:pPr>
            <w:r w:rsidDel="00000000" w:rsidR="00000000" w:rsidRPr="00000000">
              <w:rPr>
                <w:b w:val="1"/>
                <w:bCs w:val="1"/>
                <w:rtl w:val="0"/>
              </w:rPr>
              <w:t xml:space="preserve">QuickBooks Online API — Query Invoices</w:t>
            </w:r>
          </w:p>
          <w:p w:rsidR="00000000" w:rsidDel="00000000" w:rsidP="00000000" w:rsidRDefault="00000000" w:rsidRPr="00000000" w14:paraId="000001A3">
            <w:pPr>
              <w:jc w:val="both"/>
              <w:rPr/>
            </w:pPr>
            <w:r w:rsidDel="00000000" w:rsidR="00000000" w:rsidRPr="00000000">
              <w:rPr>
                <w:rtl w:val="0"/>
              </w:rPr>
              <w:t xml:space="preserve">Calls GET /v3/company/{companyId}/query on the QuickBooks Online API v3 using IQL (Intuit Query Language) — e.g., select * from Invoice maxresults 25. A Bearer OAuth token is attached, and minorversion=75 is appended for API compatibility. The JSON response is parsed from QueryResponse.Invoice[], extracting id, document number, total amount, balance, currency, due date, and customer name per invoice. GetAllInvoicesAsync extends this with cursor-based pagination — repeatedly fetching pages of 100 (startposition offset) until a partial page signals the last batch. Used in the Budget module's Receivables section and the QuickBooks integration panel in Admin Integrations.</w:t>
            </w:r>
          </w:p>
        </w:tc>
      </w:tr>
      <w:tr>
        <w:trPr>
          <w:cantSplit w:val="0"/>
          <w:trHeight w:val="580" w:hRule="atLeast"/>
          <w:tblHeader w:val="0"/>
        </w:trPr>
        <w:tc>
          <w:tcPr>
            <w:shd w:fill="deebf6" w:val="clear"/>
          </w:tcPr>
          <w:p w:rsidR="00000000" w:rsidDel="00000000" w:rsidP="00000000" w:rsidRDefault="00000000" w:rsidRPr="00000000" w14:paraId="000001A4">
            <w:pPr>
              <w:rPr>
                <w:b w:val="1"/>
                <w:bCs w:val="1"/>
              </w:rPr>
            </w:pPr>
            <w:r w:rsidDel="00000000" w:rsidR="00000000" w:rsidRPr="00000000">
              <w:rPr>
                <w:rtl w:val="0"/>
              </w:rPr>
            </w:r>
          </w:p>
          <w:p w:rsidR="00000000" w:rsidDel="00000000" w:rsidP="00000000" w:rsidRDefault="00000000" w:rsidRPr="00000000" w14:paraId="000001A5">
            <w:pPr>
              <w:rPr>
                <w:b w:val="1"/>
                <w:bCs w:val="1"/>
              </w:rPr>
            </w:pPr>
            <w:r w:rsidDel="00000000" w:rsidR="00000000" w:rsidRPr="00000000">
              <w:rPr>
                <w:rtl w:val="0"/>
              </w:rPr>
            </w:r>
          </w:p>
          <w:p w:rsidR="00000000" w:rsidDel="00000000" w:rsidP="00000000" w:rsidRDefault="00000000" w:rsidRPr="00000000" w14:paraId="000001A6">
            <w:pPr>
              <w:rPr>
                <w:b w:val="1"/>
                <w:bCs w:val="1"/>
              </w:rPr>
            </w:pPr>
            <w:r w:rsidDel="00000000" w:rsidR="00000000" w:rsidRPr="00000000">
              <w:rPr>
                <w:rtl w:val="0"/>
              </w:rPr>
            </w:r>
          </w:p>
          <w:p w:rsidR="00000000" w:rsidDel="00000000" w:rsidP="00000000" w:rsidRDefault="00000000" w:rsidRPr="00000000" w14:paraId="000001A7">
            <w:pPr>
              <w:rPr>
                <w:b w:val="1"/>
                <w:bCs w:val="1"/>
              </w:rPr>
            </w:pPr>
            <w:r w:rsidDel="00000000" w:rsidR="00000000" w:rsidRPr="00000000">
              <w:rPr>
                <w:rtl w:val="0"/>
              </w:rPr>
            </w:r>
          </w:p>
          <w:p w:rsidR="00000000" w:rsidDel="00000000" w:rsidP="00000000" w:rsidRDefault="00000000" w:rsidRPr="00000000" w14:paraId="000001A8">
            <w:pPr>
              <w:rPr>
                <w:b w:val="1"/>
                <w:bCs w:val="1"/>
              </w:rPr>
            </w:pPr>
            <w:r w:rsidDel="00000000" w:rsidR="00000000" w:rsidRPr="00000000">
              <w:rPr>
                <w:rtl w:val="0"/>
              </w:rPr>
            </w:r>
          </w:p>
        </w:tc>
        <w:tc>
          <w:tcPr/>
          <w:p w:rsidR="00000000" w:rsidDel="00000000" w:rsidP="00000000" w:rsidRDefault="00000000" w:rsidRPr="00000000" w14:paraId="000001A9">
            <w:pPr>
              <w:jc w:val="center"/>
              <w:rPr>
                <w:b w:val="1"/>
                <w:bCs w:val="1"/>
              </w:rPr>
            </w:pPr>
            <w:r w:rsidDel="00000000" w:rsidR="00000000" w:rsidRPr="00000000">
              <w:rPr/>
              <w:drawing>
                <wp:inline distB="114300" distT="114300" distL="114300" distR="114300">
                  <wp:extent cx="4648200" cy="2616200"/>
                  <wp:effectExtent b="0" l="0" r="0" t="0"/>
                  <wp:docPr id="23" name="image28.png"/>
                  <a:graphic>
                    <a:graphicData uri="http://schemas.openxmlformats.org/drawingml/2006/picture">
                      <pic:pic>
                        <pic:nvPicPr>
                          <pic:cNvPr id="0" name="image28.png"/>
                          <pic:cNvPicPr preferRelativeResize="0"/>
                        </pic:nvPicPr>
                        <pic:blipFill>
                          <a:blip r:embed="rId38"/>
                          <a:srcRect b="0" l="0" r="0" t="0"/>
                          <a:stretch>
                            <a:fillRect/>
                          </a:stretch>
                        </pic:blipFill>
                        <pic:spPr>
                          <a:xfrm>
                            <a:off x="0" y="0"/>
                            <a:ext cx="4648200" cy="2616200"/>
                          </a:xfrm>
                          <a:prstGeom prst="rect"/>
                          <a:ln/>
                        </pic:spPr>
                      </pic:pic>
                    </a:graphicData>
                  </a:graphic>
                </wp:inline>
              </w:drawing>
            </w:r>
            <w:r w:rsidDel="00000000" w:rsidR="00000000" w:rsidRPr="00000000">
              <w:rPr>
                <w:rtl w:val="0"/>
              </w:rPr>
            </w:r>
          </w:p>
          <w:p w:rsidR="00000000" w:rsidDel="00000000" w:rsidP="00000000" w:rsidRDefault="00000000" w:rsidRPr="00000000" w14:paraId="000001AA">
            <w:pPr>
              <w:jc w:val="center"/>
              <w:rPr>
                <w:b w:val="1"/>
                <w:bCs w:val="1"/>
              </w:rPr>
            </w:pPr>
            <w:r w:rsidDel="00000000" w:rsidR="00000000" w:rsidRPr="00000000">
              <w:rPr>
                <w:b w:val="1"/>
                <w:bCs w:val="1"/>
                <w:rtl w:val="0"/>
              </w:rPr>
              <w:t xml:space="preserve">QuickBooks Online API — Create Invoice</w:t>
            </w:r>
          </w:p>
          <w:p w:rsidR="00000000" w:rsidDel="00000000" w:rsidP="00000000" w:rsidRDefault="00000000" w:rsidRPr="00000000" w14:paraId="000001AB">
            <w:pPr>
              <w:jc w:val="both"/>
              <w:rPr/>
            </w:pPr>
            <w:r w:rsidDel="00000000" w:rsidR="00000000" w:rsidRPr="00000000">
              <w:rPr>
                <w:rtl w:val="0"/>
              </w:rPr>
              <w:t xml:space="preserve">When a project transitions to "Pending Payment" status, QuickBooksInvoiceService posts a new invoice to QuickBooks Online via POST /v3/company/{companyId}/invoice. The invoice line items are built from the project's completed tasks, the customer is mapped from the project's client name, and the due date is set from the project's end date. The returned QuickBooks invoice ID and document number are stored on the project record. A background job (QuickBooksInvoiceSyncJob) then periodically syncs the invoice status back — automatically marking the project as Completed when the invoice is marked Paid in QuickBooks.</w:t>
            </w:r>
          </w:p>
        </w:tc>
      </w:tr>
      <w:tr>
        <w:trPr>
          <w:cantSplit w:val="0"/>
          <w:trHeight w:val="580" w:hRule="atLeast"/>
          <w:tblHeader w:val="0"/>
        </w:trPr>
        <w:tc>
          <w:tcPr>
            <w:shd w:fill="deebf6" w:val="clear"/>
          </w:tcPr>
          <w:p w:rsidR="00000000" w:rsidDel="00000000" w:rsidP="00000000" w:rsidRDefault="00000000" w:rsidRPr="00000000" w14:paraId="000001AC">
            <w:pPr>
              <w:rPr>
                <w:b w:val="1"/>
                <w:bCs w:val="1"/>
              </w:rPr>
            </w:pPr>
            <w:r w:rsidDel="00000000" w:rsidR="00000000" w:rsidRPr="00000000">
              <w:rPr>
                <w:rtl w:val="0"/>
              </w:rPr>
            </w:r>
          </w:p>
        </w:tc>
        <w:tc>
          <w:tcPr/>
          <w:p w:rsidR="00000000" w:rsidDel="00000000" w:rsidP="00000000" w:rsidRDefault="00000000" w:rsidRPr="00000000" w14:paraId="000001AD">
            <w:pPr>
              <w:jc w:val="center"/>
              <w:rPr>
                <w:b w:val="1"/>
                <w:bCs w:val="1"/>
              </w:rPr>
            </w:pPr>
            <w:r w:rsidDel="00000000" w:rsidR="00000000" w:rsidRPr="00000000">
              <w:rPr>
                <w:b w:val="1"/>
                <w:bCs w:val="1"/>
              </w:rPr>
              <w:drawing>
                <wp:inline distB="114300" distT="114300" distL="114300" distR="114300">
                  <wp:extent cx="4648200" cy="2603500"/>
                  <wp:effectExtent b="0" l="0" r="0" t="0"/>
                  <wp:docPr id="25" name="image30.png"/>
                  <a:graphic>
                    <a:graphicData uri="http://schemas.openxmlformats.org/drawingml/2006/picture">
                      <pic:pic>
                        <pic:nvPicPr>
                          <pic:cNvPr id="0" name="image30.png"/>
                          <pic:cNvPicPr preferRelativeResize="0"/>
                        </pic:nvPicPr>
                        <pic:blipFill>
                          <a:blip r:embed="rId39"/>
                          <a:srcRect b="0" l="0" r="0" t="0"/>
                          <a:stretch>
                            <a:fillRect/>
                          </a:stretch>
                        </pic:blipFill>
                        <pic:spPr>
                          <a:xfrm>
                            <a:off x="0" y="0"/>
                            <a:ext cx="4648200" cy="2603500"/>
                          </a:xfrm>
                          <a:prstGeom prst="rect"/>
                          <a:ln/>
                        </pic:spPr>
                      </pic:pic>
                    </a:graphicData>
                  </a:graphic>
                </wp:inline>
              </w:drawing>
            </w:r>
            <w:r w:rsidDel="00000000" w:rsidR="00000000" w:rsidRPr="00000000">
              <w:rPr>
                <w:rtl w:val="0"/>
              </w:rPr>
            </w:r>
          </w:p>
          <w:p w:rsidR="00000000" w:rsidDel="00000000" w:rsidP="00000000" w:rsidRDefault="00000000" w:rsidRPr="00000000" w14:paraId="000001AE">
            <w:pPr>
              <w:jc w:val="center"/>
              <w:rPr>
                <w:b w:val="1"/>
                <w:bCs w:val="1"/>
              </w:rPr>
            </w:pPr>
            <w:r w:rsidDel="00000000" w:rsidR="00000000" w:rsidRPr="00000000">
              <w:rPr>
                <w:b w:val="1"/>
                <w:bCs w:val="1"/>
                <w:rtl w:val="0"/>
              </w:rPr>
              <w:t xml:space="preserve">OpenWebNinja Job Salary Data API</w:t>
            </w:r>
          </w:p>
          <w:p w:rsidR="00000000" w:rsidDel="00000000" w:rsidP="00000000" w:rsidRDefault="00000000" w:rsidRPr="00000000" w14:paraId="000001AF">
            <w:pPr>
              <w:jc w:val="both"/>
              <w:rPr/>
            </w:pPr>
            <w:r w:rsidDel="00000000" w:rsidR="00000000" w:rsidRPr="00000000">
              <w:rPr>
                <w:rtl w:val="0"/>
              </w:rPr>
              <w:t xml:space="preserve">Calls GET https://api.openwebninja.com/v1/job-salary-data/job-salary?job_title={title}&amp;location={location} with an x-api-key header (loaded from appsettings.json). The response is deserialized into OpenWebNinjaResponse, extracting MinSalary and MaxSalary to compute a median annual salary, then dividing by 2,080 work hours/year to produce an hourly rate. Results are cached in IMemoryCache for 24 hours per job title + location key to avoid redundant API calls. If the API is unavailable or quota-exhausted, the service falls back to a hardcoded Philippine market salary table (13 roles, e.g., Software Engineer ₱480k–₱960k/yr). The hourly rate feeds directly into WeeklyLaborCostService, which accrues 40 hrs/week of labor cost onto each project's BudgetSpent field.</w:t>
            </w:r>
          </w:p>
        </w:tc>
      </w:tr>
      <w:tr>
        <w:trPr>
          <w:cantSplit w:val="0"/>
          <w:trHeight w:val="580" w:hRule="atLeast"/>
          <w:tblHeader w:val="0"/>
        </w:trPr>
        <w:tc>
          <w:tcPr>
            <w:shd w:fill="deebf6" w:val="clear"/>
          </w:tcPr>
          <w:p w:rsidR="00000000" w:rsidDel="00000000" w:rsidP="00000000" w:rsidRDefault="00000000" w:rsidRPr="00000000" w14:paraId="000001B0">
            <w:pPr>
              <w:rPr>
                <w:b w:val="1"/>
                <w:bCs w:val="1"/>
              </w:rPr>
            </w:pPr>
            <w:r w:rsidDel="00000000" w:rsidR="00000000" w:rsidRPr="00000000">
              <w:rPr>
                <w:rFonts w:ascii="Calibri" w:cs="Calibri" w:eastAsia="Calibri" w:hAnsi="Calibri"/>
                <w:b w:val="1"/>
                <w:bCs w:val="1"/>
                <w:sz w:val="24"/>
                <w:szCs w:val="24"/>
                <w:rtl w:val="0"/>
              </w:rPr>
              <w:t xml:space="preserve">SECURITY FEATURES</w:t>
            </w:r>
            <w:r w:rsidDel="00000000" w:rsidR="00000000" w:rsidRPr="00000000">
              <w:rPr>
                <w:rtl w:val="0"/>
              </w:rPr>
            </w:r>
          </w:p>
        </w:tc>
        <w:tc>
          <w:tcPr/>
          <w:p w:rsidR="00000000" w:rsidDel="00000000" w:rsidP="00000000" w:rsidRDefault="00000000" w:rsidRPr="00000000" w14:paraId="000001B1">
            <w:pPr>
              <w:jc w:val="center"/>
              <w:rPr>
                <w:b w:val="1"/>
                <w:bCs w:val="1"/>
                <w:sz w:val="24"/>
                <w:szCs w:val="24"/>
              </w:rPr>
            </w:pPr>
            <w:r w:rsidDel="00000000" w:rsidR="00000000" w:rsidRPr="00000000">
              <w:rPr>
                <w:b w:val="1"/>
                <w:bCs w:val="1"/>
                <w:sz w:val="24"/>
                <w:szCs w:val="24"/>
              </w:rPr>
              <w:drawing>
                <wp:inline distB="114300" distT="114300" distL="114300" distR="114300">
                  <wp:extent cx="4648200" cy="2616200"/>
                  <wp:effectExtent b="0" l="0" r="0" t="0"/>
                  <wp:docPr id="28" name="image26.png"/>
                  <a:graphic>
                    <a:graphicData uri="http://schemas.openxmlformats.org/drawingml/2006/picture">
                      <pic:pic>
                        <pic:nvPicPr>
                          <pic:cNvPr id="0" name="image26.png"/>
                          <pic:cNvPicPr preferRelativeResize="0"/>
                        </pic:nvPicPr>
                        <pic:blipFill>
                          <a:blip r:embed="rId40"/>
                          <a:srcRect b="0" l="0" r="0" t="0"/>
                          <a:stretch>
                            <a:fillRect/>
                          </a:stretch>
                        </pic:blipFill>
                        <pic:spPr>
                          <a:xfrm>
                            <a:off x="0" y="0"/>
                            <a:ext cx="4648200" cy="2616200"/>
                          </a:xfrm>
                          <a:prstGeom prst="rect"/>
                          <a:ln/>
                        </pic:spPr>
                      </pic:pic>
                    </a:graphicData>
                  </a:graphic>
                </wp:inline>
              </w:drawing>
            </w:r>
            <w:r w:rsidDel="00000000" w:rsidR="00000000" w:rsidRPr="00000000">
              <w:rPr>
                <w:b w:val="1"/>
                <w:bCs w:val="1"/>
                <w:sz w:val="24"/>
                <w:szCs w:val="24"/>
                <w:rtl w:val="0"/>
              </w:rPr>
              <w:br w:type="textWrapping"/>
              <w:t xml:space="preserve">Role-Based Access Control (RBAC)</w:t>
            </w:r>
          </w:p>
          <w:p w:rsidR="00000000" w:rsidDel="00000000" w:rsidP="00000000" w:rsidRDefault="00000000" w:rsidRPr="00000000" w14:paraId="000001B2">
            <w:pPr>
              <w:jc w:val="both"/>
              <w:rPr/>
            </w:pPr>
            <w:r w:rsidDel="00000000" w:rsidR="00000000" w:rsidRPr="00000000">
              <w:rPr>
                <w:rtl w:val="0"/>
              </w:rPr>
              <w:t xml:space="preserve">Every controller is decorated with [Authorize] or [Authorize(Roles = "...")] at the class level. UsersController and AuditLogsController are locked to SuperAdmin only. BudgetController admits SuperAdmin, FinanceOfficer, and ProjectManager. Individual actions add further inline role checks (e.g., only SuperAdmin/FinanceOfficer may approve proposals; TeamMembers cannot see the lock banner). This prevents privilege escalation even if a user manually crafts a URL — the server re-validates role membership on every request through ASP.NET Core's [Authorize] middleware pipeline.</w:t>
            </w:r>
          </w:p>
        </w:tc>
      </w:tr>
      <w:tr>
        <w:trPr>
          <w:cantSplit w:val="0"/>
          <w:trHeight w:val="580" w:hRule="atLeast"/>
          <w:tblHeader w:val="0"/>
        </w:trPr>
        <w:tc>
          <w:tcPr>
            <w:shd w:fill="deebf6" w:val="clear"/>
          </w:tcPr>
          <w:p w:rsidR="00000000" w:rsidDel="00000000" w:rsidP="00000000" w:rsidRDefault="00000000" w:rsidRPr="00000000" w14:paraId="000001B3">
            <w:pPr>
              <w:rPr>
                <w:b w:val="1"/>
                <w:bCs w:val="1"/>
              </w:rPr>
            </w:pPr>
            <w:r w:rsidDel="00000000" w:rsidR="00000000" w:rsidRPr="00000000">
              <w:rPr>
                <w:rtl w:val="0"/>
              </w:rPr>
            </w:r>
          </w:p>
          <w:p w:rsidR="00000000" w:rsidDel="00000000" w:rsidP="00000000" w:rsidRDefault="00000000" w:rsidRPr="00000000" w14:paraId="000001B4">
            <w:pPr>
              <w:rPr>
                <w:b w:val="1"/>
                <w:bCs w:val="1"/>
              </w:rPr>
            </w:pPr>
            <w:r w:rsidDel="00000000" w:rsidR="00000000" w:rsidRPr="00000000">
              <w:rPr>
                <w:rtl w:val="0"/>
              </w:rPr>
            </w:r>
          </w:p>
          <w:p w:rsidR="00000000" w:rsidDel="00000000" w:rsidP="00000000" w:rsidRDefault="00000000" w:rsidRPr="00000000" w14:paraId="000001B5">
            <w:pPr>
              <w:rPr>
                <w:b w:val="1"/>
                <w:bCs w:val="1"/>
              </w:rPr>
            </w:pPr>
            <w:r w:rsidDel="00000000" w:rsidR="00000000" w:rsidRPr="00000000">
              <w:rPr>
                <w:rtl w:val="0"/>
              </w:rPr>
            </w:r>
          </w:p>
          <w:p w:rsidR="00000000" w:rsidDel="00000000" w:rsidP="00000000" w:rsidRDefault="00000000" w:rsidRPr="00000000" w14:paraId="000001B6">
            <w:pPr>
              <w:rPr>
                <w:b w:val="1"/>
                <w:bCs w:val="1"/>
              </w:rPr>
            </w:pPr>
            <w:r w:rsidDel="00000000" w:rsidR="00000000" w:rsidRPr="00000000">
              <w:rPr>
                <w:rtl w:val="0"/>
              </w:rPr>
            </w:r>
          </w:p>
          <w:p w:rsidR="00000000" w:rsidDel="00000000" w:rsidP="00000000" w:rsidRDefault="00000000" w:rsidRPr="00000000" w14:paraId="000001B7">
            <w:pPr>
              <w:rPr>
                <w:b w:val="1"/>
                <w:bCs w:val="1"/>
              </w:rPr>
            </w:pPr>
            <w:r w:rsidDel="00000000" w:rsidR="00000000" w:rsidRPr="00000000">
              <w:rPr>
                <w:rtl w:val="0"/>
              </w:rPr>
            </w:r>
          </w:p>
          <w:p w:rsidR="00000000" w:rsidDel="00000000" w:rsidP="00000000" w:rsidRDefault="00000000" w:rsidRPr="00000000" w14:paraId="000001B8">
            <w:pPr>
              <w:rPr>
                <w:b w:val="1"/>
                <w:bCs w:val="1"/>
              </w:rPr>
            </w:pPr>
            <w:r w:rsidDel="00000000" w:rsidR="00000000" w:rsidRPr="00000000">
              <w:rPr>
                <w:rtl w:val="0"/>
              </w:rPr>
            </w:r>
          </w:p>
        </w:tc>
        <w:tc>
          <w:tcPr/>
          <w:p w:rsidR="00000000" w:rsidDel="00000000" w:rsidP="00000000" w:rsidRDefault="00000000" w:rsidRPr="00000000" w14:paraId="000001B9">
            <w:pPr>
              <w:jc w:val="center"/>
              <w:rPr/>
            </w:pPr>
            <w:r w:rsidDel="00000000" w:rsidR="00000000" w:rsidRPr="00000000">
              <w:rPr/>
              <w:drawing>
                <wp:inline distB="114300" distT="114300" distL="114300" distR="114300">
                  <wp:extent cx="4648200" cy="2616200"/>
                  <wp:effectExtent b="0" l="0" r="0" t="0"/>
                  <wp:docPr id="30" name="image36.png"/>
                  <a:graphic>
                    <a:graphicData uri="http://schemas.openxmlformats.org/drawingml/2006/picture">
                      <pic:pic>
                        <pic:nvPicPr>
                          <pic:cNvPr id="0" name="image36.png"/>
                          <pic:cNvPicPr preferRelativeResize="0"/>
                        </pic:nvPicPr>
                        <pic:blipFill>
                          <a:blip r:embed="rId41"/>
                          <a:srcRect b="0" l="0" r="0" t="0"/>
                          <a:stretch>
                            <a:fillRect/>
                          </a:stretch>
                        </pic:blipFill>
                        <pic:spPr>
                          <a:xfrm>
                            <a:off x="0" y="0"/>
                            <a:ext cx="4648200" cy="2616200"/>
                          </a:xfrm>
                          <a:prstGeom prst="rect"/>
                          <a:ln/>
                        </pic:spPr>
                      </pic:pic>
                    </a:graphicData>
                  </a:graphic>
                </wp:inline>
              </w:drawing>
            </w:r>
            <w:r w:rsidDel="00000000" w:rsidR="00000000" w:rsidRPr="00000000">
              <w:rPr>
                <w:rtl w:val="0"/>
              </w:rPr>
            </w:r>
          </w:p>
          <w:p w:rsidR="00000000" w:rsidDel="00000000" w:rsidP="00000000" w:rsidRDefault="00000000" w:rsidRPr="00000000" w14:paraId="000001BA">
            <w:pPr>
              <w:jc w:val="center"/>
              <w:rPr>
                <w:b w:val="1"/>
                <w:bCs w:val="1"/>
              </w:rPr>
            </w:pPr>
            <w:r w:rsidDel="00000000" w:rsidR="00000000" w:rsidRPr="00000000">
              <w:rPr>
                <w:b w:val="1"/>
                <w:bCs w:val="1"/>
                <w:rtl w:val="0"/>
              </w:rPr>
              <w:t xml:space="preserve">Secure User Invitation Tokens</w:t>
            </w:r>
          </w:p>
          <w:p w:rsidR="00000000" w:rsidDel="00000000" w:rsidP="00000000" w:rsidRDefault="00000000" w:rsidRPr="00000000" w14:paraId="000001BB">
            <w:pPr>
              <w:jc w:val="both"/>
              <w:rPr/>
            </w:pPr>
            <w:r w:rsidDel="00000000" w:rsidR="00000000" w:rsidRPr="00000000">
              <w:rPr>
                <w:rtl w:val="0"/>
              </w:rPr>
              <w:t xml:space="preserve">When a SuperAdmin creates a new user, InvitationService generates a 256-bit cryptographically random token using RandomNumberGenerator.GetBytes(32) and encodes it as URL-safe Base64 (RFC 4648). Only the SHA-256 hash of the token is stored in the database — the raw token is never persisted. When the user clicks the invitation link, ValidateTokenAsync re-hashes the submitted token and compares it to the stored hash. It additionally rejects the token if it has already been accepted (AcceptedAtUtc is set), if it is revoked (IsRevoked = true), or if it is past its 24-hour expiry. Any pre-existing active invitations for the same user are revoked before a new one is issued, preventing token accumulation.</w:t>
            </w:r>
          </w:p>
        </w:tc>
      </w:tr>
      <w:tr>
        <w:trPr>
          <w:cantSplit w:val="0"/>
          <w:trHeight w:val="6775.546874999999" w:hRule="atLeast"/>
          <w:tblHeader w:val="0"/>
        </w:trPr>
        <w:tc>
          <w:tcPr>
            <w:shd w:fill="deebf6" w:val="clear"/>
          </w:tcPr>
          <w:p w:rsidR="00000000" w:rsidDel="00000000" w:rsidP="00000000" w:rsidRDefault="00000000" w:rsidRPr="00000000" w14:paraId="000001BC">
            <w:pPr>
              <w:rPr>
                <w:b w:val="1"/>
                <w:bCs w:val="1"/>
              </w:rPr>
            </w:pPr>
            <w:r w:rsidDel="00000000" w:rsidR="00000000" w:rsidRPr="00000000">
              <w:rPr>
                <w:rtl w:val="0"/>
              </w:rPr>
            </w:r>
          </w:p>
          <w:p w:rsidR="00000000" w:rsidDel="00000000" w:rsidP="00000000" w:rsidRDefault="00000000" w:rsidRPr="00000000" w14:paraId="000001BD">
            <w:pPr>
              <w:rPr>
                <w:b w:val="1"/>
                <w:bCs w:val="1"/>
              </w:rPr>
            </w:pPr>
            <w:r w:rsidDel="00000000" w:rsidR="00000000" w:rsidRPr="00000000">
              <w:rPr>
                <w:rtl w:val="0"/>
              </w:rPr>
            </w:r>
          </w:p>
          <w:p w:rsidR="00000000" w:rsidDel="00000000" w:rsidP="00000000" w:rsidRDefault="00000000" w:rsidRPr="00000000" w14:paraId="000001BE">
            <w:pPr>
              <w:rPr>
                <w:b w:val="1"/>
                <w:bCs w:val="1"/>
              </w:rPr>
            </w:pPr>
            <w:r w:rsidDel="00000000" w:rsidR="00000000" w:rsidRPr="00000000">
              <w:rPr>
                <w:rtl w:val="0"/>
              </w:rPr>
            </w:r>
          </w:p>
          <w:p w:rsidR="00000000" w:rsidDel="00000000" w:rsidP="00000000" w:rsidRDefault="00000000" w:rsidRPr="00000000" w14:paraId="000001BF">
            <w:pPr>
              <w:rPr>
                <w:b w:val="1"/>
                <w:bCs w:val="1"/>
              </w:rPr>
            </w:pPr>
            <w:r w:rsidDel="00000000" w:rsidR="00000000" w:rsidRPr="00000000">
              <w:rPr>
                <w:rtl w:val="0"/>
              </w:rPr>
            </w:r>
          </w:p>
          <w:p w:rsidR="00000000" w:rsidDel="00000000" w:rsidP="00000000" w:rsidRDefault="00000000" w:rsidRPr="00000000" w14:paraId="000001C0">
            <w:pPr>
              <w:rPr>
                <w:b w:val="1"/>
                <w:bCs w:val="1"/>
              </w:rPr>
            </w:pPr>
            <w:r w:rsidDel="00000000" w:rsidR="00000000" w:rsidRPr="00000000">
              <w:rPr>
                <w:rtl w:val="0"/>
              </w:rPr>
            </w:r>
          </w:p>
          <w:p w:rsidR="00000000" w:rsidDel="00000000" w:rsidP="00000000" w:rsidRDefault="00000000" w:rsidRPr="00000000" w14:paraId="000001C1">
            <w:pPr>
              <w:rPr>
                <w:b w:val="1"/>
                <w:bCs w:val="1"/>
              </w:rPr>
            </w:pPr>
            <w:r w:rsidDel="00000000" w:rsidR="00000000" w:rsidRPr="00000000">
              <w:rPr>
                <w:rtl w:val="0"/>
              </w:rPr>
            </w:r>
          </w:p>
          <w:p w:rsidR="00000000" w:rsidDel="00000000" w:rsidP="00000000" w:rsidRDefault="00000000" w:rsidRPr="00000000" w14:paraId="000001C2">
            <w:pPr>
              <w:rPr>
                <w:b w:val="1"/>
                <w:bCs w:val="1"/>
              </w:rPr>
            </w:pPr>
            <w:r w:rsidDel="00000000" w:rsidR="00000000" w:rsidRPr="00000000">
              <w:rPr>
                <w:rtl w:val="0"/>
              </w:rPr>
            </w:r>
          </w:p>
        </w:tc>
        <w:tc>
          <w:tcPr/>
          <w:p w:rsidR="00000000" w:rsidDel="00000000" w:rsidP="00000000" w:rsidRDefault="00000000" w:rsidRPr="00000000" w14:paraId="000001C3">
            <w:pPr>
              <w:jc w:val="center"/>
              <w:rPr/>
            </w:pPr>
            <w:r w:rsidDel="00000000" w:rsidR="00000000" w:rsidRPr="00000000">
              <w:rPr/>
              <w:drawing>
                <wp:inline distB="114300" distT="114300" distL="114300" distR="114300">
                  <wp:extent cx="4648200" cy="2565400"/>
                  <wp:effectExtent b="0" l="0" r="0" t="0"/>
                  <wp:docPr id="32" name="image29.png"/>
                  <a:graphic>
                    <a:graphicData uri="http://schemas.openxmlformats.org/drawingml/2006/picture">
                      <pic:pic>
                        <pic:nvPicPr>
                          <pic:cNvPr id="0" name="image29.png"/>
                          <pic:cNvPicPr preferRelativeResize="0"/>
                        </pic:nvPicPr>
                        <pic:blipFill>
                          <a:blip r:embed="rId42"/>
                          <a:srcRect b="0" l="0" r="0" t="0"/>
                          <a:stretch>
                            <a:fillRect/>
                          </a:stretch>
                        </pic:blipFill>
                        <pic:spPr>
                          <a:xfrm>
                            <a:off x="0" y="0"/>
                            <a:ext cx="4648200" cy="2565400"/>
                          </a:xfrm>
                          <a:prstGeom prst="rect"/>
                          <a:ln/>
                        </pic:spPr>
                      </pic:pic>
                    </a:graphicData>
                  </a:graphic>
                </wp:inline>
              </w:drawing>
            </w:r>
            <w:r w:rsidDel="00000000" w:rsidR="00000000" w:rsidRPr="00000000">
              <w:rPr>
                <w:rtl w:val="0"/>
              </w:rPr>
            </w:r>
          </w:p>
          <w:p w:rsidR="00000000" w:rsidDel="00000000" w:rsidP="00000000" w:rsidRDefault="00000000" w:rsidRPr="00000000" w14:paraId="000001C4">
            <w:pPr>
              <w:jc w:val="center"/>
              <w:rPr>
                <w:b w:val="1"/>
                <w:bCs w:val="1"/>
              </w:rPr>
            </w:pPr>
            <w:r w:rsidDel="00000000" w:rsidR="00000000" w:rsidRPr="00000000">
              <w:rPr>
                <w:b w:val="1"/>
                <w:bCs w:val="1"/>
                <w:rtl w:val="0"/>
              </w:rPr>
              <w:t xml:space="preserve">OAuth Token Encryption at Rest</w:t>
            </w:r>
          </w:p>
          <w:p w:rsidR="00000000" w:rsidDel="00000000" w:rsidP="00000000" w:rsidRDefault="00000000" w:rsidRPr="00000000" w14:paraId="000001C5">
            <w:pPr>
              <w:jc w:val="both"/>
              <w:rPr/>
            </w:pPr>
            <w:r w:rsidDel="00000000" w:rsidR="00000000" w:rsidRPr="00000000">
              <w:rPr>
                <w:rtl w:val="0"/>
              </w:rPr>
              <w:t xml:space="preserve">OAuth access tokens and refresh tokens (Google Calendar, QuickBooks) are never stored in plaintext. Before saving, each token is encrypted using ASP.NET Core Data Protection (IDataProtector with purpose string "OAuthTokenEncryption"). The keys are persisted to the filesystem (keys) and scoped to the application name "CSharpCharles", preventing tokens from being decrypted by a different application even on the same machine. On retrieval, decryption failure is caught and logged as a warning, returning null rather than crashing or exposing a partial token. Tokens are also checked against a 5-minute expiry buffer and silently refreshed before use.</w:t>
            </w:r>
          </w:p>
        </w:tc>
      </w:tr>
      <w:tr>
        <w:trPr>
          <w:cantSplit w:val="0"/>
          <w:trHeight w:val="580" w:hRule="atLeast"/>
          <w:tblHeader w:val="0"/>
        </w:trPr>
        <w:tc>
          <w:tcPr>
            <w:shd w:fill="deebf6" w:val="clear"/>
          </w:tcPr>
          <w:p w:rsidR="00000000" w:rsidDel="00000000" w:rsidP="00000000" w:rsidRDefault="00000000" w:rsidRPr="00000000" w14:paraId="000001C6">
            <w:pPr>
              <w:rPr>
                <w:b w:val="1"/>
                <w:bCs w:val="1"/>
              </w:rPr>
            </w:pPr>
            <w:r w:rsidDel="00000000" w:rsidR="00000000" w:rsidRPr="00000000">
              <w:rPr>
                <w:rtl w:val="0"/>
              </w:rPr>
            </w:r>
          </w:p>
          <w:p w:rsidR="00000000" w:rsidDel="00000000" w:rsidP="00000000" w:rsidRDefault="00000000" w:rsidRPr="00000000" w14:paraId="000001C7">
            <w:pPr>
              <w:rPr>
                <w:b w:val="1"/>
                <w:bCs w:val="1"/>
              </w:rPr>
            </w:pPr>
            <w:r w:rsidDel="00000000" w:rsidR="00000000" w:rsidRPr="00000000">
              <w:rPr>
                <w:rtl w:val="0"/>
              </w:rPr>
            </w:r>
          </w:p>
          <w:p w:rsidR="00000000" w:rsidDel="00000000" w:rsidP="00000000" w:rsidRDefault="00000000" w:rsidRPr="00000000" w14:paraId="000001C8">
            <w:pPr>
              <w:rPr>
                <w:b w:val="1"/>
                <w:bCs w:val="1"/>
              </w:rPr>
            </w:pPr>
            <w:r w:rsidDel="00000000" w:rsidR="00000000" w:rsidRPr="00000000">
              <w:rPr>
                <w:rtl w:val="0"/>
              </w:rPr>
            </w:r>
          </w:p>
          <w:p w:rsidR="00000000" w:rsidDel="00000000" w:rsidP="00000000" w:rsidRDefault="00000000" w:rsidRPr="00000000" w14:paraId="000001C9">
            <w:pPr>
              <w:rPr>
                <w:b w:val="1"/>
                <w:bCs w:val="1"/>
              </w:rPr>
            </w:pPr>
            <w:r w:rsidDel="00000000" w:rsidR="00000000" w:rsidRPr="00000000">
              <w:rPr>
                <w:rtl w:val="0"/>
              </w:rPr>
            </w:r>
          </w:p>
          <w:p w:rsidR="00000000" w:rsidDel="00000000" w:rsidP="00000000" w:rsidRDefault="00000000" w:rsidRPr="00000000" w14:paraId="000001CA">
            <w:pPr>
              <w:rPr>
                <w:b w:val="1"/>
                <w:bCs w:val="1"/>
              </w:rPr>
            </w:pPr>
            <w:r w:rsidDel="00000000" w:rsidR="00000000" w:rsidRPr="00000000">
              <w:rPr>
                <w:rtl w:val="0"/>
              </w:rPr>
            </w:r>
          </w:p>
          <w:p w:rsidR="00000000" w:rsidDel="00000000" w:rsidP="00000000" w:rsidRDefault="00000000" w:rsidRPr="00000000" w14:paraId="000001CB">
            <w:pPr>
              <w:rPr>
                <w:b w:val="1"/>
                <w:bCs w:val="1"/>
              </w:rPr>
            </w:pPr>
            <w:r w:rsidDel="00000000" w:rsidR="00000000" w:rsidRPr="00000000">
              <w:rPr>
                <w:rtl w:val="0"/>
              </w:rPr>
            </w:r>
          </w:p>
          <w:p w:rsidR="00000000" w:rsidDel="00000000" w:rsidP="00000000" w:rsidRDefault="00000000" w:rsidRPr="00000000" w14:paraId="000001CC">
            <w:pPr>
              <w:rPr>
                <w:b w:val="1"/>
                <w:bCs w:val="1"/>
              </w:rPr>
            </w:pPr>
            <w:r w:rsidDel="00000000" w:rsidR="00000000" w:rsidRPr="00000000">
              <w:rPr>
                <w:rtl w:val="0"/>
              </w:rPr>
            </w:r>
          </w:p>
        </w:tc>
        <w:tc>
          <w:tcPr/>
          <w:p w:rsidR="00000000" w:rsidDel="00000000" w:rsidP="00000000" w:rsidRDefault="00000000" w:rsidRPr="00000000" w14:paraId="000001CD">
            <w:pPr>
              <w:jc w:val="center"/>
              <w:rPr>
                <w:b w:val="1"/>
                <w:bCs w:val="1"/>
              </w:rPr>
            </w:pPr>
            <w:r w:rsidDel="00000000" w:rsidR="00000000" w:rsidRPr="00000000">
              <w:rPr>
                <w:b w:val="1"/>
                <w:bCs w:val="1"/>
              </w:rPr>
              <w:drawing>
                <wp:inline distB="114300" distT="114300" distL="114300" distR="114300">
                  <wp:extent cx="4648200" cy="2590800"/>
                  <wp:effectExtent b="0" l="0" r="0" t="0"/>
                  <wp:docPr id="34" name="image33.png"/>
                  <a:graphic>
                    <a:graphicData uri="http://schemas.openxmlformats.org/drawingml/2006/picture">
                      <pic:pic>
                        <pic:nvPicPr>
                          <pic:cNvPr id="0" name="image33.png"/>
                          <pic:cNvPicPr preferRelativeResize="0"/>
                        </pic:nvPicPr>
                        <pic:blipFill>
                          <a:blip r:embed="rId43"/>
                          <a:srcRect b="0" l="0" r="0" t="0"/>
                          <a:stretch>
                            <a:fillRect/>
                          </a:stretch>
                        </pic:blipFill>
                        <pic:spPr>
                          <a:xfrm>
                            <a:off x="0" y="0"/>
                            <a:ext cx="4648200" cy="2590800"/>
                          </a:xfrm>
                          <a:prstGeom prst="rect"/>
                          <a:ln/>
                        </pic:spPr>
                      </pic:pic>
                    </a:graphicData>
                  </a:graphic>
                </wp:inline>
              </w:drawing>
            </w:r>
            <w:r w:rsidDel="00000000" w:rsidR="00000000" w:rsidRPr="00000000">
              <w:rPr>
                <w:rtl w:val="0"/>
              </w:rPr>
            </w:r>
          </w:p>
          <w:p w:rsidR="00000000" w:rsidDel="00000000" w:rsidP="00000000" w:rsidRDefault="00000000" w:rsidRPr="00000000" w14:paraId="000001CE">
            <w:pPr>
              <w:jc w:val="center"/>
              <w:rPr>
                <w:b w:val="1"/>
                <w:bCs w:val="1"/>
              </w:rPr>
            </w:pPr>
            <w:r w:rsidDel="00000000" w:rsidR="00000000" w:rsidRPr="00000000">
              <w:rPr>
                <w:b w:val="1"/>
                <w:bCs w:val="1"/>
                <w:rtl w:val="0"/>
              </w:rPr>
              <w:t xml:space="preserve">Audit Logging</w:t>
            </w:r>
          </w:p>
          <w:p w:rsidR="00000000" w:rsidDel="00000000" w:rsidP="00000000" w:rsidRDefault="00000000" w:rsidRPr="00000000" w14:paraId="000001CF">
            <w:pPr>
              <w:jc w:val="both"/>
              <w:rPr>
                <w:b w:val="1"/>
                <w:bCs w:val="1"/>
              </w:rPr>
            </w:pPr>
            <w:r w:rsidDel="00000000" w:rsidR="00000000" w:rsidRPr="00000000">
              <w:rPr>
                <w:rtl w:val="0"/>
              </w:rPr>
              <w:t xml:space="preserve">Every privileged action — user creation, role changes, budget approvals, project edits, report exports, integrations — writes an AuditLog record containing the acting user's ID, display name, role, IP address, UTC timestamp, action category, action name, and a human-readable description with the target entity. AuditLogService swallows all exceptions internally so a logging failure never interrupts the primary operation. The audit log is viewable only by SuperAdmins via AuditLogsController with filtering by role, category, action, date range, and free-text search — providing a full tamper-evident trail for accountability and incident investigation.</w:t>
            </w:r>
            <w:r w:rsidDel="00000000" w:rsidR="00000000" w:rsidRPr="00000000">
              <w:rPr>
                <w:rtl w:val="0"/>
              </w:rPr>
            </w:r>
          </w:p>
        </w:tc>
      </w:tr>
      <w:tr>
        <w:trPr>
          <w:cantSplit w:val="0"/>
          <w:trHeight w:val="580" w:hRule="atLeast"/>
          <w:tblHeader w:val="0"/>
        </w:trPr>
        <w:tc>
          <w:tcPr/>
          <w:p w:rsidR="00000000" w:rsidDel="00000000" w:rsidP="00000000" w:rsidRDefault="00000000" w:rsidRPr="00000000" w14:paraId="000001D0">
            <w:pPr>
              <w:rPr>
                <w:b w:val="1"/>
                <w:bCs w:val="1"/>
              </w:rPr>
            </w:pPr>
            <w:r w:rsidDel="00000000" w:rsidR="00000000" w:rsidRPr="00000000">
              <w:rPr>
                <w:b w:val="1"/>
                <w:bCs w:val="1"/>
                <w:rtl w:val="0"/>
              </w:rPr>
              <w:t xml:space="preserve">Date Submitted:</w:t>
            </w:r>
          </w:p>
        </w:tc>
        <w:tc>
          <w:tcPr/>
          <w:p w:rsidR="00000000" w:rsidDel="00000000" w:rsidP="00000000" w:rsidRDefault="00000000" w:rsidRPr="00000000" w14:paraId="000001D1">
            <w:pPr>
              <w:rPr/>
            </w:pPr>
            <w:r w:rsidDel="00000000" w:rsidR="00000000" w:rsidRPr="00000000">
              <w:rPr>
                <w:rtl w:val="0"/>
              </w:rPr>
              <w:t xml:space="preserve">March 11, 2026</w:t>
            </w:r>
          </w:p>
        </w:tc>
      </w:tr>
      <w:tr>
        <w:trPr>
          <w:cantSplit w:val="0"/>
          <w:trHeight w:val="580" w:hRule="atLeast"/>
          <w:tblHeader w:val="0"/>
        </w:trPr>
        <w:tc>
          <w:tcPr/>
          <w:p w:rsidR="00000000" w:rsidDel="00000000" w:rsidP="00000000" w:rsidRDefault="00000000" w:rsidRPr="00000000" w14:paraId="000001D2">
            <w:pPr>
              <w:rPr>
                <w:b w:val="1"/>
                <w:bCs w:val="1"/>
              </w:rPr>
            </w:pPr>
            <w:r w:rsidDel="00000000" w:rsidR="00000000" w:rsidRPr="00000000">
              <w:rPr>
                <w:b w:val="1"/>
                <w:bCs w:val="1"/>
                <w:rtl w:val="0"/>
              </w:rPr>
              <w:t xml:space="preserve">Teacher’s Feedback</w:t>
            </w:r>
          </w:p>
        </w:tc>
        <w:tc>
          <w:tcPr/>
          <w:p w:rsidR="00000000" w:rsidDel="00000000" w:rsidP="00000000" w:rsidRDefault="00000000" w:rsidRPr="00000000" w14:paraId="000001D3">
            <w:pPr>
              <w:rPr/>
            </w:pPr>
            <w:r w:rsidDel="00000000" w:rsidR="00000000" w:rsidRPr="00000000">
              <w:rPr>
                <w:rtl w:val="0"/>
              </w:rPr>
            </w:r>
          </w:p>
          <w:p w:rsidR="00000000" w:rsidDel="00000000" w:rsidP="00000000" w:rsidRDefault="00000000" w:rsidRPr="00000000" w14:paraId="000001D4">
            <w:pPr>
              <w:spacing w:line="480" w:lineRule="auto"/>
              <w:rPr/>
            </w:pPr>
            <w:r w:rsidDel="00000000" w:rsidR="00000000" w:rsidRPr="00000000">
              <w:rPr>
                <w:rtl w:val="0"/>
              </w:rPr>
              <w:t xml:space="preserve">_________________________________________________________________</w:t>
            </w:r>
          </w:p>
          <w:p w:rsidR="00000000" w:rsidDel="00000000" w:rsidP="00000000" w:rsidRDefault="00000000" w:rsidRPr="00000000" w14:paraId="000001D5">
            <w:pPr>
              <w:spacing w:line="480" w:lineRule="auto"/>
              <w:rPr/>
            </w:pPr>
            <w:r w:rsidDel="00000000" w:rsidR="00000000" w:rsidRPr="00000000">
              <w:rPr>
                <w:rtl w:val="0"/>
              </w:rPr>
              <w:t xml:space="preserve">_________________________________________________________________</w:t>
            </w:r>
          </w:p>
          <w:p w:rsidR="00000000" w:rsidDel="00000000" w:rsidP="00000000" w:rsidRDefault="00000000" w:rsidRPr="00000000" w14:paraId="000001D6">
            <w:pPr>
              <w:spacing w:line="480" w:lineRule="auto"/>
              <w:rPr/>
            </w:pPr>
            <w:r w:rsidDel="00000000" w:rsidR="00000000" w:rsidRPr="00000000">
              <w:rPr>
                <w:rtl w:val="0"/>
              </w:rPr>
              <w:t xml:space="preserve">_________________________________________________________________</w:t>
            </w:r>
          </w:p>
          <w:p w:rsidR="00000000" w:rsidDel="00000000" w:rsidP="00000000" w:rsidRDefault="00000000" w:rsidRPr="00000000" w14:paraId="000001D7">
            <w:pPr>
              <w:spacing w:line="480" w:lineRule="auto"/>
              <w:rPr/>
            </w:pPr>
            <w:r w:rsidDel="00000000" w:rsidR="00000000" w:rsidRPr="00000000">
              <w:rPr>
                <w:rtl w:val="0"/>
              </w:rPr>
              <w:t xml:space="preserve">_________________________________________________________________</w:t>
            </w:r>
          </w:p>
          <w:p w:rsidR="00000000" w:rsidDel="00000000" w:rsidP="00000000" w:rsidRDefault="00000000" w:rsidRPr="00000000" w14:paraId="000001D8">
            <w:pPr>
              <w:spacing w:line="480" w:lineRule="auto"/>
              <w:rPr/>
            </w:pPr>
            <w:r w:rsidDel="00000000" w:rsidR="00000000" w:rsidRPr="00000000">
              <w:rPr>
                <w:rtl w:val="0"/>
              </w:rPr>
              <w:t xml:space="preserve">_________________________________________________________________</w:t>
            </w:r>
          </w:p>
          <w:p w:rsidR="00000000" w:rsidDel="00000000" w:rsidP="00000000" w:rsidRDefault="00000000" w:rsidRPr="00000000" w14:paraId="000001D9">
            <w:pPr>
              <w:spacing w:line="480" w:lineRule="auto"/>
              <w:rPr/>
            </w:pPr>
            <w:r w:rsidDel="00000000" w:rsidR="00000000" w:rsidRPr="00000000">
              <w:rPr>
                <w:rtl w:val="0"/>
              </w:rPr>
              <w:t xml:space="preserve">_________________________________________________________________</w:t>
            </w:r>
          </w:p>
          <w:p w:rsidR="00000000" w:rsidDel="00000000" w:rsidP="00000000" w:rsidRDefault="00000000" w:rsidRPr="00000000" w14:paraId="000001DA">
            <w:pPr>
              <w:rPr/>
            </w:pPr>
            <w:r w:rsidDel="00000000" w:rsidR="00000000" w:rsidRPr="00000000">
              <w:rPr>
                <w:rtl w:val="0"/>
              </w:rPr>
            </w:r>
          </w:p>
          <w:p w:rsidR="00000000" w:rsidDel="00000000" w:rsidP="00000000" w:rsidRDefault="00000000" w:rsidRPr="00000000" w14:paraId="000001DB">
            <w:pPr>
              <w:rPr>
                <w:b w:val="1"/>
                <w:bCs w:val="1"/>
              </w:rPr>
            </w:pPr>
            <w:r w:rsidDel="00000000" w:rsidR="00000000" w:rsidRPr="00000000">
              <w:rPr>
                <w:b w:val="1"/>
                <w:bCs w:val="1"/>
                <w:rtl w:val="0"/>
              </w:rPr>
              <w:t xml:space="preserve">________________________________            __________________________   </w:t>
            </w:r>
          </w:p>
          <w:p w:rsidR="00000000" w:rsidDel="00000000" w:rsidP="00000000" w:rsidRDefault="00000000" w:rsidRPr="00000000" w14:paraId="000001DC">
            <w:pPr>
              <w:rPr/>
            </w:pPr>
            <w:r w:rsidDel="00000000" w:rsidR="00000000" w:rsidRPr="00000000">
              <w:rPr>
                <w:rtl w:val="0"/>
              </w:rPr>
              <w:t xml:space="preserve">Student’s Signature (after feedbacking)                       Teacher’s Signature</w:t>
            </w:r>
          </w:p>
          <w:p w:rsidR="00000000" w:rsidDel="00000000" w:rsidP="00000000" w:rsidRDefault="00000000" w:rsidRPr="00000000" w14:paraId="000001DD">
            <w:pPr>
              <w:rPr/>
            </w:pPr>
            <w:r w:rsidDel="00000000" w:rsidR="00000000" w:rsidRPr="00000000">
              <w:rPr>
                <w:rtl w:val="0"/>
              </w:rPr>
            </w:r>
          </w:p>
        </w:tc>
      </w:tr>
      <w:tr>
        <w:trPr>
          <w:cantSplit w:val="0"/>
          <w:trHeight w:val="580" w:hRule="atLeast"/>
          <w:tblHeader w:val="0"/>
        </w:trPr>
        <w:tc>
          <w:tcPr/>
          <w:p w:rsidR="00000000" w:rsidDel="00000000" w:rsidP="00000000" w:rsidRDefault="00000000" w:rsidRPr="00000000" w14:paraId="000001DE">
            <w:pPr>
              <w:rPr>
                <w:b w:val="1"/>
                <w:bCs w:val="1"/>
              </w:rPr>
            </w:pPr>
            <w:r w:rsidDel="00000000" w:rsidR="00000000" w:rsidRPr="00000000">
              <w:rPr>
                <w:rtl w:val="0"/>
              </w:rPr>
            </w:r>
          </w:p>
        </w:tc>
        <w:tc>
          <w:tcPr/>
          <w:p w:rsidR="00000000" w:rsidDel="00000000" w:rsidP="00000000" w:rsidRDefault="00000000" w:rsidRPr="00000000" w14:paraId="000001DF">
            <w:pPr>
              <w:rPr/>
            </w:pPr>
            <w:r w:rsidDel="00000000" w:rsidR="00000000" w:rsidRPr="00000000">
              <w:rPr>
                <w:rtl w:val="0"/>
              </w:rPr>
            </w:r>
          </w:p>
        </w:tc>
      </w:tr>
    </w:tbl>
    <w:p w:rsidR="00000000" w:rsidDel="00000000" w:rsidP="00000000" w:rsidRDefault="00000000" w:rsidRPr="00000000" w14:paraId="000001E0">
      <w:pPr>
        <w:rPr/>
      </w:pPr>
      <w:r w:rsidDel="00000000" w:rsidR="00000000" w:rsidRPr="00000000">
        <w:rPr>
          <w:rtl w:val="0"/>
        </w:rPr>
      </w:r>
    </w:p>
    <w:p w:rsidR="00000000" w:rsidDel="00000000" w:rsidP="00000000" w:rsidRDefault="00000000" w:rsidRPr="00000000" w14:paraId="000001E1">
      <w:pPr>
        <w:rPr/>
      </w:pPr>
      <w:r w:rsidDel="00000000" w:rsidR="00000000" w:rsidRPr="00000000">
        <w:rPr>
          <w:rtl w:val="0"/>
        </w:rPr>
      </w:r>
    </w:p>
    <w:sectPr>
      <w:pgSz w:h="16838" w:w="11906" w:orient="portrait"/>
      <w:pgMar w:bottom="990" w:top="1440" w:left="1440" w:right="72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40" Type="http://schemas.openxmlformats.org/officeDocument/2006/relationships/image" Target="media/image26.png"/><Relationship Id="rId20" Type="http://schemas.openxmlformats.org/officeDocument/2006/relationships/image" Target="media/image37.png"/><Relationship Id="rId42" Type="http://schemas.openxmlformats.org/officeDocument/2006/relationships/image" Target="media/image29.png"/><Relationship Id="rId41" Type="http://schemas.openxmlformats.org/officeDocument/2006/relationships/image" Target="media/image36.png"/><Relationship Id="rId22" Type="http://schemas.openxmlformats.org/officeDocument/2006/relationships/image" Target="media/image31.png"/><Relationship Id="rId21" Type="http://schemas.openxmlformats.org/officeDocument/2006/relationships/image" Target="media/image21.png"/><Relationship Id="rId43" Type="http://schemas.openxmlformats.org/officeDocument/2006/relationships/image" Target="media/image33.png"/><Relationship Id="rId24" Type="http://schemas.openxmlformats.org/officeDocument/2006/relationships/image" Target="media/image32.png"/><Relationship Id="rId23" Type="http://schemas.openxmlformats.org/officeDocument/2006/relationships/image" Target="media/image35.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26" Type="http://schemas.openxmlformats.org/officeDocument/2006/relationships/image" Target="media/image5.png"/><Relationship Id="rId25" Type="http://schemas.openxmlformats.org/officeDocument/2006/relationships/image" Target="media/image34.png"/><Relationship Id="rId28" Type="http://schemas.openxmlformats.org/officeDocument/2006/relationships/image" Target="media/image8.png"/><Relationship Id="rId27" Type="http://schemas.openxmlformats.org/officeDocument/2006/relationships/image" Target="media/image10.png"/><Relationship Id="rId5" Type="http://schemas.openxmlformats.org/officeDocument/2006/relationships/styles" Target="styles.xml"/><Relationship Id="rId6" Type="http://schemas.openxmlformats.org/officeDocument/2006/relationships/image" Target="media/image11.png"/><Relationship Id="rId29" Type="http://schemas.openxmlformats.org/officeDocument/2006/relationships/image" Target="media/image17.png"/><Relationship Id="rId7" Type="http://schemas.openxmlformats.org/officeDocument/2006/relationships/image" Target="media/image13.png"/><Relationship Id="rId8" Type="http://schemas.openxmlformats.org/officeDocument/2006/relationships/image" Target="media/image38.png"/><Relationship Id="rId31" Type="http://schemas.openxmlformats.org/officeDocument/2006/relationships/image" Target="media/image27.png"/><Relationship Id="rId30" Type="http://schemas.openxmlformats.org/officeDocument/2006/relationships/image" Target="media/image12.png"/><Relationship Id="rId11" Type="http://schemas.openxmlformats.org/officeDocument/2006/relationships/image" Target="media/image9.png"/><Relationship Id="rId33" Type="http://schemas.openxmlformats.org/officeDocument/2006/relationships/image" Target="media/image4.png"/><Relationship Id="rId10" Type="http://schemas.openxmlformats.org/officeDocument/2006/relationships/image" Target="media/image15.png"/><Relationship Id="rId32" Type="http://schemas.openxmlformats.org/officeDocument/2006/relationships/image" Target="media/image14.png"/><Relationship Id="rId13" Type="http://schemas.openxmlformats.org/officeDocument/2006/relationships/image" Target="media/image23.png"/><Relationship Id="rId35" Type="http://schemas.openxmlformats.org/officeDocument/2006/relationships/image" Target="media/image3.png"/><Relationship Id="rId12" Type="http://schemas.openxmlformats.org/officeDocument/2006/relationships/image" Target="media/image16.png"/><Relationship Id="rId34" Type="http://schemas.openxmlformats.org/officeDocument/2006/relationships/image" Target="media/image7.png"/><Relationship Id="rId15" Type="http://schemas.openxmlformats.org/officeDocument/2006/relationships/image" Target="media/image22.png"/><Relationship Id="rId37" Type="http://schemas.openxmlformats.org/officeDocument/2006/relationships/image" Target="media/image18.png"/><Relationship Id="rId14" Type="http://schemas.openxmlformats.org/officeDocument/2006/relationships/image" Target="media/image6.png"/><Relationship Id="rId36" Type="http://schemas.openxmlformats.org/officeDocument/2006/relationships/image" Target="media/image2.png"/><Relationship Id="rId17" Type="http://schemas.openxmlformats.org/officeDocument/2006/relationships/image" Target="media/image25.png"/><Relationship Id="rId39" Type="http://schemas.openxmlformats.org/officeDocument/2006/relationships/image" Target="media/image30.png"/><Relationship Id="rId16" Type="http://schemas.openxmlformats.org/officeDocument/2006/relationships/image" Target="media/image19.png"/><Relationship Id="rId38" Type="http://schemas.openxmlformats.org/officeDocument/2006/relationships/image" Target="media/image28.png"/><Relationship Id="rId19" Type="http://schemas.openxmlformats.org/officeDocument/2006/relationships/image" Target="media/image24.png"/><Relationship Id="rId18" Type="http://schemas.openxmlformats.org/officeDocument/2006/relationships/image" Target="media/image2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